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</w:rPr>
        <w:t>盐城工业职业技术学院感觉统合实训室项目（户外）</w:t>
      </w:r>
      <w:r>
        <w:rPr>
          <w:rFonts w:hint="eastAsia"/>
          <w:lang w:val="en-US" w:eastAsia="zh-CN"/>
        </w:rPr>
        <w:t>补充说明</w:t>
      </w:r>
    </w:p>
    <w:p>
      <w:pPr>
        <w:rPr>
          <w:rFonts w:hint="eastAsia"/>
          <w:lang w:val="en-US" w:eastAsia="zh-CN"/>
        </w:rPr>
      </w:pPr>
    </w:p>
    <w:p>
      <w:pPr>
        <w:bidi w:val="0"/>
        <w:rPr>
          <w:rFonts w:hint="eastAsia"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sz w:val="32"/>
          <w:szCs w:val="32"/>
        </w:rPr>
        <w:t>一、项目基本情况</w:t>
      </w:r>
    </w:p>
    <w:p>
      <w:pPr>
        <w:bidi w:val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原公告的采购项目名称</w:t>
      </w:r>
      <w:r>
        <w:rPr>
          <w:rFonts w:hint="eastAsia"/>
          <w:sz w:val="32"/>
          <w:szCs w:val="32"/>
          <w:lang w:val="en-US" w:eastAsia="zh-CN"/>
        </w:rPr>
        <w:t>:</w:t>
      </w:r>
      <w:r>
        <w:rPr>
          <w:rFonts w:hint="eastAsia"/>
          <w:sz w:val="32"/>
          <w:szCs w:val="32"/>
        </w:rPr>
        <w:t>盐城工业职业技术学院感觉统合实训室项目（户外）</w:t>
      </w:r>
      <w:r>
        <w:rPr>
          <w:rFonts w:hint="eastAsia"/>
          <w:sz w:val="32"/>
          <w:szCs w:val="32"/>
        </w:rPr>
        <w:br w:type="textWrapping"/>
      </w:r>
      <w:r>
        <w:rPr>
          <w:rFonts w:hint="eastAsia"/>
          <w:sz w:val="32"/>
          <w:szCs w:val="32"/>
        </w:rPr>
        <w:t>首次公告日期：2020年</w:t>
      </w:r>
      <w:r>
        <w:rPr>
          <w:rFonts w:hint="eastAsia"/>
          <w:sz w:val="32"/>
          <w:szCs w:val="32"/>
          <w:lang w:val="en-US" w:eastAsia="zh-CN"/>
        </w:rPr>
        <w:t>12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日</w:t>
      </w:r>
    </w:p>
    <w:p>
      <w:pPr>
        <w:bidi w:val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更正信息</w:t>
      </w:r>
    </w:p>
    <w:p>
      <w:pPr>
        <w:numPr>
          <w:ilvl w:val="0"/>
          <w:numId w:val="1"/>
        </w:numPr>
        <w:bidi w:val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投标截止日期：2020年12月14日</w:t>
      </w:r>
    </w:p>
    <w:p>
      <w:pPr>
        <w:numPr>
          <w:ilvl w:val="0"/>
          <w:numId w:val="1"/>
        </w:numPr>
        <w:bidi w:val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投标人在投标截止前两日自行前往现场进行现场踏勘，踏勘回执单作为投标文件组成部分。踏勘联系人董老师：</w:t>
      </w:r>
      <w:r>
        <w:rPr>
          <w:rFonts w:hint="eastAsia"/>
          <w:sz w:val="32"/>
          <w:szCs w:val="32"/>
        </w:rPr>
        <w:t>13305160001</w:t>
      </w:r>
    </w:p>
    <w:bookmarkEnd w:id="0"/>
    <w:p>
      <w:pPr>
        <w:numPr>
          <w:ilvl w:val="0"/>
          <w:numId w:val="0"/>
        </w:numPr>
        <w:bidi w:val="0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/>
          <w:sz w:val="28"/>
          <w:szCs w:val="36"/>
        </w:rPr>
      </w:pPr>
    </w:p>
    <w:p>
      <w:pPr>
        <w:bidi w:val="0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/>
          <w:sz w:val="28"/>
          <w:szCs w:val="36"/>
          <w:lang w:val="en-US" w:eastAsia="zh-CN"/>
        </w:rPr>
      </w:pPr>
    </w:p>
    <w:p>
      <w:pPr>
        <w:bidi w:val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/>
          <w:spacing w:val="0"/>
          <w:sz w:val="28"/>
          <w:szCs w:val="28"/>
          <w:shd w:val="clear" w:fill="FFFFFF"/>
        </w:rPr>
        <w:t>盐城工业职业技术学院感觉统合实训室项目（户外）</w:t>
      </w:r>
    </w:p>
    <w:p>
      <w:pPr>
        <w:bidi w:val="0"/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现场踏勘证明书</w:t>
      </w:r>
    </w:p>
    <w:p>
      <w:pPr>
        <w:bidi w:val="0"/>
        <w:rPr>
          <w:rFonts w:hint="eastAsia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</w:t>
      </w:r>
      <w:r>
        <w:rPr>
          <w:rFonts w:hint="eastAsia"/>
          <w:sz w:val="28"/>
          <w:szCs w:val="36"/>
          <w:u w:val="none"/>
          <w:lang w:val="en-US" w:eastAsia="zh-CN"/>
        </w:rPr>
        <w:t>：</w:t>
      </w:r>
    </w:p>
    <w:p>
      <w:pPr>
        <w:bidi w:val="0"/>
        <w:ind w:firstLine="560"/>
        <w:rPr>
          <w:rFonts w:hint="eastAsia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>已到我院感觉统合实训室项目（户外）进行现场踏勘，踏勘人已表示充分了解装修位置、情况、道路、作业条件、基层状况及任何足以影响投标价的情况，并实地踏勘了招标人需要建设的工地现场。</w:t>
      </w:r>
    </w:p>
    <w:p>
      <w:pPr>
        <w:bidi w:val="0"/>
        <w:ind w:firstLine="560"/>
        <w:rPr>
          <w:rFonts w:hint="default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>可以按踏勘人自身情况投标报价，并完成本项目全部工作量。（签字或盖章后作为投标文件的组成部分）</w:t>
      </w:r>
    </w:p>
    <w:p>
      <w:pPr>
        <w:bidi w:val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特此证明 </w:t>
      </w:r>
    </w:p>
    <w:p>
      <w:pPr>
        <w:bidi w:val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踏勘联系人（盖章或签字）：</w:t>
      </w:r>
    </w:p>
    <w:p>
      <w:pPr>
        <w:bidi w:val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日期：2020年    月    日</w:t>
      </w:r>
    </w:p>
    <w:p>
      <w:pPr>
        <w:bidi w:val="0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三</w:t>
      </w:r>
      <w:r>
        <w:rPr>
          <w:rFonts w:hint="eastAsia"/>
          <w:sz w:val="28"/>
          <w:szCs w:val="36"/>
        </w:rPr>
        <w:t>、凡对本次公告内容提出询问，请按以下方式联系。</w:t>
      </w:r>
    </w:p>
    <w:p>
      <w:pPr>
        <w:bidi w:val="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1.采购人信息</w:t>
      </w:r>
    </w:p>
    <w:p>
      <w:pPr>
        <w:bidi w:val="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名    称：盐城工业职业技术学院</w:t>
      </w:r>
    </w:p>
    <w:p>
      <w:pPr>
        <w:bidi w:val="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地    址：解放南路285号</w:t>
      </w:r>
    </w:p>
    <w:p>
      <w:pPr>
        <w:bidi w:val="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联系人：  董老师              </w:t>
      </w:r>
    </w:p>
    <w:p>
      <w:pPr>
        <w:bidi w:val="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联系电话：13305160001 </w:t>
      </w:r>
    </w:p>
    <w:p>
      <w:pPr>
        <w:bidi w:val="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2.项目联系方式</w:t>
      </w:r>
    </w:p>
    <w:p>
      <w:pPr>
        <w:bidi w:val="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项目联系人：刘磊 </w:t>
      </w:r>
    </w:p>
    <w:p>
      <w:pPr>
        <w:bidi w:val="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电　　话：18762396783</w:t>
      </w:r>
    </w:p>
    <w:p>
      <w:pPr>
        <w:bidi w:val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B8A624"/>
    <w:multiLevelType w:val="singleLevel"/>
    <w:tmpl w:val="F2B8A62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60FBE"/>
    <w:rsid w:val="50827B6B"/>
    <w:rsid w:val="54BD1D46"/>
    <w:rsid w:val="55BD6323"/>
    <w:rsid w:val="5AB60FBE"/>
    <w:rsid w:val="5D5137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2020-12-07T11:59:00Z</dcterms:created>
  <dc:creator>言若</dc:creator>
  <cp:lastModifiedBy>林碧琦</cp:lastModifiedBy>
  <dcterms:modified xsi:type="dcterms:W3CDTF">2020-12-23T09:43:29Z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