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sz w:val="24"/>
          <w:szCs w:val="24"/>
        </w:rPr>
      </w:pPr>
    </w:p>
    <w:p>
      <w:pPr>
        <w:spacing w:before="312" w:beforeLines="100" w:after="312" w:afterLines="100" w:line="276" w:lineRule="auto"/>
        <w:jc w:val="center"/>
        <w:rPr>
          <w:rFonts w:ascii="Times New Roman" w:hAnsi="Times New Roman" w:eastAsia="黑体" w:cs="Times New Roman"/>
          <w:sz w:val="30"/>
          <w:szCs w:val="30"/>
        </w:rPr>
      </w:pPr>
      <w:r>
        <w:rPr>
          <w:rFonts w:ascii="Times New Roman" w:hAnsi="Times New Roman" w:eastAsia="黑体" w:cs="Times New Roman"/>
          <w:sz w:val="32"/>
          <w:szCs w:val="32"/>
        </w:rPr>
        <w:drawing>
          <wp:inline distT="0" distB="0" distL="0" distR="0">
            <wp:extent cx="4048125" cy="1085850"/>
            <wp:effectExtent l="0" t="0" r="9525" b="0"/>
            <wp:docPr id="2" name="图片 1" descr="C:\Users\zhj\Desktop\盐城工业职业技术学院标识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zhj\Desktop\盐城工业职业技术学院标识_副本.jpg"/>
                    <pic:cNvPicPr>
                      <a:picLocks noChangeAspect="1" noChangeArrowheads="1"/>
                    </pic:cNvPicPr>
                  </pic:nvPicPr>
                  <pic:blipFill>
                    <a:blip r:embed="rId10" cstate="print"/>
                    <a:srcRect/>
                    <a:stretch>
                      <a:fillRect/>
                    </a:stretch>
                  </pic:blipFill>
                  <pic:spPr>
                    <a:xfrm>
                      <a:off x="0" y="0"/>
                      <a:ext cx="4095484" cy="1098395"/>
                    </a:xfrm>
                    <a:prstGeom prst="rect">
                      <a:avLst/>
                    </a:prstGeom>
                    <a:noFill/>
                    <a:ln>
                      <a:noFill/>
                    </a:ln>
                  </pic:spPr>
                </pic:pic>
              </a:graphicData>
            </a:graphic>
          </wp:inline>
        </w:drawing>
      </w:r>
    </w:p>
    <w:p>
      <w:pPr>
        <w:spacing w:before="312" w:beforeLines="100" w:after="312" w:afterLines="100" w:line="276" w:lineRule="auto"/>
        <w:jc w:val="center"/>
        <w:rPr>
          <w:rFonts w:ascii="Times New Roman" w:hAnsi="Times New Roman" w:eastAsia="黑体" w:cs="Times New Roman"/>
          <w:sz w:val="30"/>
          <w:szCs w:val="30"/>
        </w:rPr>
      </w:pPr>
    </w:p>
    <w:p>
      <w:pPr>
        <w:spacing w:before="312" w:beforeLines="100" w:after="312" w:afterLines="100" w:line="360" w:lineRule="auto"/>
        <w:jc w:val="center"/>
        <w:rPr>
          <w:rFonts w:ascii="黑体" w:hAnsi="黑体" w:eastAsia="黑体" w:cs="Times New Roman"/>
          <w:sz w:val="36"/>
          <w:szCs w:val="36"/>
        </w:rPr>
      </w:pPr>
      <w:r>
        <w:rPr>
          <w:rFonts w:hint="eastAsia" w:ascii="黑体" w:hAnsi="黑体" w:eastAsia="黑体" w:cs="Times New Roman"/>
          <w:sz w:val="36"/>
          <w:szCs w:val="36"/>
        </w:rPr>
        <w:t>药品与</w:t>
      </w:r>
      <w:r>
        <w:rPr>
          <w:rFonts w:ascii="黑体" w:hAnsi="黑体" w:eastAsia="黑体" w:cs="Times New Roman"/>
          <w:sz w:val="36"/>
          <w:szCs w:val="36"/>
        </w:rPr>
        <w:t>健康</w:t>
      </w:r>
      <w:r>
        <w:rPr>
          <w:rFonts w:hint="eastAsia" w:ascii="黑体" w:hAnsi="黑体" w:eastAsia="黑体" w:cs="Times New Roman"/>
          <w:sz w:val="36"/>
          <w:szCs w:val="36"/>
        </w:rPr>
        <w:t>学院</w:t>
      </w:r>
    </w:p>
    <w:p>
      <w:pPr>
        <w:spacing w:before="312" w:beforeLines="100" w:after="312" w:afterLines="100" w:line="360" w:lineRule="auto"/>
        <w:jc w:val="center"/>
        <w:rPr>
          <w:rFonts w:ascii="黑体" w:hAnsi="黑体" w:eastAsia="黑体" w:cs="Times New Roman"/>
          <w:sz w:val="36"/>
          <w:szCs w:val="36"/>
        </w:rPr>
      </w:pPr>
      <w:r>
        <w:rPr>
          <w:rFonts w:hint="eastAsia" w:ascii="黑体" w:hAnsi="黑体" w:eastAsia="黑体" w:cs="Times New Roman"/>
          <w:sz w:val="36"/>
          <w:szCs w:val="36"/>
        </w:rPr>
        <w:t>202</w:t>
      </w:r>
      <w:r>
        <w:rPr>
          <w:rFonts w:ascii="黑体" w:hAnsi="黑体" w:eastAsia="黑体" w:cs="Times New Roman"/>
          <w:sz w:val="36"/>
          <w:szCs w:val="36"/>
        </w:rPr>
        <w:t>2</w:t>
      </w:r>
      <w:r>
        <w:rPr>
          <w:rFonts w:hint="eastAsia" w:ascii="黑体" w:hAnsi="黑体" w:eastAsia="黑体" w:cs="Times New Roman"/>
          <w:sz w:val="36"/>
          <w:szCs w:val="36"/>
        </w:rPr>
        <w:t>级药品</w:t>
      </w:r>
      <w:r>
        <w:rPr>
          <w:rFonts w:ascii="黑体" w:hAnsi="黑体" w:eastAsia="黑体" w:cs="Times New Roman"/>
          <w:sz w:val="36"/>
          <w:szCs w:val="36"/>
        </w:rPr>
        <w:t>生产技术</w:t>
      </w:r>
      <w:r>
        <w:rPr>
          <w:rFonts w:hint="eastAsia" w:ascii="黑体" w:hAnsi="黑体" w:eastAsia="黑体" w:cs="Times New Roman"/>
          <w:sz w:val="36"/>
          <w:szCs w:val="36"/>
        </w:rPr>
        <w:t>群</w:t>
      </w:r>
      <w:r>
        <w:rPr>
          <w:rFonts w:ascii="黑体" w:hAnsi="黑体" w:eastAsia="黑体" w:cs="Times New Roman"/>
          <w:sz w:val="36"/>
          <w:szCs w:val="36"/>
        </w:rPr>
        <w:t>专业</w:t>
      </w:r>
      <w:r>
        <w:rPr>
          <w:rFonts w:hint="eastAsia" w:ascii="黑体" w:hAnsi="黑体" w:eastAsia="黑体" w:cs="Times New Roman"/>
          <w:sz w:val="36"/>
          <w:szCs w:val="36"/>
        </w:rPr>
        <w:t>人才培养方案</w:t>
      </w:r>
    </w:p>
    <w:p>
      <w:pPr>
        <w:spacing w:before="312" w:beforeLines="100" w:after="312" w:afterLines="100" w:line="360" w:lineRule="auto"/>
        <w:jc w:val="center"/>
        <w:rPr>
          <w:rFonts w:ascii="Times New Roman" w:hAnsi="Times New Roman" w:eastAsia="黑体" w:cs="Times New Roman"/>
          <w:sz w:val="44"/>
          <w:szCs w:val="44"/>
        </w:rPr>
      </w:pPr>
    </w:p>
    <w:p>
      <w:pPr>
        <w:spacing w:before="312" w:beforeLines="100" w:after="312" w:afterLines="100" w:line="360" w:lineRule="auto"/>
        <w:jc w:val="center"/>
        <w:rPr>
          <w:rFonts w:ascii="Times New Roman" w:hAnsi="Times New Roman" w:eastAsia="黑体" w:cs="Times New Roman"/>
          <w:sz w:val="44"/>
          <w:szCs w:val="44"/>
        </w:rPr>
      </w:pPr>
    </w:p>
    <w:p>
      <w:pPr>
        <w:spacing w:before="312" w:beforeLines="100" w:after="312" w:afterLines="100" w:line="360" w:lineRule="auto"/>
        <w:jc w:val="center"/>
        <w:rPr>
          <w:rFonts w:ascii="Times New Roman" w:hAnsi="Times New Roman" w:eastAsia="黑体" w:cs="Times New Roman"/>
          <w:sz w:val="44"/>
          <w:szCs w:val="44"/>
        </w:rPr>
      </w:pPr>
    </w:p>
    <w:p>
      <w:pPr>
        <w:spacing w:before="312" w:beforeLines="100" w:after="312" w:afterLines="100" w:line="360" w:lineRule="auto"/>
        <w:jc w:val="center"/>
        <w:rPr>
          <w:rFonts w:ascii="Times New Roman" w:hAnsi="Times New Roman" w:eastAsia="黑体" w:cs="Times New Roman"/>
          <w:sz w:val="44"/>
          <w:szCs w:val="44"/>
        </w:rPr>
      </w:pPr>
    </w:p>
    <w:p>
      <w:pPr>
        <w:spacing w:before="312" w:beforeLines="100" w:after="312" w:afterLines="100" w:line="360" w:lineRule="auto"/>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202</w:t>
      </w:r>
      <w:r>
        <w:rPr>
          <w:rFonts w:ascii="Times New Roman" w:hAnsi="Times New Roman" w:eastAsia="黑体" w:cs="Times New Roman"/>
          <w:sz w:val="32"/>
          <w:szCs w:val="32"/>
        </w:rPr>
        <w:t>2</w:t>
      </w:r>
      <w:r>
        <w:rPr>
          <w:rFonts w:hint="eastAsia" w:ascii="Times New Roman" w:hAnsi="Times New Roman" w:eastAsia="黑体" w:cs="Times New Roman"/>
          <w:sz w:val="32"/>
          <w:szCs w:val="32"/>
        </w:rPr>
        <w:t>年7月</w:t>
      </w:r>
    </w:p>
    <w:p/>
    <w:p>
      <w:pPr>
        <w:widowControl/>
        <w:jc w:val="left"/>
      </w:pPr>
      <w:r>
        <w:br w:type="page"/>
      </w:r>
    </w:p>
    <w:sdt>
      <w:sdtPr>
        <w:rPr>
          <w:rFonts w:asciiTheme="minorHAnsi" w:hAnsiTheme="minorHAnsi" w:eastAsiaTheme="minorEastAsia" w:cstheme="minorBidi"/>
          <w:color w:val="auto"/>
          <w:kern w:val="2"/>
          <w:sz w:val="21"/>
          <w:szCs w:val="22"/>
          <w:lang w:val="zh-CN"/>
        </w:rPr>
        <w:id w:val="1437638843"/>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46"/>
            <w:spacing w:before="0" w:line="300" w:lineRule="auto"/>
            <w:jc w:val="center"/>
            <w:rPr>
              <w:color w:val="auto"/>
            </w:rPr>
          </w:pPr>
          <w:r>
            <w:rPr>
              <w:color w:val="auto"/>
              <w:lang w:val="zh-CN"/>
            </w:rPr>
            <w:t>目录</w:t>
          </w:r>
        </w:p>
        <w:p>
          <w:pPr>
            <w:pStyle w:val="16"/>
            <w:spacing w:line="300" w:lineRule="auto"/>
          </w:pPr>
          <w:r>
            <w:fldChar w:fldCharType="begin"/>
          </w:r>
          <w:r>
            <w:instrText xml:space="preserve"> TOC \o "1-3" \h \z \u </w:instrText>
          </w:r>
          <w:r>
            <w:fldChar w:fldCharType="separate"/>
          </w:r>
          <w:r>
            <w:fldChar w:fldCharType="begin"/>
          </w:r>
          <w:r>
            <w:instrText xml:space="preserve"> HYPERLINK \l "_Toc108360143" </w:instrText>
          </w:r>
          <w:r>
            <w:fldChar w:fldCharType="separate"/>
          </w:r>
          <w:r>
            <w:rPr>
              <w:rStyle w:val="30"/>
              <w:rFonts w:ascii="黑体" w:hAnsi="黑体" w:eastAsia="黑体"/>
              <w:color w:val="auto"/>
            </w:rPr>
            <w:t>一、专业名称及代码</w:t>
          </w:r>
          <w:r>
            <w:tab/>
          </w:r>
          <w:r>
            <w:fldChar w:fldCharType="begin"/>
          </w:r>
          <w:r>
            <w:instrText xml:space="preserve"> PAGEREF _Toc108360143 \h </w:instrText>
          </w:r>
          <w:r>
            <w:fldChar w:fldCharType="separate"/>
          </w:r>
          <w:r>
            <w:t>1</w:t>
          </w:r>
          <w:r>
            <w:fldChar w:fldCharType="end"/>
          </w:r>
          <w:r>
            <w:fldChar w:fldCharType="end"/>
          </w:r>
        </w:p>
        <w:p>
          <w:pPr>
            <w:pStyle w:val="16"/>
            <w:spacing w:line="300" w:lineRule="auto"/>
          </w:pPr>
          <w:r>
            <w:fldChar w:fldCharType="begin"/>
          </w:r>
          <w:r>
            <w:instrText xml:space="preserve"> HYPERLINK \l "_Toc108360144" </w:instrText>
          </w:r>
          <w:r>
            <w:fldChar w:fldCharType="separate"/>
          </w:r>
          <w:r>
            <w:rPr>
              <w:rStyle w:val="30"/>
              <w:rFonts w:ascii="黑体" w:hAnsi="黑体" w:eastAsia="黑体"/>
              <w:color w:val="auto"/>
            </w:rPr>
            <w:t>二、入学要求</w:t>
          </w:r>
          <w:r>
            <w:tab/>
          </w:r>
          <w:r>
            <w:fldChar w:fldCharType="begin"/>
          </w:r>
          <w:r>
            <w:instrText xml:space="preserve"> PAGEREF _Toc108360144 \h </w:instrText>
          </w:r>
          <w:r>
            <w:fldChar w:fldCharType="separate"/>
          </w:r>
          <w:r>
            <w:t>1</w:t>
          </w:r>
          <w:r>
            <w:fldChar w:fldCharType="end"/>
          </w:r>
          <w:r>
            <w:fldChar w:fldCharType="end"/>
          </w:r>
        </w:p>
        <w:p>
          <w:pPr>
            <w:pStyle w:val="16"/>
            <w:spacing w:line="300" w:lineRule="auto"/>
          </w:pPr>
          <w:r>
            <w:fldChar w:fldCharType="begin"/>
          </w:r>
          <w:r>
            <w:instrText xml:space="preserve"> HYPERLINK \l "_Toc108360145" </w:instrText>
          </w:r>
          <w:r>
            <w:fldChar w:fldCharType="separate"/>
          </w:r>
          <w:r>
            <w:rPr>
              <w:rStyle w:val="30"/>
              <w:rFonts w:ascii="黑体" w:hAnsi="黑体" w:eastAsia="黑体"/>
              <w:color w:val="auto"/>
            </w:rPr>
            <w:t>三、修业年限</w:t>
          </w:r>
          <w:r>
            <w:tab/>
          </w:r>
          <w:r>
            <w:fldChar w:fldCharType="begin"/>
          </w:r>
          <w:r>
            <w:instrText xml:space="preserve"> PAGEREF _Toc108360145 \h </w:instrText>
          </w:r>
          <w:r>
            <w:fldChar w:fldCharType="separate"/>
          </w:r>
          <w:r>
            <w:t>1</w:t>
          </w:r>
          <w:r>
            <w:fldChar w:fldCharType="end"/>
          </w:r>
          <w:r>
            <w:fldChar w:fldCharType="end"/>
          </w:r>
        </w:p>
        <w:p>
          <w:pPr>
            <w:pStyle w:val="16"/>
            <w:spacing w:line="300" w:lineRule="auto"/>
          </w:pPr>
          <w:r>
            <w:fldChar w:fldCharType="begin"/>
          </w:r>
          <w:r>
            <w:instrText xml:space="preserve"> HYPERLINK \l "_Toc108360146" </w:instrText>
          </w:r>
          <w:r>
            <w:fldChar w:fldCharType="separate"/>
          </w:r>
          <w:r>
            <w:rPr>
              <w:rStyle w:val="30"/>
              <w:rFonts w:ascii="黑体" w:hAnsi="黑体" w:eastAsia="黑体"/>
              <w:color w:val="auto"/>
            </w:rPr>
            <w:t>四、职业面向</w:t>
          </w:r>
          <w:r>
            <w:tab/>
          </w:r>
          <w:r>
            <w:fldChar w:fldCharType="begin"/>
          </w:r>
          <w:r>
            <w:instrText xml:space="preserve"> PAGEREF _Toc108360146 \h </w:instrText>
          </w:r>
          <w:r>
            <w:fldChar w:fldCharType="separate"/>
          </w:r>
          <w:r>
            <w:t>1</w:t>
          </w:r>
          <w:r>
            <w:fldChar w:fldCharType="end"/>
          </w:r>
          <w:r>
            <w:fldChar w:fldCharType="end"/>
          </w:r>
        </w:p>
        <w:p>
          <w:pPr>
            <w:pStyle w:val="16"/>
            <w:spacing w:line="300" w:lineRule="auto"/>
          </w:pPr>
          <w:r>
            <w:fldChar w:fldCharType="begin"/>
          </w:r>
          <w:r>
            <w:instrText xml:space="preserve"> HYPERLINK \l "_Toc108360147" </w:instrText>
          </w:r>
          <w:r>
            <w:fldChar w:fldCharType="separate"/>
          </w:r>
          <w:r>
            <w:rPr>
              <w:rStyle w:val="30"/>
              <w:rFonts w:ascii="黑体" w:hAnsi="黑体" w:eastAsia="黑体"/>
              <w:color w:val="auto"/>
            </w:rPr>
            <w:t>五、培养目标与培养规格</w:t>
          </w:r>
          <w:r>
            <w:tab/>
          </w:r>
          <w:r>
            <w:fldChar w:fldCharType="begin"/>
          </w:r>
          <w:r>
            <w:instrText xml:space="preserve"> PAGEREF _Toc108360147 \h </w:instrText>
          </w:r>
          <w:r>
            <w:fldChar w:fldCharType="separate"/>
          </w:r>
          <w:r>
            <w:t>2</w:t>
          </w:r>
          <w:r>
            <w:fldChar w:fldCharType="end"/>
          </w:r>
          <w:r>
            <w:fldChar w:fldCharType="end"/>
          </w:r>
        </w:p>
        <w:p>
          <w:pPr>
            <w:pStyle w:val="18"/>
            <w:tabs>
              <w:tab w:val="right" w:leader="dot" w:pos="8296"/>
            </w:tabs>
            <w:spacing w:line="300" w:lineRule="auto"/>
          </w:pPr>
          <w:r>
            <w:fldChar w:fldCharType="begin"/>
          </w:r>
          <w:r>
            <w:instrText xml:space="preserve"> HYPERLINK \l "_Toc108360148" </w:instrText>
          </w:r>
          <w:r>
            <w:fldChar w:fldCharType="separate"/>
          </w:r>
          <w:r>
            <w:rPr>
              <w:rStyle w:val="30"/>
              <w:color w:val="auto"/>
            </w:rPr>
            <w:t>（一）培养目标</w:t>
          </w:r>
          <w:r>
            <w:tab/>
          </w:r>
          <w:r>
            <w:fldChar w:fldCharType="begin"/>
          </w:r>
          <w:r>
            <w:instrText xml:space="preserve"> PAGEREF _Toc108360148 \h </w:instrText>
          </w:r>
          <w:r>
            <w:fldChar w:fldCharType="separate"/>
          </w:r>
          <w:r>
            <w:t>2</w:t>
          </w:r>
          <w:r>
            <w:fldChar w:fldCharType="end"/>
          </w:r>
          <w:r>
            <w:fldChar w:fldCharType="end"/>
          </w:r>
        </w:p>
        <w:p>
          <w:pPr>
            <w:pStyle w:val="18"/>
            <w:tabs>
              <w:tab w:val="right" w:leader="dot" w:pos="8296"/>
            </w:tabs>
            <w:spacing w:line="300" w:lineRule="auto"/>
          </w:pPr>
          <w:r>
            <w:fldChar w:fldCharType="begin"/>
          </w:r>
          <w:r>
            <w:instrText xml:space="preserve"> HYPERLINK \l "_Toc108360149" </w:instrText>
          </w:r>
          <w:r>
            <w:fldChar w:fldCharType="separate"/>
          </w:r>
          <w:r>
            <w:rPr>
              <w:rStyle w:val="30"/>
              <w:color w:val="auto"/>
            </w:rPr>
            <w:t>（二）培养规格</w:t>
          </w:r>
          <w:r>
            <w:tab/>
          </w:r>
          <w:r>
            <w:fldChar w:fldCharType="begin"/>
          </w:r>
          <w:r>
            <w:instrText xml:space="preserve"> PAGEREF _Toc108360149 \h </w:instrText>
          </w:r>
          <w:r>
            <w:fldChar w:fldCharType="separate"/>
          </w:r>
          <w:r>
            <w:t>3</w:t>
          </w:r>
          <w:r>
            <w:fldChar w:fldCharType="end"/>
          </w:r>
          <w:r>
            <w:fldChar w:fldCharType="end"/>
          </w:r>
        </w:p>
        <w:p>
          <w:pPr>
            <w:pStyle w:val="16"/>
            <w:spacing w:line="300" w:lineRule="auto"/>
          </w:pPr>
          <w:r>
            <w:fldChar w:fldCharType="begin"/>
          </w:r>
          <w:r>
            <w:instrText xml:space="preserve"> HYPERLINK \l "_Toc108360150" </w:instrText>
          </w:r>
          <w:r>
            <w:fldChar w:fldCharType="separate"/>
          </w:r>
          <w:r>
            <w:rPr>
              <w:rStyle w:val="30"/>
              <w:rFonts w:ascii="黑体" w:hAnsi="黑体" w:eastAsia="黑体"/>
              <w:color w:val="auto"/>
            </w:rPr>
            <w:t>六、课程设置及要求</w:t>
          </w:r>
          <w:r>
            <w:tab/>
          </w:r>
          <w:r>
            <w:fldChar w:fldCharType="begin"/>
          </w:r>
          <w:r>
            <w:instrText xml:space="preserve"> PAGEREF _Toc108360150 \h </w:instrText>
          </w:r>
          <w:r>
            <w:fldChar w:fldCharType="separate"/>
          </w:r>
          <w:r>
            <w:t>6</w:t>
          </w:r>
          <w:r>
            <w:fldChar w:fldCharType="end"/>
          </w:r>
          <w:r>
            <w:fldChar w:fldCharType="end"/>
          </w:r>
        </w:p>
        <w:p>
          <w:pPr>
            <w:pStyle w:val="18"/>
            <w:tabs>
              <w:tab w:val="right" w:leader="dot" w:pos="8296"/>
            </w:tabs>
            <w:spacing w:line="300" w:lineRule="auto"/>
          </w:pPr>
          <w:r>
            <w:fldChar w:fldCharType="begin"/>
          </w:r>
          <w:r>
            <w:instrText xml:space="preserve"> HYPERLINK \l "_Toc108360151" </w:instrText>
          </w:r>
          <w:r>
            <w:fldChar w:fldCharType="separate"/>
          </w:r>
          <w:r>
            <w:rPr>
              <w:rStyle w:val="30"/>
              <w:color w:val="auto"/>
            </w:rPr>
            <w:t>（一）公共基础课程</w:t>
          </w:r>
          <w:r>
            <w:tab/>
          </w:r>
          <w:r>
            <w:fldChar w:fldCharType="begin"/>
          </w:r>
          <w:r>
            <w:instrText xml:space="preserve"> PAGEREF _Toc108360151 \h </w:instrText>
          </w:r>
          <w:r>
            <w:fldChar w:fldCharType="separate"/>
          </w:r>
          <w:r>
            <w:t>6</w:t>
          </w:r>
          <w:r>
            <w:fldChar w:fldCharType="end"/>
          </w:r>
          <w:r>
            <w:fldChar w:fldCharType="end"/>
          </w:r>
        </w:p>
        <w:p>
          <w:pPr>
            <w:pStyle w:val="18"/>
            <w:tabs>
              <w:tab w:val="right" w:leader="dot" w:pos="8296"/>
            </w:tabs>
            <w:spacing w:line="300" w:lineRule="auto"/>
          </w:pPr>
          <w:r>
            <w:fldChar w:fldCharType="begin"/>
          </w:r>
          <w:r>
            <w:instrText xml:space="preserve"> HYPERLINK \l "_Toc108360152" </w:instrText>
          </w:r>
          <w:r>
            <w:fldChar w:fldCharType="separate"/>
          </w:r>
          <w:r>
            <w:rPr>
              <w:rStyle w:val="30"/>
              <w:color w:val="auto"/>
            </w:rPr>
            <w:t>（二）专业课程</w:t>
          </w:r>
          <w:r>
            <w:tab/>
          </w:r>
          <w:r>
            <w:fldChar w:fldCharType="begin"/>
          </w:r>
          <w:r>
            <w:instrText xml:space="preserve"> PAGEREF _Toc108360152 \h </w:instrText>
          </w:r>
          <w:r>
            <w:fldChar w:fldCharType="separate"/>
          </w:r>
          <w:r>
            <w:t>9</w:t>
          </w:r>
          <w:r>
            <w:fldChar w:fldCharType="end"/>
          </w:r>
          <w:r>
            <w:fldChar w:fldCharType="end"/>
          </w:r>
        </w:p>
        <w:p>
          <w:pPr>
            <w:pStyle w:val="18"/>
            <w:tabs>
              <w:tab w:val="right" w:leader="dot" w:pos="8296"/>
            </w:tabs>
            <w:spacing w:line="300" w:lineRule="auto"/>
          </w:pPr>
          <w:r>
            <w:fldChar w:fldCharType="begin"/>
          </w:r>
          <w:r>
            <w:instrText xml:space="preserve"> HYPERLINK \l "_Toc108360153" </w:instrText>
          </w:r>
          <w:r>
            <w:fldChar w:fldCharType="separate"/>
          </w:r>
          <w:r>
            <w:rPr>
              <w:rStyle w:val="30"/>
              <w:color w:val="auto"/>
            </w:rPr>
            <w:t>（三）专业方向拓展课程</w:t>
          </w:r>
          <w:r>
            <w:tab/>
          </w:r>
          <w:r>
            <w:fldChar w:fldCharType="begin"/>
          </w:r>
          <w:r>
            <w:instrText xml:space="preserve"> PAGEREF _Toc108360153 \h </w:instrText>
          </w:r>
          <w:r>
            <w:fldChar w:fldCharType="separate"/>
          </w:r>
          <w:r>
            <w:t>32</w:t>
          </w:r>
          <w:r>
            <w:fldChar w:fldCharType="end"/>
          </w:r>
          <w:r>
            <w:fldChar w:fldCharType="end"/>
          </w:r>
        </w:p>
        <w:p>
          <w:pPr>
            <w:pStyle w:val="16"/>
            <w:spacing w:line="300" w:lineRule="auto"/>
          </w:pPr>
          <w:r>
            <w:fldChar w:fldCharType="begin"/>
          </w:r>
          <w:r>
            <w:instrText xml:space="preserve"> HYPERLINK \l "_Toc108360154" </w:instrText>
          </w:r>
          <w:r>
            <w:fldChar w:fldCharType="separate"/>
          </w:r>
          <w:r>
            <w:rPr>
              <w:rStyle w:val="30"/>
              <w:rFonts w:ascii="黑体" w:hAnsi="黑体" w:eastAsia="黑体"/>
              <w:color w:val="auto"/>
            </w:rPr>
            <w:t>七、教学进程总体安排</w:t>
          </w:r>
          <w:r>
            <w:tab/>
          </w:r>
          <w:r>
            <w:fldChar w:fldCharType="begin"/>
          </w:r>
          <w:r>
            <w:instrText xml:space="preserve"> PAGEREF _Toc108360154 \h </w:instrText>
          </w:r>
          <w:r>
            <w:fldChar w:fldCharType="separate"/>
          </w:r>
          <w:r>
            <w:t>41</w:t>
          </w:r>
          <w:r>
            <w:fldChar w:fldCharType="end"/>
          </w:r>
          <w:r>
            <w:fldChar w:fldCharType="end"/>
          </w:r>
        </w:p>
        <w:p>
          <w:pPr>
            <w:pStyle w:val="18"/>
            <w:tabs>
              <w:tab w:val="right" w:leader="dot" w:pos="8296"/>
            </w:tabs>
            <w:spacing w:line="300" w:lineRule="auto"/>
          </w:pPr>
          <w:r>
            <w:fldChar w:fldCharType="begin"/>
          </w:r>
          <w:r>
            <w:instrText xml:space="preserve"> HYPERLINK \l "_Toc108360155" </w:instrText>
          </w:r>
          <w:r>
            <w:fldChar w:fldCharType="separate"/>
          </w:r>
          <w:r>
            <w:rPr>
              <w:rStyle w:val="30"/>
              <w:color w:val="auto"/>
            </w:rPr>
            <w:t>（一）教学进程安排表（另附模板）</w:t>
          </w:r>
          <w:r>
            <w:tab/>
          </w:r>
          <w:r>
            <w:fldChar w:fldCharType="begin"/>
          </w:r>
          <w:r>
            <w:instrText xml:space="preserve"> PAGEREF _Toc108360155 \h </w:instrText>
          </w:r>
          <w:r>
            <w:fldChar w:fldCharType="separate"/>
          </w:r>
          <w:r>
            <w:t>41</w:t>
          </w:r>
          <w:r>
            <w:fldChar w:fldCharType="end"/>
          </w:r>
          <w:r>
            <w:fldChar w:fldCharType="end"/>
          </w:r>
        </w:p>
        <w:p>
          <w:pPr>
            <w:pStyle w:val="18"/>
            <w:tabs>
              <w:tab w:val="right" w:leader="dot" w:pos="8296"/>
            </w:tabs>
            <w:spacing w:line="300" w:lineRule="auto"/>
          </w:pPr>
          <w:r>
            <w:fldChar w:fldCharType="begin"/>
          </w:r>
          <w:r>
            <w:instrText xml:space="preserve"> HYPERLINK \l "_Toc108360156" </w:instrText>
          </w:r>
          <w:r>
            <w:fldChar w:fldCharType="separate"/>
          </w:r>
          <w:r>
            <w:rPr>
              <w:rStyle w:val="30"/>
              <w:color w:val="auto"/>
            </w:rPr>
            <w:t>（二）按整周安排的专业实习/实训/技能训练课程一览表</w:t>
          </w:r>
          <w:r>
            <w:tab/>
          </w:r>
          <w:r>
            <w:fldChar w:fldCharType="begin"/>
          </w:r>
          <w:r>
            <w:instrText xml:space="preserve"> PAGEREF _Toc108360156 \h </w:instrText>
          </w:r>
          <w:r>
            <w:fldChar w:fldCharType="separate"/>
          </w:r>
          <w:r>
            <w:t>41</w:t>
          </w:r>
          <w:r>
            <w:fldChar w:fldCharType="end"/>
          </w:r>
          <w:r>
            <w:fldChar w:fldCharType="end"/>
          </w:r>
        </w:p>
        <w:p>
          <w:pPr>
            <w:pStyle w:val="18"/>
            <w:tabs>
              <w:tab w:val="right" w:leader="dot" w:pos="8296"/>
            </w:tabs>
            <w:spacing w:line="300" w:lineRule="auto"/>
          </w:pPr>
          <w:r>
            <w:fldChar w:fldCharType="begin"/>
          </w:r>
          <w:r>
            <w:instrText xml:space="preserve"> HYPERLINK \l "_Toc108360157" </w:instrText>
          </w:r>
          <w:r>
            <w:fldChar w:fldCharType="separate"/>
          </w:r>
          <w:r>
            <w:rPr>
              <w:rStyle w:val="30"/>
              <w:rFonts w:ascii="宋体" w:hAnsi="宋体" w:eastAsia="宋体"/>
              <w:color w:val="auto"/>
            </w:rPr>
            <w:t>（三）各类课程学分学时分配</w:t>
          </w:r>
          <w:r>
            <w:tab/>
          </w:r>
          <w:r>
            <w:fldChar w:fldCharType="begin"/>
          </w:r>
          <w:r>
            <w:instrText xml:space="preserve"> PAGEREF _Toc108360157 \h </w:instrText>
          </w:r>
          <w:r>
            <w:fldChar w:fldCharType="separate"/>
          </w:r>
          <w:r>
            <w:t>43</w:t>
          </w:r>
          <w:r>
            <w:fldChar w:fldCharType="end"/>
          </w:r>
          <w:r>
            <w:fldChar w:fldCharType="end"/>
          </w:r>
        </w:p>
        <w:p>
          <w:pPr>
            <w:pStyle w:val="16"/>
            <w:spacing w:line="300" w:lineRule="auto"/>
          </w:pPr>
          <w:r>
            <w:fldChar w:fldCharType="begin"/>
          </w:r>
          <w:r>
            <w:instrText xml:space="preserve"> HYPERLINK \l "_Toc108360158" </w:instrText>
          </w:r>
          <w:r>
            <w:fldChar w:fldCharType="separate"/>
          </w:r>
          <w:r>
            <w:rPr>
              <w:rStyle w:val="30"/>
              <w:rFonts w:ascii="黑体" w:hAnsi="黑体" w:eastAsia="黑体"/>
              <w:color w:val="auto"/>
            </w:rPr>
            <w:t>八、实施保障</w:t>
          </w:r>
          <w:r>
            <w:tab/>
          </w:r>
          <w:r>
            <w:fldChar w:fldCharType="begin"/>
          </w:r>
          <w:r>
            <w:instrText xml:space="preserve"> PAGEREF _Toc108360158 \h </w:instrText>
          </w:r>
          <w:r>
            <w:fldChar w:fldCharType="separate"/>
          </w:r>
          <w:r>
            <w:t>44</w:t>
          </w:r>
          <w:r>
            <w:fldChar w:fldCharType="end"/>
          </w:r>
          <w:r>
            <w:fldChar w:fldCharType="end"/>
          </w:r>
        </w:p>
        <w:p>
          <w:pPr>
            <w:pStyle w:val="18"/>
            <w:tabs>
              <w:tab w:val="right" w:leader="dot" w:pos="8296"/>
            </w:tabs>
            <w:spacing w:line="300" w:lineRule="auto"/>
          </w:pPr>
          <w:r>
            <w:fldChar w:fldCharType="begin"/>
          </w:r>
          <w:r>
            <w:instrText xml:space="preserve"> HYPERLINK \l "_Toc108360159" </w:instrText>
          </w:r>
          <w:r>
            <w:fldChar w:fldCharType="separate"/>
          </w:r>
          <w:r>
            <w:rPr>
              <w:rStyle w:val="30"/>
              <w:color w:val="auto"/>
            </w:rPr>
            <w:t>（一）师资队伍</w:t>
          </w:r>
          <w:r>
            <w:tab/>
          </w:r>
          <w:r>
            <w:fldChar w:fldCharType="begin"/>
          </w:r>
          <w:r>
            <w:instrText xml:space="preserve"> PAGEREF _Toc108360159 \h </w:instrText>
          </w:r>
          <w:r>
            <w:fldChar w:fldCharType="separate"/>
          </w:r>
          <w:r>
            <w:t>44</w:t>
          </w:r>
          <w:r>
            <w:fldChar w:fldCharType="end"/>
          </w:r>
          <w:r>
            <w:fldChar w:fldCharType="end"/>
          </w:r>
        </w:p>
        <w:p>
          <w:pPr>
            <w:pStyle w:val="18"/>
            <w:tabs>
              <w:tab w:val="right" w:leader="dot" w:pos="8296"/>
            </w:tabs>
            <w:spacing w:line="300" w:lineRule="auto"/>
          </w:pPr>
          <w:r>
            <w:fldChar w:fldCharType="begin"/>
          </w:r>
          <w:r>
            <w:instrText xml:space="preserve"> HYPERLINK \l "_Toc108360160" </w:instrText>
          </w:r>
          <w:r>
            <w:fldChar w:fldCharType="separate"/>
          </w:r>
          <w:r>
            <w:rPr>
              <w:rStyle w:val="30"/>
              <w:color w:val="auto"/>
            </w:rPr>
            <w:t>（二）教学设施</w:t>
          </w:r>
          <w:r>
            <w:tab/>
          </w:r>
          <w:r>
            <w:fldChar w:fldCharType="begin"/>
          </w:r>
          <w:r>
            <w:instrText xml:space="preserve"> PAGEREF _Toc108360160 \h </w:instrText>
          </w:r>
          <w:r>
            <w:fldChar w:fldCharType="separate"/>
          </w:r>
          <w:r>
            <w:t>50</w:t>
          </w:r>
          <w:r>
            <w:fldChar w:fldCharType="end"/>
          </w:r>
          <w:r>
            <w:fldChar w:fldCharType="end"/>
          </w:r>
        </w:p>
        <w:p>
          <w:pPr>
            <w:pStyle w:val="18"/>
            <w:tabs>
              <w:tab w:val="right" w:leader="dot" w:pos="8296"/>
            </w:tabs>
            <w:spacing w:line="300" w:lineRule="auto"/>
          </w:pPr>
          <w:r>
            <w:fldChar w:fldCharType="begin"/>
          </w:r>
          <w:r>
            <w:instrText xml:space="preserve"> HYPERLINK \l "_Toc108360161" </w:instrText>
          </w:r>
          <w:r>
            <w:fldChar w:fldCharType="separate"/>
          </w:r>
          <w:r>
            <w:rPr>
              <w:rStyle w:val="30"/>
              <w:rFonts w:ascii="宋体" w:hAnsi="宋体" w:eastAsia="宋体"/>
              <w:color w:val="auto"/>
            </w:rPr>
            <w:t>（三）教学资源</w:t>
          </w:r>
          <w:r>
            <w:tab/>
          </w:r>
          <w:r>
            <w:fldChar w:fldCharType="begin"/>
          </w:r>
          <w:r>
            <w:instrText xml:space="preserve"> PAGEREF _Toc108360161 \h </w:instrText>
          </w:r>
          <w:r>
            <w:fldChar w:fldCharType="separate"/>
          </w:r>
          <w:r>
            <w:t>56</w:t>
          </w:r>
          <w:r>
            <w:fldChar w:fldCharType="end"/>
          </w:r>
          <w:r>
            <w:fldChar w:fldCharType="end"/>
          </w:r>
        </w:p>
        <w:p>
          <w:pPr>
            <w:pStyle w:val="18"/>
            <w:tabs>
              <w:tab w:val="right" w:leader="dot" w:pos="8296"/>
            </w:tabs>
            <w:spacing w:line="300" w:lineRule="auto"/>
          </w:pPr>
          <w:r>
            <w:fldChar w:fldCharType="begin"/>
          </w:r>
          <w:r>
            <w:instrText xml:space="preserve"> HYPERLINK \l "_Toc108360162" </w:instrText>
          </w:r>
          <w:r>
            <w:fldChar w:fldCharType="separate"/>
          </w:r>
          <w:r>
            <w:rPr>
              <w:rStyle w:val="30"/>
              <w:rFonts w:ascii="宋体" w:hAnsi="宋体" w:eastAsia="宋体"/>
              <w:color w:val="auto"/>
            </w:rPr>
            <w:t>（四）教学方法</w:t>
          </w:r>
          <w:r>
            <w:tab/>
          </w:r>
          <w:r>
            <w:fldChar w:fldCharType="begin"/>
          </w:r>
          <w:r>
            <w:instrText xml:space="preserve"> PAGEREF _Toc108360162 \h </w:instrText>
          </w:r>
          <w:r>
            <w:fldChar w:fldCharType="separate"/>
          </w:r>
          <w:r>
            <w:t>59</w:t>
          </w:r>
          <w:r>
            <w:fldChar w:fldCharType="end"/>
          </w:r>
          <w:r>
            <w:fldChar w:fldCharType="end"/>
          </w:r>
        </w:p>
        <w:p>
          <w:pPr>
            <w:pStyle w:val="18"/>
            <w:tabs>
              <w:tab w:val="right" w:leader="dot" w:pos="8296"/>
            </w:tabs>
            <w:spacing w:line="300" w:lineRule="auto"/>
          </w:pPr>
          <w:r>
            <w:fldChar w:fldCharType="begin"/>
          </w:r>
          <w:r>
            <w:instrText xml:space="preserve"> HYPERLINK \l "_Toc108360163" </w:instrText>
          </w:r>
          <w:r>
            <w:fldChar w:fldCharType="separate"/>
          </w:r>
          <w:r>
            <w:rPr>
              <w:rStyle w:val="30"/>
              <w:rFonts w:ascii="宋体" w:hAnsi="宋体" w:eastAsia="宋体"/>
              <w:color w:val="auto"/>
            </w:rPr>
            <w:t>（五）学习评价</w:t>
          </w:r>
          <w:r>
            <w:tab/>
          </w:r>
          <w:r>
            <w:fldChar w:fldCharType="begin"/>
          </w:r>
          <w:r>
            <w:instrText xml:space="preserve"> PAGEREF _Toc108360163 \h </w:instrText>
          </w:r>
          <w:r>
            <w:fldChar w:fldCharType="separate"/>
          </w:r>
          <w:r>
            <w:t>61</w:t>
          </w:r>
          <w:r>
            <w:fldChar w:fldCharType="end"/>
          </w:r>
          <w:r>
            <w:fldChar w:fldCharType="end"/>
          </w:r>
        </w:p>
        <w:p>
          <w:pPr>
            <w:pStyle w:val="18"/>
            <w:tabs>
              <w:tab w:val="right" w:leader="dot" w:pos="8296"/>
            </w:tabs>
            <w:spacing w:line="300" w:lineRule="auto"/>
          </w:pPr>
          <w:r>
            <w:fldChar w:fldCharType="begin"/>
          </w:r>
          <w:r>
            <w:instrText xml:space="preserve"> HYPERLINK \l "_Toc108360164" </w:instrText>
          </w:r>
          <w:r>
            <w:fldChar w:fldCharType="separate"/>
          </w:r>
          <w:r>
            <w:rPr>
              <w:rStyle w:val="30"/>
              <w:rFonts w:ascii="宋体" w:hAnsi="宋体" w:eastAsia="宋体"/>
              <w:color w:val="auto"/>
            </w:rPr>
            <w:t>（六）质量管理</w:t>
          </w:r>
          <w:r>
            <w:tab/>
          </w:r>
          <w:r>
            <w:fldChar w:fldCharType="begin"/>
          </w:r>
          <w:r>
            <w:instrText xml:space="preserve"> PAGEREF _Toc108360164 \h </w:instrText>
          </w:r>
          <w:r>
            <w:fldChar w:fldCharType="separate"/>
          </w:r>
          <w:r>
            <w:t>62</w:t>
          </w:r>
          <w:r>
            <w:fldChar w:fldCharType="end"/>
          </w:r>
          <w:r>
            <w:fldChar w:fldCharType="end"/>
          </w:r>
        </w:p>
        <w:p>
          <w:pPr>
            <w:pStyle w:val="16"/>
            <w:spacing w:line="300" w:lineRule="auto"/>
          </w:pPr>
          <w:r>
            <w:fldChar w:fldCharType="begin"/>
          </w:r>
          <w:r>
            <w:instrText xml:space="preserve"> HYPERLINK \l "_Toc108360165" </w:instrText>
          </w:r>
          <w:r>
            <w:fldChar w:fldCharType="separate"/>
          </w:r>
          <w:r>
            <w:rPr>
              <w:rStyle w:val="30"/>
              <w:rFonts w:ascii="黑体" w:hAnsi="黑体" w:eastAsia="黑体"/>
              <w:color w:val="auto"/>
            </w:rPr>
            <w:t>九、毕业要求</w:t>
          </w:r>
          <w:r>
            <w:tab/>
          </w:r>
          <w:r>
            <w:fldChar w:fldCharType="begin"/>
          </w:r>
          <w:r>
            <w:instrText xml:space="preserve"> PAGEREF _Toc108360165 \h </w:instrText>
          </w:r>
          <w:r>
            <w:fldChar w:fldCharType="separate"/>
          </w:r>
          <w:r>
            <w:t>62</w:t>
          </w:r>
          <w:r>
            <w:fldChar w:fldCharType="end"/>
          </w:r>
          <w:r>
            <w:fldChar w:fldCharType="end"/>
          </w:r>
        </w:p>
        <w:p>
          <w:pPr>
            <w:pStyle w:val="16"/>
            <w:spacing w:line="300" w:lineRule="auto"/>
          </w:pPr>
          <w:r>
            <w:fldChar w:fldCharType="begin"/>
          </w:r>
          <w:r>
            <w:instrText xml:space="preserve"> HYPERLINK \l "_Toc108360166" </w:instrText>
          </w:r>
          <w:r>
            <w:fldChar w:fldCharType="separate"/>
          </w:r>
          <w:r>
            <w:rPr>
              <w:rStyle w:val="30"/>
              <w:rFonts w:ascii="黑体" w:hAnsi="黑体" w:eastAsia="黑体"/>
              <w:color w:val="auto"/>
            </w:rPr>
            <w:t>十、建议与说明</w:t>
          </w:r>
          <w:r>
            <w:tab/>
          </w:r>
          <w:r>
            <w:fldChar w:fldCharType="begin"/>
          </w:r>
          <w:r>
            <w:instrText xml:space="preserve"> PAGEREF _Toc108360166 \h </w:instrText>
          </w:r>
          <w:r>
            <w:fldChar w:fldCharType="separate"/>
          </w:r>
          <w:r>
            <w:t>66</w:t>
          </w:r>
          <w:r>
            <w:fldChar w:fldCharType="end"/>
          </w:r>
          <w:r>
            <w:fldChar w:fldCharType="end"/>
          </w:r>
        </w:p>
        <w:p>
          <w:pPr>
            <w:spacing w:line="300" w:lineRule="auto"/>
          </w:pPr>
          <w:r>
            <w:rPr>
              <w:b/>
              <w:bCs/>
              <w:lang w:val="zh-CN"/>
            </w:rPr>
            <w:fldChar w:fldCharType="end"/>
          </w:r>
        </w:p>
      </w:sdtContent>
    </w:sdt>
    <w:p>
      <w:pPr>
        <w:widowControl/>
        <w:jc w:val="left"/>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46"/>
        <w:tabs>
          <w:tab w:val="center" w:pos="4153"/>
          <w:tab w:val="left" w:pos="7350"/>
        </w:tabs>
        <w:rPr>
          <w:color w:val="auto"/>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adjustRightInd w:val="0"/>
        <w:snapToGrid w:val="0"/>
        <w:spacing w:line="300" w:lineRule="auto"/>
        <w:jc w:val="center"/>
        <w:rPr>
          <w:rFonts w:ascii="Times New Roman" w:hAnsi="Times New Roman" w:eastAsia="黑体" w:cs="Times New Roman"/>
          <w:sz w:val="36"/>
          <w:szCs w:val="36"/>
        </w:rPr>
      </w:pPr>
      <w:r>
        <w:rPr>
          <w:rFonts w:hint="eastAsia" w:ascii="Times New Roman" w:hAnsi="Times New Roman" w:eastAsia="黑体" w:cs="Times New Roman"/>
          <w:sz w:val="36"/>
          <w:szCs w:val="36"/>
        </w:rPr>
        <w:t>盐城工业职业技术学院</w:t>
      </w:r>
    </w:p>
    <w:p>
      <w:pPr>
        <w:adjustRightInd w:val="0"/>
        <w:snapToGrid w:val="0"/>
        <w:spacing w:line="300" w:lineRule="auto"/>
        <w:jc w:val="center"/>
        <w:rPr>
          <w:rFonts w:ascii="Times New Roman" w:hAnsi="Times New Roman" w:eastAsia="黑体" w:cs="Times New Roman"/>
          <w:sz w:val="36"/>
          <w:szCs w:val="36"/>
        </w:rPr>
      </w:pPr>
      <w:r>
        <w:rPr>
          <w:rFonts w:hint="eastAsia" w:ascii="Times New Roman" w:hAnsi="Times New Roman" w:eastAsia="黑体" w:cs="Times New Roman"/>
          <w:sz w:val="36"/>
          <w:szCs w:val="36"/>
        </w:rPr>
        <w:t>药品</w:t>
      </w:r>
      <w:r>
        <w:rPr>
          <w:rFonts w:ascii="Times New Roman" w:hAnsi="Times New Roman" w:eastAsia="黑体" w:cs="Times New Roman"/>
          <w:sz w:val="36"/>
          <w:szCs w:val="36"/>
        </w:rPr>
        <w:t>生产技术</w:t>
      </w:r>
      <w:r>
        <w:rPr>
          <w:rFonts w:hint="eastAsia" w:ascii="Times New Roman" w:hAnsi="Times New Roman" w:eastAsia="黑体" w:cs="Times New Roman"/>
          <w:sz w:val="36"/>
          <w:szCs w:val="36"/>
        </w:rPr>
        <w:t>专业群人才培养方案</w:t>
      </w:r>
    </w:p>
    <w:p>
      <w:pPr>
        <w:spacing w:before="312" w:beforeLines="100" w:after="312" w:afterLines="100" w:line="360" w:lineRule="auto"/>
        <w:jc w:val="center"/>
        <w:rPr>
          <w:rFonts w:ascii="仿宋" w:hAnsi="仿宋" w:eastAsia="仿宋" w:cs="Times New Roman"/>
          <w:sz w:val="24"/>
          <w:szCs w:val="24"/>
        </w:rPr>
      </w:pPr>
      <w:r>
        <w:rPr>
          <w:rFonts w:hint="eastAsia" w:ascii="仿宋" w:hAnsi="仿宋" w:eastAsia="仿宋" w:cs="Times New Roman"/>
          <w:sz w:val="24"/>
          <w:szCs w:val="24"/>
        </w:rPr>
        <w:t>专业带头人： 项东升 王岚 金绍</w:t>
      </w:r>
      <w:r>
        <w:rPr>
          <w:rFonts w:ascii="仿宋" w:hAnsi="仿宋" w:eastAsia="仿宋" w:cs="Times New Roman"/>
          <w:sz w:val="24"/>
          <w:szCs w:val="24"/>
        </w:rPr>
        <w:t>娣</w:t>
      </w:r>
      <w:r>
        <w:rPr>
          <w:rFonts w:hint="eastAsia" w:ascii="仿宋" w:hAnsi="仿宋" w:eastAsia="仿宋" w:cs="Times New Roman"/>
          <w:sz w:val="24"/>
          <w:szCs w:val="24"/>
        </w:rPr>
        <w:t xml:space="preserve"> 申</w:t>
      </w:r>
      <w:r>
        <w:rPr>
          <w:rFonts w:ascii="仿宋" w:hAnsi="仿宋" w:eastAsia="仿宋" w:cs="Times New Roman"/>
          <w:sz w:val="24"/>
          <w:szCs w:val="24"/>
        </w:rPr>
        <w:t xml:space="preserve">宏丹 </w:t>
      </w:r>
      <w:r>
        <w:rPr>
          <w:rFonts w:hint="eastAsia" w:ascii="仿宋" w:hAnsi="仿宋" w:eastAsia="仿宋" w:cs="Times New Roman"/>
          <w:sz w:val="24"/>
          <w:szCs w:val="24"/>
        </w:rPr>
        <w:t>审核人：朱驯 院长：刘德驹</w:t>
      </w:r>
    </w:p>
    <w:p>
      <w:pPr>
        <w:adjustRightInd w:val="0"/>
        <w:snapToGrid w:val="0"/>
        <w:spacing w:before="312" w:after="312" w:line="300" w:lineRule="auto"/>
        <w:jc w:val="left"/>
        <w:rPr>
          <w:rFonts w:ascii="仿宋" w:hAnsi="仿宋" w:eastAsia="仿宋" w:cs="Times New Roman"/>
          <w:sz w:val="24"/>
          <w:szCs w:val="24"/>
        </w:rPr>
      </w:pPr>
      <w:r>
        <w:rPr>
          <w:rFonts w:hint="eastAsia" w:ascii="仿宋" w:hAnsi="仿宋" w:eastAsia="仿宋" w:cs="Times New Roman"/>
          <w:sz w:val="24"/>
          <w:szCs w:val="24"/>
        </w:rPr>
        <w:t xml:space="preserve">                   制定时间：202</w:t>
      </w:r>
      <w:r>
        <w:rPr>
          <w:rFonts w:ascii="仿宋" w:hAnsi="仿宋" w:eastAsia="仿宋" w:cs="Times New Roman"/>
          <w:sz w:val="24"/>
          <w:szCs w:val="24"/>
        </w:rPr>
        <w:t>2</w:t>
      </w:r>
      <w:r>
        <w:rPr>
          <w:rFonts w:hint="eastAsia" w:ascii="仿宋" w:hAnsi="仿宋" w:eastAsia="仿宋" w:cs="Times New Roman"/>
          <w:sz w:val="24"/>
          <w:szCs w:val="24"/>
        </w:rPr>
        <w:t>.</w:t>
      </w:r>
      <w:r>
        <w:rPr>
          <w:rFonts w:ascii="仿宋" w:hAnsi="仿宋" w:eastAsia="仿宋" w:cs="Times New Roman"/>
          <w:sz w:val="24"/>
          <w:szCs w:val="24"/>
        </w:rPr>
        <w:t>7</w:t>
      </w:r>
      <w:r>
        <w:rPr>
          <w:rFonts w:hint="eastAsia" w:ascii="仿宋" w:hAnsi="仿宋" w:eastAsia="仿宋" w:cs="Times New Roman"/>
          <w:sz w:val="24"/>
          <w:szCs w:val="24"/>
        </w:rPr>
        <w:t>.</w:t>
      </w:r>
      <w:r>
        <w:rPr>
          <w:rFonts w:ascii="仿宋" w:hAnsi="仿宋" w:eastAsia="仿宋" w:cs="Times New Roman"/>
          <w:sz w:val="24"/>
          <w:szCs w:val="24"/>
        </w:rPr>
        <w:t>8</w:t>
      </w:r>
    </w:p>
    <w:p>
      <w:pPr>
        <w:pStyle w:val="2"/>
        <w:spacing w:line="300" w:lineRule="auto"/>
        <w:rPr>
          <w:rFonts w:ascii="黑体" w:hAnsi="黑体" w:eastAsia="黑体"/>
          <w:sz w:val="28"/>
          <w:szCs w:val="28"/>
        </w:rPr>
      </w:pPr>
      <w:bookmarkStart w:id="0" w:name="_Toc108360143"/>
      <w:r>
        <w:rPr>
          <w:rFonts w:hint="eastAsia" w:ascii="黑体" w:hAnsi="黑体" w:eastAsia="黑体"/>
          <w:sz w:val="28"/>
          <w:szCs w:val="28"/>
        </w:rPr>
        <w:t>一、专业名称及代码</w:t>
      </w:r>
      <w:bookmarkEnd w:id="0"/>
    </w:p>
    <w:p>
      <w:pPr>
        <w:tabs>
          <w:tab w:val="left" w:pos="720"/>
        </w:tabs>
        <w:spacing w:line="30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药品生产技术（专业代码：4</w:t>
      </w:r>
      <w:r>
        <w:rPr>
          <w:rFonts w:ascii="宋体" w:hAnsi="宋体" w:eastAsia="宋体" w:cs="Times New Roman"/>
          <w:kern w:val="0"/>
          <w:sz w:val="24"/>
          <w:szCs w:val="24"/>
        </w:rPr>
        <w:t>90201</w:t>
      </w:r>
      <w:r>
        <w:rPr>
          <w:rFonts w:hint="eastAsia" w:ascii="宋体" w:hAnsi="宋体" w:eastAsia="宋体" w:cs="Times New Roman"/>
          <w:kern w:val="0"/>
          <w:sz w:val="24"/>
          <w:szCs w:val="24"/>
        </w:rPr>
        <w:t>）</w:t>
      </w:r>
    </w:p>
    <w:p>
      <w:pPr>
        <w:spacing w:line="30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药物制剂技术（专业代码：</w:t>
      </w:r>
      <w:r>
        <w:rPr>
          <w:rFonts w:ascii="宋体" w:hAnsi="宋体" w:eastAsia="宋体" w:cs="Times New Roman"/>
          <w:kern w:val="0"/>
          <w:sz w:val="24"/>
          <w:szCs w:val="24"/>
        </w:rPr>
        <w:t>490203</w:t>
      </w:r>
      <w:r>
        <w:rPr>
          <w:rFonts w:hint="eastAsia" w:ascii="宋体" w:hAnsi="宋体" w:eastAsia="宋体" w:cs="Times New Roman"/>
          <w:kern w:val="0"/>
          <w:sz w:val="24"/>
          <w:szCs w:val="24"/>
        </w:rPr>
        <w:t>）</w:t>
      </w:r>
    </w:p>
    <w:p>
      <w:pPr>
        <w:tabs>
          <w:tab w:val="left" w:pos="720"/>
        </w:tabs>
        <w:spacing w:line="30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药品质量与安全(专业代码：490206)</w:t>
      </w:r>
    </w:p>
    <w:p>
      <w:pPr>
        <w:tabs>
          <w:tab w:val="left" w:pos="720"/>
        </w:tabs>
        <w:spacing w:line="30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药品经营与管理(专业代码：490208)</w:t>
      </w:r>
    </w:p>
    <w:p>
      <w:pPr>
        <w:pStyle w:val="2"/>
        <w:spacing w:line="300" w:lineRule="auto"/>
        <w:rPr>
          <w:rFonts w:ascii="黑体" w:hAnsi="黑体" w:eastAsia="黑体"/>
          <w:sz w:val="28"/>
          <w:szCs w:val="28"/>
        </w:rPr>
      </w:pPr>
      <w:bookmarkStart w:id="1" w:name="_Toc108360144"/>
      <w:r>
        <w:rPr>
          <w:rFonts w:hint="eastAsia" w:ascii="黑体" w:hAnsi="黑体" w:eastAsia="黑体"/>
          <w:sz w:val="28"/>
          <w:szCs w:val="28"/>
        </w:rPr>
        <w:t>二、入学要求</w:t>
      </w:r>
      <w:bookmarkEnd w:id="1"/>
    </w:p>
    <w:p>
      <w:pPr>
        <w:spacing w:line="30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应届高中毕业生、中职毕业生</w:t>
      </w:r>
    </w:p>
    <w:p>
      <w:pPr>
        <w:pStyle w:val="2"/>
        <w:spacing w:line="300" w:lineRule="auto"/>
        <w:rPr>
          <w:rFonts w:ascii="黑体" w:hAnsi="黑体" w:eastAsia="黑体"/>
          <w:sz w:val="28"/>
          <w:szCs w:val="28"/>
        </w:rPr>
      </w:pPr>
      <w:bookmarkStart w:id="2" w:name="_Toc108360145"/>
      <w:r>
        <w:rPr>
          <w:rFonts w:hint="eastAsia" w:ascii="黑体" w:hAnsi="黑体" w:eastAsia="黑体"/>
          <w:sz w:val="28"/>
          <w:szCs w:val="28"/>
        </w:rPr>
        <w:t>三、修业年限</w:t>
      </w:r>
      <w:bookmarkEnd w:id="2"/>
    </w:p>
    <w:p>
      <w:pPr>
        <w:adjustRightInd w:val="0"/>
        <w:snapToGrid w:val="0"/>
        <w:spacing w:line="30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三年制专科、基本修业年限3年。</w:t>
      </w:r>
    </w:p>
    <w:p>
      <w:pPr>
        <w:pStyle w:val="2"/>
        <w:spacing w:line="300" w:lineRule="auto"/>
        <w:rPr>
          <w:rFonts w:ascii="黑体" w:hAnsi="黑体" w:eastAsia="黑体"/>
          <w:sz w:val="28"/>
          <w:szCs w:val="28"/>
        </w:rPr>
      </w:pPr>
      <w:bookmarkStart w:id="3" w:name="_Toc108360146"/>
      <w:r>
        <w:rPr>
          <w:rFonts w:hint="eastAsia" w:ascii="黑体" w:hAnsi="黑体" w:eastAsia="黑体"/>
          <w:sz w:val="28"/>
          <w:szCs w:val="28"/>
        </w:rPr>
        <w:t>四、职业面向</w:t>
      </w:r>
      <w:bookmarkEnd w:id="3"/>
    </w:p>
    <w:p>
      <w:pPr>
        <w:spacing w:line="300" w:lineRule="auto"/>
        <w:ind w:firstLine="480" w:firstLineChars="200"/>
        <w:rPr>
          <w:rFonts w:ascii="Times New Roman" w:hAnsi="宋体" w:eastAsia="宋体" w:cs="Times New Roman"/>
          <w:sz w:val="24"/>
          <w:szCs w:val="24"/>
        </w:rPr>
      </w:pPr>
      <w:r>
        <w:rPr>
          <w:rFonts w:hint="eastAsia" w:ascii="Times New Roman" w:hAnsi="宋体" w:eastAsia="宋体" w:cs="Times New Roman"/>
          <w:sz w:val="24"/>
          <w:szCs w:val="24"/>
        </w:rPr>
        <w:t>我院药品生产技术专业是在充分进行专业人才市场需求调查、通过专家论证专业可行性分析的基础上设置的。近年来，我国医药行业的发展得到政府和行业的高度重视。同时在技术开发和科技攻关方面也给予了相应政策支持，使我国医药等行业在质量、品种、效益等方面得到很大改善，为了提高整体竞争力，使得各企业都迫切需要懂技术应用、会管理的专业技术人才。因此，对药品生产技术专业人才的需求将会是大量的、长期的和多层次的。</w:t>
      </w:r>
    </w:p>
    <w:p>
      <w:pPr>
        <w:spacing w:line="300" w:lineRule="auto"/>
        <w:ind w:firstLine="480" w:firstLineChars="200"/>
        <w:rPr>
          <w:rFonts w:ascii="Times New Roman" w:hAnsi="宋体" w:eastAsia="宋体" w:cs="Times New Roman"/>
          <w:sz w:val="24"/>
          <w:szCs w:val="24"/>
        </w:rPr>
      </w:pPr>
      <w:r>
        <w:rPr>
          <w:rFonts w:hint="eastAsia" w:ascii="Times New Roman" w:hAnsi="宋体" w:eastAsia="宋体" w:cs="Times New Roman"/>
          <w:sz w:val="24"/>
          <w:szCs w:val="24"/>
        </w:rPr>
        <w:t>通过专业</w:t>
      </w:r>
      <w:r>
        <w:rPr>
          <w:rFonts w:ascii="Times New Roman" w:hAnsi="宋体" w:eastAsia="宋体" w:cs="Times New Roman"/>
          <w:sz w:val="24"/>
          <w:szCs w:val="24"/>
        </w:rPr>
        <w:t>指导委员会专家与校内专业教师进行</w:t>
      </w:r>
      <w:r>
        <w:rPr>
          <w:rFonts w:hint="eastAsia" w:ascii="Times New Roman" w:hAnsi="宋体" w:eastAsia="宋体" w:cs="Times New Roman"/>
          <w:sz w:val="24"/>
          <w:szCs w:val="24"/>
        </w:rPr>
        <w:t>探讨</w:t>
      </w:r>
      <w:r>
        <w:rPr>
          <w:rFonts w:ascii="Times New Roman" w:hAnsi="宋体" w:eastAsia="宋体" w:cs="Times New Roman"/>
          <w:sz w:val="24"/>
          <w:szCs w:val="24"/>
        </w:rPr>
        <w:t>，归纳总结出</w:t>
      </w:r>
      <w:r>
        <w:rPr>
          <w:rFonts w:hint="eastAsia" w:ascii="Times New Roman" w:hAnsi="宋体" w:eastAsia="宋体" w:cs="Times New Roman"/>
          <w:sz w:val="24"/>
          <w:szCs w:val="24"/>
        </w:rPr>
        <w:t>药品</w:t>
      </w:r>
      <w:r>
        <w:rPr>
          <w:rFonts w:ascii="Times New Roman" w:hAnsi="宋体" w:eastAsia="宋体" w:cs="Times New Roman"/>
          <w:sz w:val="24"/>
          <w:szCs w:val="24"/>
        </w:rPr>
        <w:t>生产技术专业中的药品生产</w:t>
      </w:r>
      <w:r>
        <w:rPr>
          <w:rFonts w:hint="eastAsia" w:ascii="Times New Roman" w:hAnsi="宋体" w:eastAsia="宋体" w:cs="Times New Roman"/>
          <w:sz w:val="24"/>
          <w:szCs w:val="24"/>
        </w:rPr>
        <w:t>企业中化学药品生产、生物药品生产、药物制剂生产、药品质量控制、药品经营与管理等5</w:t>
      </w:r>
      <w:r>
        <w:rPr>
          <w:rFonts w:ascii="Times New Roman" w:hAnsi="宋体" w:eastAsia="宋体" w:cs="Times New Roman"/>
          <w:sz w:val="24"/>
          <w:szCs w:val="24"/>
        </w:rPr>
        <w:t>个</w:t>
      </w:r>
      <w:r>
        <w:rPr>
          <w:rFonts w:hint="eastAsia" w:ascii="Times New Roman" w:hAnsi="宋体" w:eastAsia="宋体" w:cs="Times New Roman"/>
          <w:sz w:val="24"/>
          <w:szCs w:val="24"/>
        </w:rPr>
        <w:t>典型工作岗位，从</w:t>
      </w:r>
      <w:r>
        <w:rPr>
          <w:rFonts w:ascii="Times New Roman" w:hAnsi="宋体" w:eastAsia="宋体" w:cs="Times New Roman"/>
          <w:sz w:val="24"/>
          <w:szCs w:val="24"/>
        </w:rPr>
        <w:t>典型工作岗位中细分出</w:t>
      </w:r>
      <w:r>
        <w:rPr>
          <w:rFonts w:hint="eastAsia" w:ascii="Times New Roman" w:hAnsi="宋体" w:eastAsia="宋体" w:cs="Times New Roman"/>
          <w:sz w:val="24"/>
          <w:szCs w:val="24"/>
        </w:rPr>
        <w:t>8</w:t>
      </w:r>
      <w:r>
        <w:rPr>
          <w:rFonts w:ascii="Times New Roman" w:hAnsi="宋体" w:eastAsia="宋体" w:cs="Times New Roman"/>
          <w:sz w:val="24"/>
          <w:szCs w:val="24"/>
        </w:rPr>
        <w:t>典型工作任务，</w:t>
      </w:r>
      <w:r>
        <w:rPr>
          <w:rFonts w:hint="eastAsia" w:ascii="Times New Roman" w:hAnsi="宋体" w:eastAsia="宋体" w:cs="Times New Roman"/>
          <w:sz w:val="24"/>
          <w:szCs w:val="24"/>
        </w:rPr>
        <w:t>经过研讨</w:t>
      </w:r>
      <w:r>
        <w:rPr>
          <w:rFonts w:ascii="Times New Roman" w:hAnsi="宋体" w:eastAsia="宋体" w:cs="Times New Roman"/>
          <w:sz w:val="24"/>
          <w:szCs w:val="24"/>
        </w:rPr>
        <w:t>、归纳</w:t>
      </w:r>
      <w:r>
        <w:rPr>
          <w:rFonts w:hint="eastAsia" w:ascii="Times New Roman" w:hAnsi="宋体" w:eastAsia="宋体" w:cs="Times New Roman"/>
          <w:sz w:val="24"/>
          <w:szCs w:val="24"/>
        </w:rPr>
        <w:t>、</w:t>
      </w:r>
      <w:r>
        <w:rPr>
          <w:rFonts w:ascii="Times New Roman" w:hAnsi="宋体" w:eastAsia="宋体" w:cs="Times New Roman"/>
          <w:sz w:val="24"/>
          <w:szCs w:val="24"/>
        </w:rPr>
        <w:t>重组</w:t>
      </w:r>
      <w:r>
        <w:rPr>
          <w:rFonts w:hint="eastAsia" w:ascii="Times New Roman" w:hAnsi="宋体" w:eastAsia="宋体" w:cs="Times New Roman"/>
          <w:sz w:val="24"/>
          <w:szCs w:val="24"/>
        </w:rPr>
        <w:t>转化</w:t>
      </w:r>
      <w:r>
        <w:rPr>
          <w:rFonts w:ascii="Times New Roman" w:hAnsi="宋体" w:eastAsia="宋体" w:cs="Times New Roman"/>
          <w:sz w:val="24"/>
          <w:szCs w:val="24"/>
        </w:rPr>
        <w:t>为学习领域的课程</w:t>
      </w:r>
      <w:r>
        <w:rPr>
          <w:rFonts w:hint="eastAsia" w:ascii="Times New Roman" w:hAnsi="宋体" w:eastAsia="宋体" w:cs="Times New Roman"/>
          <w:sz w:val="24"/>
          <w:szCs w:val="24"/>
        </w:rPr>
        <w:t>。</w:t>
      </w:r>
    </w:p>
    <w:p>
      <w:pPr>
        <w:adjustRightInd w:val="0"/>
        <w:snapToGrid w:val="0"/>
        <w:spacing w:line="300" w:lineRule="auto"/>
        <w:jc w:val="center"/>
        <w:rPr>
          <w:rFonts w:ascii="宋体" w:hAnsi="宋体" w:eastAsia="宋体" w:cs="Times New Roman"/>
          <w:b/>
          <w:szCs w:val="21"/>
        </w:rPr>
      </w:pPr>
      <w:r>
        <w:rPr>
          <w:rFonts w:hint="eastAsia" w:ascii="宋体" w:hAnsi="宋体" w:eastAsia="宋体"/>
          <w:b/>
          <w:szCs w:val="21"/>
        </w:rPr>
        <w:t>表</w:t>
      </w:r>
      <w:r>
        <w:rPr>
          <w:rFonts w:ascii="宋体" w:hAnsi="宋体" w:eastAsia="宋体"/>
          <w:b/>
          <w:szCs w:val="21"/>
        </w:rPr>
        <w:t>4.1</w:t>
      </w:r>
      <w:r>
        <w:rPr>
          <w:rFonts w:hint="eastAsia" w:ascii="宋体" w:hAnsi="宋体" w:eastAsia="宋体"/>
          <w:b/>
          <w:szCs w:val="21"/>
        </w:rPr>
        <w:t xml:space="preserve"> 药品</w:t>
      </w:r>
      <w:r>
        <w:rPr>
          <w:rFonts w:ascii="宋体" w:hAnsi="宋体" w:eastAsia="宋体"/>
          <w:b/>
          <w:szCs w:val="21"/>
        </w:rPr>
        <w:t>生产技术</w:t>
      </w:r>
      <w:r>
        <w:rPr>
          <w:rFonts w:hint="eastAsia" w:ascii="宋体" w:hAnsi="宋体" w:eastAsia="宋体"/>
          <w:b/>
          <w:szCs w:val="21"/>
        </w:rPr>
        <w:t>专业群主要就业岗位及资格证书</w:t>
      </w:r>
    </w:p>
    <w:tbl>
      <w:tblPr>
        <w:tblStyle w:val="23"/>
        <w:tblpPr w:leftFromText="180" w:rightFromText="180" w:vertAnchor="text" w:horzAnchor="margin" w:tblpXSpec="center" w:tblpY="67"/>
        <w:tblW w:w="89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1"/>
        <w:gridCol w:w="1276"/>
        <w:gridCol w:w="1134"/>
        <w:gridCol w:w="1690"/>
        <w:gridCol w:w="1980"/>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exact"/>
        </w:trPr>
        <w:tc>
          <w:tcPr>
            <w:tcW w:w="127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szCs w:val="21"/>
              </w:rPr>
            </w:pPr>
            <w:r>
              <w:rPr>
                <w:rFonts w:hint="eastAsia" w:ascii="宋体" w:hAnsi="宋体" w:eastAsia="宋体"/>
                <w:szCs w:val="21"/>
              </w:rPr>
              <w:t>所属专业大类（代码）</w:t>
            </w:r>
          </w:p>
        </w:tc>
        <w:tc>
          <w:tcPr>
            <w:tcW w:w="127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szCs w:val="21"/>
              </w:rPr>
            </w:pPr>
            <w:r>
              <w:rPr>
                <w:rFonts w:hint="eastAsia" w:ascii="宋体" w:hAnsi="宋体" w:eastAsia="宋体"/>
                <w:szCs w:val="21"/>
              </w:rPr>
              <w:t>所属专业类（代码）</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szCs w:val="21"/>
              </w:rPr>
            </w:pPr>
            <w:r>
              <w:rPr>
                <w:rFonts w:hint="eastAsia" w:ascii="宋体" w:hAnsi="宋体" w:eastAsia="宋体"/>
                <w:szCs w:val="21"/>
              </w:rPr>
              <w:t>对应行业</w:t>
            </w:r>
          </w:p>
          <w:p>
            <w:pPr>
              <w:adjustRightInd w:val="0"/>
              <w:snapToGrid w:val="0"/>
              <w:jc w:val="center"/>
              <w:rPr>
                <w:rFonts w:ascii="宋体" w:hAnsi="宋体" w:eastAsia="宋体"/>
                <w:szCs w:val="21"/>
              </w:rPr>
            </w:pPr>
            <w:r>
              <w:rPr>
                <w:rFonts w:hint="eastAsia" w:ascii="宋体" w:hAnsi="宋体" w:eastAsia="宋体"/>
                <w:szCs w:val="21"/>
              </w:rPr>
              <w:t>（代码）</w:t>
            </w:r>
          </w:p>
        </w:tc>
        <w:tc>
          <w:tcPr>
            <w:tcW w:w="169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szCs w:val="21"/>
              </w:rPr>
            </w:pPr>
            <w:r>
              <w:rPr>
                <w:rFonts w:hint="eastAsia" w:ascii="宋体" w:hAnsi="宋体" w:eastAsia="宋体"/>
                <w:szCs w:val="21"/>
              </w:rPr>
              <w:t>主要职业类别（代码）</w:t>
            </w:r>
          </w:p>
        </w:tc>
        <w:tc>
          <w:tcPr>
            <w:tcW w:w="19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szCs w:val="21"/>
              </w:rPr>
            </w:pPr>
            <w:r>
              <w:rPr>
                <w:rFonts w:hint="eastAsia" w:ascii="宋体" w:hAnsi="宋体" w:eastAsia="宋体"/>
                <w:szCs w:val="21"/>
              </w:rPr>
              <w:t>主要岗位类别（或技术领域）</w:t>
            </w:r>
          </w:p>
        </w:tc>
        <w:tc>
          <w:tcPr>
            <w:tcW w:w="155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szCs w:val="21"/>
              </w:rPr>
            </w:pPr>
            <w:r>
              <w:rPr>
                <w:rFonts w:hint="eastAsia" w:ascii="宋体" w:hAnsi="宋体" w:eastAsia="宋体"/>
                <w:szCs w:val="21"/>
              </w:rPr>
              <w:t>职业资格证书或技能等级证书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2" w:hRule="exact"/>
        </w:trPr>
        <w:tc>
          <w:tcPr>
            <w:tcW w:w="1271" w:type="dxa"/>
            <w:vMerge w:val="restart"/>
            <w:tcBorders>
              <w:top w:val="single" w:color="000000" w:sz="4" w:space="0"/>
              <w:left w:val="single" w:color="000000" w:sz="4" w:space="0"/>
              <w:right w:val="single" w:color="000000" w:sz="4" w:space="0"/>
            </w:tcBorders>
            <w:vAlign w:val="center"/>
          </w:tcPr>
          <w:p>
            <w:pPr>
              <w:jc w:val="center"/>
              <w:rPr>
                <w:rFonts w:ascii="宋体" w:hAnsi="宋体" w:eastAsia="宋体"/>
                <w:bCs/>
                <w:szCs w:val="21"/>
              </w:rPr>
            </w:pPr>
            <w:r>
              <w:rPr>
                <w:rFonts w:hint="eastAsia" w:ascii="宋体" w:hAnsi="宋体" w:eastAsia="宋体"/>
                <w:szCs w:val="21"/>
              </w:rPr>
              <w:t>食品药品与粮食大类(49)</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bCs/>
                <w:szCs w:val="21"/>
              </w:rPr>
            </w:pPr>
            <w:r>
              <w:rPr>
                <w:rFonts w:ascii="宋体" w:hAnsi="宋体" w:eastAsia="宋体" w:cs="仿宋"/>
                <w:szCs w:val="21"/>
              </w:rPr>
              <w:t>药品与医疗器械类</w:t>
            </w:r>
            <w:r>
              <w:rPr>
                <w:rFonts w:hint="eastAsia" w:ascii="宋体" w:hAnsi="宋体" w:eastAsia="宋体" w:cs="仿宋"/>
                <w:szCs w:val="21"/>
              </w:rPr>
              <w:t>（</w:t>
            </w:r>
            <w:r>
              <w:rPr>
                <w:rFonts w:ascii="宋体" w:hAnsi="宋体" w:eastAsia="宋体" w:cs="仿宋"/>
                <w:szCs w:val="21"/>
              </w:rPr>
              <w:t>4902</w:t>
            </w:r>
            <w:r>
              <w:rPr>
                <w:rFonts w:hint="eastAsia" w:ascii="宋体" w:hAnsi="宋体" w:eastAsia="宋体" w:cs="仿宋"/>
                <w:szCs w:val="21"/>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bCs/>
                <w:szCs w:val="21"/>
              </w:rPr>
            </w:pPr>
            <w:r>
              <w:rPr>
                <w:rFonts w:hint="eastAsia" w:ascii="宋体" w:hAnsi="宋体" w:eastAsia="宋体"/>
                <w:bCs/>
                <w:szCs w:val="21"/>
              </w:rPr>
              <w:t>27</w:t>
            </w:r>
            <w:r>
              <w:rPr>
                <w:rFonts w:ascii="宋体" w:hAnsi="宋体" w:eastAsia="宋体"/>
                <w:bCs/>
                <w:szCs w:val="21"/>
              </w:rPr>
              <w:t>（医药制造</w:t>
            </w:r>
            <w:r>
              <w:rPr>
                <w:rFonts w:hint="eastAsia" w:ascii="宋体" w:hAnsi="宋体" w:eastAsia="宋体"/>
                <w:bCs/>
                <w:szCs w:val="21"/>
              </w:rPr>
              <w:t>业</w:t>
            </w:r>
            <w:r>
              <w:rPr>
                <w:rFonts w:ascii="宋体" w:hAnsi="宋体" w:eastAsia="宋体"/>
                <w:bCs/>
                <w:szCs w:val="21"/>
              </w:rPr>
              <w:t>）</w:t>
            </w:r>
          </w:p>
        </w:tc>
        <w:tc>
          <w:tcPr>
            <w:tcW w:w="16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bCs/>
                <w:szCs w:val="21"/>
              </w:rPr>
            </w:pPr>
            <w:r>
              <w:rPr>
                <w:rFonts w:ascii="宋体" w:hAnsi="宋体" w:eastAsia="宋体"/>
                <w:bCs/>
                <w:szCs w:val="21"/>
              </w:rPr>
              <w:t>271化学原料药制造</w:t>
            </w:r>
          </w:p>
          <w:p>
            <w:pPr>
              <w:jc w:val="center"/>
              <w:rPr>
                <w:rFonts w:ascii="宋体" w:hAnsi="宋体" w:eastAsia="宋体"/>
                <w:bCs/>
                <w:szCs w:val="21"/>
              </w:rPr>
            </w:pPr>
            <w:r>
              <w:rPr>
                <w:rFonts w:ascii="宋体" w:hAnsi="宋体" w:eastAsia="宋体"/>
                <w:bCs/>
                <w:szCs w:val="21"/>
              </w:rPr>
              <w:t>276生物药品制造</w:t>
            </w:r>
          </w:p>
          <w:p>
            <w:pPr>
              <w:jc w:val="center"/>
              <w:rPr>
                <w:rFonts w:ascii="宋体" w:hAnsi="宋体" w:eastAsia="宋体"/>
                <w:bCs/>
                <w:szCs w:val="21"/>
              </w:rPr>
            </w:pPr>
            <w:r>
              <w:rPr>
                <w:rFonts w:ascii="宋体" w:hAnsi="宋体" w:eastAsia="宋体"/>
                <w:bCs/>
                <w:szCs w:val="21"/>
              </w:rPr>
              <w:t>272化学药品制剂</w:t>
            </w:r>
          </w:p>
        </w:tc>
        <w:tc>
          <w:tcPr>
            <w:tcW w:w="19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Cs w:val="21"/>
              </w:rPr>
            </w:pPr>
            <w:r>
              <w:rPr>
                <w:rFonts w:ascii="宋体" w:hAnsi="宋体" w:eastAsia="宋体" w:cs="Times New Roman"/>
                <w:szCs w:val="21"/>
              </w:rPr>
              <w:t>化学药品制造岗位</w:t>
            </w:r>
          </w:p>
          <w:p>
            <w:pPr>
              <w:jc w:val="center"/>
              <w:rPr>
                <w:rFonts w:ascii="宋体" w:hAnsi="宋体" w:eastAsia="宋体" w:cs="Times New Roman"/>
                <w:szCs w:val="21"/>
              </w:rPr>
            </w:pPr>
            <w:r>
              <w:rPr>
                <w:rFonts w:hint="eastAsia" w:ascii="宋体" w:hAnsi="宋体" w:eastAsia="宋体" w:cs="Times New Roman"/>
                <w:szCs w:val="21"/>
              </w:rPr>
              <w:t>生物药品生产岗位</w:t>
            </w:r>
          </w:p>
          <w:p>
            <w:pPr>
              <w:jc w:val="center"/>
              <w:rPr>
                <w:rFonts w:ascii="宋体" w:hAnsi="宋体" w:eastAsia="宋体" w:cs="Times New Roman"/>
                <w:szCs w:val="21"/>
              </w:rPr>
            </w:pPr>
            <w:r>
              <w:rPr>
                <w:rFonts w:hint="eastAsia" w:ascii="宋体" w:hAnsi="宋体" w:eastAsia="宋体" w:cs="Times New Roman"/>
                <w:szCs w:val="21"/>
              </w:rPr>
              <w:t>药物制剂生产岗位</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bCs/>
                <w:szCs w:val="21"/>
              </w:rPr>
            </w:pPr>
            <w:r>
              <w:rPr>
                <w:rFonts w:hint="eastAsia" w:ascii="宋体" w:hAnsi="宋体" w:eastAsia="宋体"/>
                <w:bCs/>
                <w:szCs w:val="21"/>
              </w:rPr>
              <w:t>药物</w:t>
            </w:r>
            <w:r>
              <w:rPr>
                <w:rFonts w:ascii="宋体" w:hAnsi="宋体" w:eastAsia="宋体"/>
                <w:bCs/>
                <w:szCs w:val="21"/>
              </w:rPr>
              <w:t>合成工</w:t>
            </w:r>
          </w:p>
          <w:p>
            <w:pPr>
              <w:jc w:val="center"/>
              <w:rPr>
                <w:rFonts w:ascii="宋体" w:hAnsi="宋体" w:eastAsia="宋体"/>
                <w:bCs/>
                <w:szCs w:val="21"/>
              </w:rPr>
            </w:pPr>
            <w:r>
              <w:rPr>
                <w:rFonts w:hint="eastAsia" w:ascii="宋体" w:hAnsi="宋体" w:eastAsia="宋体"/>
                <w:bCs/>
                <w:szCs w:val="21"/>
              </w:rPr>
              <w:t>化学</w:t>
            </w:r>
            <w:r>
              <w:rPr>
                <w:rFonts w:ascii="宋体" w:hAnsi="宋体" w:eastAsia="宋体"/>
                <w:bCs/>
                <w:szCs w:val="21"/>
              </w:rPr>
              <w:t>检验</w:t>
            </w:r>
            <w:r>
              <w:rPr>
                <w:rFonts w:hint="eastAsia" w:ascii="宋体" w:hAnsi="宋体" w:eastAsia="宋体"/>
                <w:bCs/>
                <w:szCs w:val="21"/>
              </w:rPr>
              <w:t>员（中</w:t>
            </w:r>
            <w:r>
              <w:rPr>
                <w:rFonts w:ascii="宋体" w:hAnsi="宋体" w:eastAsia="宋体"/>
                <w:bCs/>
                <w:szCs w:val="21"/>
              </w:rPr>
              <w:t>、</w:t>
            </w:r>
            <w:r>
              <w:rPr>
                <w:rFonts w:hint="eastAsia" w:ascii="宋体" w:hAnsi="宋体" w:eastAsia="宋体"/>
                <w:bCs/>
                <w:szCs w:val="21"/>
              </w:rPr>
              <w:t>高级）</w:t>
            </w:r>
          </w:p>
          <w:p>
            <w:pPr>
              <w:jc w:val="center"/>
              <w:rPr>
                <w:rFonts w:ascii="宋体" w:hAnsi="宋体" w:eastAsia="宋体"/>
                <w:bCs/>
                <w:szCs w:val="21"/>
              </w:rPr>
            </w:pPr>
            <w:r>
              <w:rPr>
                <w:rFonts w:hint="eastAsia" w:ascii="宋体" w:hAnsi="宋体" w:eastAsia="宋体"/>
                <w:bCs/>
                <w:szCs w:val="21"/>
              </w:rPr>
              <w:t>DCS操作</w:t>
            </w:r>
            <w:r>
              <w:rPr>
                <w:rFonts w:ascii="宋体" w:hAnsi="宋体" w:eastAsia="宋体"/>
                <w:bCs/>
                <w:szCs w:val="21"/>
              </w:rPr>
              <w:t>员（</w:t>
            </w:r>
            <w:r>
              <w:rPr>
                <w:rFonts w:hint="eastAsia" w:ascii="宋体" w:hAnsi="宋体" w:eastAsia="宋体"/>
                <w:bCs/>
                <w:szCs w:val="21"/>
              </w:rPr>
              <w:t>高级</w:t>
            </w:r>
            <w:r>
              <w:rPr>
                <w:rFonts w:ascii="宋体" w:hAnsi="宋体" w:eastAsia="宋体"/>
                <w:bCs/>
                <w:szCs w:val="21"/>
              </w:rPr>
              <w:t>）</w:t>
            </w:r>
          </w:p>
          <w:p>
            <w:pPr>
              <w:jc w:val="center"/>
              <w:rPr>
                <w:rFonts w:ascii="宋体" w:hAnsi="宋体" w:eastAsia="宋体"/>
                <w:bCs/>
                <w:szCs w:val="21"/>
              </w:rPr>
            </w:pPr>
            <w:r>
              <w:rPr>
                <w:rFonts w:hint="eastAsia" w:ascii="宋体" w:hAnsi="宋体" w:eastAsia="宋体"/>
                <w:bCs/>
                <w:szCs w:val="21"/>
              </w:rPr>
              <w:t>药物</w:t>
            </w:r>
            <w:r>
              <w:rPr>
                <w:rFonts w:ascii="宋体" w:hAnsi="宋体" w:eastAsia="宋体"/>
                <w:bCs/>
                <w:szCs w:val="21"/>
              </w:rPr>
              <w:t>制剂</w:t>
            </w:r>
            <w:r>
              <w:rPr>
                <w:rFonts w:hint="eastAsia" w:ascii="宋体" w:hAnsi="宋体" w:eastAsia="宋体"/>
                <w:bCs/>
                <w:szCs w:val="21"/>
              </w:rPr>
              <w:t>工</w:t>
            </w:r>
          </w:p>
          <w:p>
            <w:pPr>
              <w:jc w:val="center"/>
              <w:rPr>
                <w:rFonts w:ascii="宋体" w:hAnsi="宋体" w:eastAsia="宋体"/>
                <w:bCs/>
                <w:szCs w:val="21"/>
              </w:rPr>
            </w:pPr>
            <w:r>
              <w:rPr>
                <w:rFonts w:hint="eastAsia" w:ascii="宋体" w:hAnsi="宋体" w:eastAsia="宋体"/>
                <w:bCs/>
                <w:szCs w:val="21"/>
              </w:rPr>
              <w:t>购销</w:t>
            </w:r>
            <w:r>
              <w:rPr>
                <w:rFonts w:ascii="宋体" w:hAnsi="宋体" w:eastAsia="宋体"/>
                <w:bCs/>
                <w:szCs w:val="21"/>
              </w:rPr>
              <w:t>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9" w:hRule="exact"/>
        </w:trPr>
        <w:tc>
          <w:tcPr>
            <w:tcW w:w="1271" w:type="dxa"/>
            <w:vMerge w:val="continue"/>
            <w:tcBorders>
              <w:left w:val="single" w:color="000000" w:sz="4" w:space="0"/>
              <w:right w:val="single" w:color="000000" w:sz="4" w:space="0"/>
            </w:tcBorders>
            <w:vAlign w:val="center"/>
          </w:tcPr>
          <w:p>
            <w:pPr>
              <w:jc w:val="center"/>
              <w:rPr>
                <w:rFonts w:ascii="宋体" w:hAnsi="宋体" w:eastAsia="宋体"/>
                <w:bCs/>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bCs/>
                <w:szCs w:val="21"/>
              </w:rPr>
            </w:pPr>
            <w:r>
              <w:rPr>
                <w:rFonts w:ascii="宋体" w:hAnsi="宋体" w:eastAsia="宋体" w:cs="仿宋"/>
                <w:szCs w:val="21"/>
              </w:rPr>
              <w:t>药品与医疗器械类</w:t>
            </w:r>
            <w:r>
              <w:rPr>
                <w:rFonts w:hint="eastAsia" w:ascii="宋体" w:hAnsi="宋体" w:eastAsia="宋体" w:cs="仿宋"/>
                <w:szCs w:val="21"/>
              </w:rPr>
              <w:t>（</w:t>
            </w:r>
            <w:r>
              <w:rPr>
                <w:rFonts w:ascii="宋体" w:hAnsi="宋体" w:eastAsia="宋体" w:cs="仿宋"/>
                <w:szCs w:val="21"/>
              </w:rPr>
              <w:t>4902</w:t>
            </w:r>
            <w:r>
              <w:rPr>
                <w:rFonts w:hint="eastAsia" w:ascii="宋体" w:hAnsi="宋体" w:eastAsia="宋体" w:cs="仿宋"/>
                <w:szCs w:val="21"/>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Cs w:val="21"/>
              </w:rPr>
            </w:pPr>
            <w:r>
              <w:rPr>
                <w:rFonts w:hint="eastAsia" w:ascii="宋体" w:hAnsi="宋体" w:eastAsia="宋体"/>
                <w:szCs w:val="21"/>
              </w:rPr>
              <w:t>医药及医疗器械批发</w:t>
            </w:r>
          </w:p>
          <w:p>
            <w:pPr>
              <w:rPr>
                <w:rFonts w:ascii="宋体" w:hAnsi="宋体" w:eastAsia="宋体"/>
                <w:szCs w:val="21"/>
              </w:rPr>
            </w:pPr>
            <w:r>
              <w:rPr>
                <w:rFonts w:hint="eastAsia" w:ascii="宋体" w:hAnsi="宋体" w:eastAsia="宋体"/>
                <w:szCs w:val="21"/>
              </w:rPr>
              <w:t>（</w:t>
            </w:r>
            <w:r>
              <w:rPr>
                <w:rFonts w:ascii="宋体" w:hAnsi="宋体" w:eastAsia="宋体"/>
                <w:szCs w:val="21"/>
              </w:rPr>
              <w:t>635</w:t>
            </w:r>
            <w:r>
              <w:rPr>
                <w:rFonts w:hint="eastAsia" w:ascii="宋体" w:hAnsi="宋体" w:eastAsia="宋体"/>
                <w:szCs w:val="21"/>
              </w:rPr>
              <w:t>）</w:t>
            </w:r>
          </w:p>
          <w:p>
            <w:pPr>
              <w:jc w:val="left"/>
              <w:rPr>
                <w:rFonts w:ascii="宋体" w:hAnsi="宋体" w:eastAsia="宋体"/>
                <w:szCs w:val="21"/>
              </w:rPr>
            </w:pPr>
            <w:r>
              <w:rPr>
                <w:rFonts w:hint="eastAsia" w:ascii="宋体" w:hAnsi="宋体" w:eastAsia="宋体"/>
                <w:szCs w:val="21"/>
              </w:rPr>
              <w:t>医药及医疗器械专门零售（</w:t>
            </w:r>
            <w:r>
              <w:rPr>
                <w:rFonts w:ascii="宋体" w:hAnsi="宋体" w:eastAsia="宋体"/>
                <w:szCs w:val="21"/>
              </w:rPr>
              <w:t>655</w:t>
            </w:r>
            <w:r>
              <w:rPr>
                <w:rFonts w:hint="eastAsia" w:ascii="宋体" w:hAnsi="宋体" w:eastAsia="宋体"/>
                <w:szCs w:val="21"/>
              </w:rPr>
              <w:t>）</w:t>
            </w:r>
          </w:p>
        </w:tc>
        <w:tc>
          <w:tcPr>
            <w:tcW w:w="16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仿宋"/>
                <w:szCs w:val="21"/>
              </w:rPr>
            </w:pPr>
            <w:r>
              <w:rPr>
                <w:rFonts w:hint="eastAsia" w:ascii="宋体" w:hAnsi="宋体" w:eastAsia="宋体" w:cs="仿宋"/>
                <w:szCs w:val="21"/>
              </w:rPr>
              <w:t>西药剂师</w:t>
            </w:r>
          </w:p>
          <w:p>
            <w:pPr>
              <w:ind w:left="-3" w:leftChars="-47" w:hanging="96" w:hangingChars="46"/>
              <w:jc w:val="center"/>
              <w:rPr>
                <w:rFonts w:ascii="宋体" w:hAnsi="宋体" w:eastAsia="宋体" w:cs="仿宋"/>
                <w:szCs w:val="21"/>
              </w:rPr>
            </w:pPr>
            <w:r>
              <w:rPr>
                <w:rFonts w:hint="eastAsia" w:ascii="宋体" w:hAnsi="宋体" w:eastAsia="宋体" w:cs="仿宋"/>
                <w:szCs w:val="21"/>
              </w:rPr>
              <w:t>(</w:t>
            </w:r>
            <w:r>
              <w:rPr>
                <w:rFonts w:ascii="宋体" w:hAnsi="宋体" w:eastAsia="宋体" w:cs="仿宋"/>
                <w:szCs w:val="21"/>
              </w:rPr>
              <w:t>2-05-06-01)</w:t>
            </w:r>
          </w:p>
          <w:p>
            <w:pPr>
              <w:jc w:val="center"/>
              <w:rPr>
                <w:rFonts w:ascii="宋体" w:hAnsi="宋体" w:eastAsia="宋体" w:cs="仿宋"/>
                <w:szCs w:val="21"/>
              </w:rPr>
            </w:pPr>
            <w:r>
              <w:rPr>
                <w:rFonts w:hint="eastAsia" w:ascii="宋体" w:hAnsi="宋体" w:eastAsia="宋体" w:cs="仿宋"/>
                <w:szCs w:val="21"/>
              </w:rPr>
              <w:t>中药剂师</w:t>
            </w:r>
          </w:p>
          <w:p>
            <w:pPr>
              <w:ind w:leftChars="-47" w:hanging="98" w:hangingChars="47"/>
              <w:jc w:val="center"/>
              <w:rPr>
                <w:rFonts w:ascii="宋体" w:hAnsi="宋体" w:eastAsia="宋体" w:cs="仿宋"/>
                <w:szCs w:val="21"/>
              </w:rPr>
            </w:pPr>
            <w:r>
              <w:rPr>
                <w:rFonts w:hint="eastAsia" w:ascii="宋体" w:hAnsi="宋体" w:eastAsia="宋体" w:cs="仿宋"/>
                <w:szCs w:val="21"/>
              </w:rPr>
              <w:t>(</w:t>
            </w:r>
            <w:r>
              <w:rPr>
                <w:rFonts w:ascii="宋体" w:hAnsi="宋体" w:eastAsia="宋体" w:cs="仿宋"/>
                <w:szCs w:val="21"/>
              </w:rPr>
              <w:t>2-05-06-0</w:t>
            </w:r>
            <w:r>
              <w:rPr>
                <w:rFonts w:hint="eastAsia" w:ascii="宋体" w:hAnsi="宋体" w:eastAsia="宋体" w:cs="仿宋"/>
                <w:szCs w:val="21"/>
              </w:rPr>
              <w:t>2</w:t>
            </w:r>
            <w:r>
              <w:rPr>
                <w:rFonts w:ascii="宋体" w:hAnsi="宋体" w:eastAsia="宋体" w:cs="仿宋"/>
                <w:szCs w:val="21"/>
              </w:rPr>
              <w:t>)</w:t>
            </w:r>
          </w:p>
          <w:p>
            <w:pPr>
              <w:jc w:val="center"/>
              <w:rPr>
                <w:rFonts w:ascii="宋体" w:hAnsi="宋体" w:eastAsia="宋体" w:cs="仿宋"/>
                <w:szCs w:val="21"/>
              </w:rPr>
            </w:pPr>
            <w:r>
              <w:rPr>
                <w:rFonts w:hint="eastAsia" w:ascii="宋体" w:hAnsi="宋体" w:eastAsia="宋体" w:cs="仿宋"/>
                <w:szCs w:val="21"/>
              </w:rPr>
              <w:t>中药购销员</w:t>
            </w:r>
          </w:p>
          <w:p>
            <w:pPr>
              <w:ind w:leftChars="-47" w:hanging="98" w:hangingChars="47"/>
              <w:jc w:val="center"/>
              <w:rPr>
                <w:rFonts w:ascii="宋体" w:hAnsi="宋体" w:eastAsia="宋体" w:cs="仿宋"/>
                <w:szCs w:val="21"/>
              </w:rPr>
            </w:pPr>
            <w:r>
              <w:rPr>
                <w:rFonts w:hint="eastAsia" w:ascii="宋体" w:hAnsi="宋体" w:eastAsia="宋体" w:cs="仿宋"/>
                <w:szCs w:val="21"/>
              </w:rPr>
              <w:t>(</w:t>
            </w:r>
            <w:r>
              <w:rPr>
                <w:rFonts w:ascii="宋体" w:hAnsi="宋体" w:eastAsia="宋体" w:cs="仿宋"/>
                <w:szCs w:val="21"/>
              </w:rPr>
              <w:t>4-01-03-03</w:t>
            </w:r>
            <w:r>
              <w:rPr>
                <w:rFonts w:hint="eastAsia" w:ascii="宋体" w:hAnsi="宋体" w:eastAsia="宋体" w:cs="仿宋"/>
                <w:szCs w:val="21"/>
              </w:rPr>
              <w:t>)</w:t>
            </w:r>
          </w:p>
          <w:p>
            <w:pPr>
              <w:jc w:val="center"/>
              <w:rPr>
                <w:rFonts w:ascii="宋体" w:hAnsi="宋体" w:eastAsia="宋体" w:cs="仿宋"/>
                <w:szCs w:val="21"/>
              </w:rPr>
            </w:pPr>
            <w:r>
              <w:rPr>
                <w:rFonts w:hint="eastAsia" w:ascii="宋体" w:hAnsi="宋体" w:eastAsia="宋体" w:cs="仿宋"/>
                <w:szCs w:val="21"/>
              </w:rPr>
              <w:t>医药商品购销员</w:t>
            </w:r>
          </w:p>
          <w:p>
            <w:pPr>
              <w:ind w:leftChars="-47" w:hanging="98" w:hangingChars="47"/>
              <w:jc w:val="center"/>
              <w:rPr>
                <w:rFonts w:ascii="宋体" w:hAnsi="宋体" w:eastAsia="宋体" w:cs="仿宋"/>
                <w:szCs w:val="21"/>
              </w:rPr>
            </w:pPr>
            <w:r>
              <w:rPr>
                <w:rFonts w:ascii="宋体" w:hAnsi="宋体" w:eastAsia="宋体" w:cs="仿宋"/>
                <w:szCs w:val="21"/>
              </w:rPr>
              <w:t>(4-01-</w:t>
            </w:r>
            <w:r>
              <w:rPr>
                <w:rFonts w:hint="eastAsia" w:ascii="宋体" w:hAnsi="宋体" w:eastAsia="宋体" w:cs="仿宋"/>
                <w:szCs w:val="21"/>
              </w:rPr>
              <w:t>99</w:t>
            </w:r>
            <w:r>
              <w:rPr>
                <w:rFonts w:ascii="宋体" w:hAnsi="宋体" w:eastAsia="宋体" w:cs="仿宋"/>
                <w:szCs w:val="21"/>
              </w:rPr>
              <w:t>-0</w:t>
            </w:r>
            <w:r>
              <w:rPr>
                <w:rFonts w:hint="eastAsia" w:ascii="宋体" w:hAnsi="宋体" w:eastAsia="宋体" w:cs="仿宋"/>
                <w:szCs w:val="21"/>
              </w:rPr>
              <w:t>1)</w:t>
            </w:r>
          </w:p>
          <w:p>
            <w:pPr>
              <w:jc w:val="center"/>
              <w:rPr>
                <w:rFonts w:ascii="宋体" w:hAnsi="宋体" w:eastAsia="宋体" w:cs="仿宋"/>
                <w:szCs w:val="21"/>
              </w:rPr>
            </w:pPr>
            <w:r>
              <w:rPr>
                <w:rFonts w:hint="eastAsia" w:ascii="宋体" w:hAnsi="宋体" w:eastAsia="宋体" w:cs="仿宋"/>
                <w:szCs w:val="21"/>
              </w:rPr>
              <w:t>中药调剂员</w:t>
            </w:r>
          </w:p>
          <w:p>
            <w:pPr>
              <w:ind w:leftChars="-47" w:hanging="98" w:hangingChars="47"/>
              <w:jc w:val="center"/>
              <w:rPr>
                <w:rFonts w:ascii="宋体" w:hAnsi="宋体" w:eastAsia="宋体" w:cs="仿宋"/>
                <w:szCs w:val="21"/>
              </w:rPr>
            </w:pPr>
            <w:r>
              <w:rPr>
                <w:rFonts w:hint="eastAsia" w:ascii="宋体" w:hAnsi="宋体" w:eastAsia="宋体" w:cs="仿宋"/>
                <w:szCs w:val="21"/>
              </w:rPr>
              <w:t>(</w:t>
            </w:r>
            <w:r>
              <w:rPr>
                <w:rFonts w:ascii="宋体" w:hAnsi="宋体" w:eastAsia="宋体" w:cs="仿宋"/>
                <w:szCs w:val="21"/>
              </w:rPr>
              <w:t>4-01-</w:t>
            </w:r>
            <w:r>
              <w:rPr>
                <w:rFonts w:hint="eastAsia" w:ascii="宋体" w:hAnsi="宋体" w:eastAsia="宋体" w:cs="仿宋"/>
                <w:szCs w:val="21"/>
              </w:rPr>
              <w:t>99</w:t>
            </w:r>
            <w:r>
              <w:rPr>
                <w:rFonts w:ascii="宋体" w:hAnsi="宋体" w:eastAsia="宋体" w:cs="仿宋"/>
                <w:szCs w:val="21"/>
              </w:rPr>
              <w:t>-0</w:t>
            </w:r>
            <w:r>
              <w:rPr>
                <w:rFonts w:hint="eastAsia" w:ascii="宋体" w:hAnsi="宋体" w:eastAsia="宋体" w:cs="仿宋"/>
                <w:szCs w:val="21"/>
              </w:rPr>
              <w:t>2)</w:t>
            </w:r>
          </w:p>
          <w:p>
            <w:pPr>
              <w:jc w:val="center"/>
              <w:rPr>
                <w:rFonts w:ascii="宋体" w:hAnsi="宋体" w:eastAsia="宋体" w:cs="仿宋"/>
                <w:szCs w:val="21"/>
              </w:rPr>
            </w:pPr>
            <w:r>
              <w:rPr>
                <w:rFonts w:hint="eastAsia" w:ascii="宋体" w:hAnsi="宋体" w:eastAsia="宋体" w:cs="仿宋"/>
                <w:szCs w:val="21"/>
              </w:rPr>
              <w:t>医药商品储运员</w:t>
            </w:r>
          </w:p>
          <w:p>
            <w:pPr>
              <w:ind w:leftChars="-47" w:hanging="98" w:hangingChars="47"/>
              <w:jc w:val="center"/>
              <w:rPr>
                <w:rFonts w:ascii="宋体" w:hAnsi="宋体" w:eastAsia="宋体" w:cs="仿宋"/>
                <w:szCs w:val="21"/>
              </w:rPr>
            </w:pPr>
            <w:r>
              <w:rPr>
                <w:rFonts w:hint="eastAsia" w:ascii="宋体" w:hAnsi="宋体" w:eastAsia="宋体" w:cs="仿宋"/>
                <w:szCs w:val="21"/>
              </w:rPr>
              <w:t>(4-02-02-03)</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Cs w:val="21"/>
              </w:rPr>
            </w:pPr>
            <w:r>
              <w:rPr>
                <w:rFonts w:hint="eastAsia" w:ascii="宋体" w:hAnsi="宋体" w:eastAsia="宋体"/>
                <w:szCs w:val="21"/>
              </w:rPr>
              <w:t>药品营销</w:t>
            </w:r>
          </w:p>
          <w:p>
            <w:pPr>
              <w:jc w:val="center"/>
              <w:rPr>
                <w:rFonts w:ascii="宋体" w:hAnsi="宋体" w:eastAsia="宋体"/>
                <w:szCs w:val="21"/>
              </w:rPr>
            </w:pPr>
            <w:r>
              <w:rPr>
                <w:rFonts w:hint="eastAsia" w:ascii="宋体" w:hAnsi="宋体" w:eastAsia="宋体"/>
                <w:szCs w:val="21"/>
              </w:rPr>
              <w:t>药品采购</w:t>
            </w:r>
          </w:p>
          <w:p>
            <w:pPr>
              <w:jc w:val="center"/>
              <w:rPr>
                <w:rFonts w:ascii="宋体" w:hAnsi="宋体" w:eastAsia="宋体"/>
                <w:szCs w:val="21"/>
              </w:rPr>
            </w:pPr>
            <w:r>
              <w:rPr>
                <w:rFonts w:hint="eastAsia" w:ascii="宋体" w:hAnsi="宋体" w:eastAsia="宋体"/>
                <w:szCs w:val="21"/>
              </w:rPr>
              <w:t>药品储运</w:t>
            </w:r>
          </w:p>
          <w:p>
            <w:pPr>
              <w:jc w:val="center"/>
              <w:rPr>
                <w:rFonts w:ascii="宋体" w:hAnsi="宋体" w:eastAsia="宋体"/>
                <w:szCs w:val="21"/>
              </w:rPr>
            </w:pPr>
            <w:r>
              <w:rPr>
                <w:rFonts w:hint="eastAsia" w:ascii="宋体" w:hAnsi="宋体" w:eastAsia="宋体"/>
                <w:szCs w:val="21"/>
              </w:rPr>
              <w:t>行政管理</w:t>
            </w:r>
          </w:p>
          <w:p>
            <w:pPr>
              <w:jc w:val="center"/>
              <w:rPr>
                <w:rFonts w:ascii="宋体" w:hAnsi="宋体" w:eastAsia="宋体"/>
                <w:szCs w:val="21"/>
              </w:rPr>
            </w:pPr>
            <w:r>
              <w:rPr>
                <w:rFonts w:hint="eastAsia" w:ascii="宋体" w:hAnsi="宋体" w:eastAsia="宋体"/>
                <w:szCs w:val="21"/>
              </w:rPr>
              <w:t>药店经营</w:t>
            </w:r>
          </w:p>
          <w:p>
            <w:pPr>
              <w:jc w:val="center"/>
              <w:rPr>
                <w:rFonts w:ascii="宋体" w:hAnsi="宋体" w:eastAsia="宋体"/>
                <w:szCs w:val="21"/>
              </w:rPr>
            </w:pPr>
            <w:r>
              <w:rPr>
                <w:rFonts w:hint="eastAsia" w:ascii="宋体" w:hAnsi="宋体" w:eastAsia="宋体"/>
                <w:szCs w:val="21"/>
              </w:rPr>
              <w:t>电子商务</w:t>
            </w:r>
          </w:p>
          <w:p>
            <w:pPr>
              <w:rPr>
                <w:rFonts w:ascii="宋体" w:hAnsi="宋体" w:eastAsia="宋体" w:cs="Times New Roman"/>
                <w:szCs w:val="21"/>
              </w:rPr>
            </w:pPr>
            <w:r>
              <w:rPr>
                <w:rFonts w:hint="eastAsia" w:ascii="宋体" w:hAnsi="宋体" w:eastAsia="宋体"/>
                <w:szCs w:val="21"/>
              </w:rPr>
              <w:t>药品经营质量管理</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Cs w:val="21"/>
              </w:rPr>
            </w:pPr>
            <w:r>
              <w:rPr>
                <w:rFonts w:hint="eastAsia" w:ascii="宋体" w:hAnsi="宋体" w:eastAsia="宋体"/>
                <w:szCs w:val="21"/>
              </w:rPr>
              <w:t>1</w:t>
            </w:r>
            <w:r>
              <w:rPr>
                <w:rFonts w:ascii="宋体" w:hAnsi="宋体" w:eastAsia="宋体"/>
                <w:szCs w:val="21"/>
              </w:rPr>
              <w:t>+X</w:t>
            </w:r>
            <w:r>
              <w:rPr>
                <w:rFonts w:hint="eastAsia" w:ascii="宋体" w:hAnsi="宋体" w:eastAsia="宋体"/>
                <w:szCs w:val="21"/>
              </w:rPr>
              <w:t>医药购销</w:t>
            </w:r>
          </w:p>
          <w:p>
            <w:pPr>
              <w:jc w:val="center"/>
              <w:rPr>
                <w:rFonts w:ascii="宋体" w:hAnsi="宋体" w:eastAsia="宋体"/>
                <w:bCs/>
                <w:szCs w:val="21"/>
              </w:rPr>
            </w:pPr>
            <w:r>
              <w:rPr>
                <w:rFonts w:hint="eastAsia" w:ascii="宋体" w:hAnsi="宋体" w:eastAsia="宋体"/>
                <w:szCs w:val="21"/>
              </w:rPr>
              <w:t>执业药师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1271" w:type="dxa"/>
            <w:vMerge w:val="continue"/>
            <w:tcBorders>
              <w:left w:val="single" w:color="000000" w:sz="4" w:space="0"/>
              <w:right w:val="single" w:color="000000" w:sz="4" w:space="0"/>
            </w:tcBorders>
            <w:vAlign w:val="center"/>
          </w:tcPr>
          <w:p>
            <w:pPr>
              <w:jc w:val="center"/>
              <w:rPr>
                <w:rFonts w:ascii="宋体" w:hAnsi="宋体" w:eastAsia="宋体"/>
                <w:bCs/>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Cs w:val="21"/>
              </w:rPr>
            </w:pPr>
            <w:r>
              <w:rPr>
                <w:rFonts w:ascii="宋体" w:hAnsi="宋体" w:eastAsia="宋体" w:cs="仿宋"/>
                <w:szCs w:val="21"/>
              </w:rPr>
              <w:t>药品与医疗器械类</w:t>
            </w:r>
            <w:r>
              <w:rPr>
                <w:rFonts w:hint="eastAsia" w:ascii="宋体" w:hAnsi="宋体" w:eastAsia="宋体" w:cs="仿宋"/>
                <w:szCs w:val="21"/>
              </w:rPr>
              <w:t>（</w:t>
            </w:r>
            <w:r>
              <w:rPr>
                <w:rFonts w:ascii="宋体" w:hAnsi="宋体" w:eastAsia="宋体" w:cs="仿宋"/>
                <w:szCs w:val="21"/>
              </w:rPr>
              <w:t>4902</w:t>
            </w:r>
            <w:r>
              <w:rPr>
                <w:rFonts w:hint="eastAsia" w:ascii="宋体" w:hAnsi="宋体" w:eastAsia="宋体" w:cs="仿宋"/>
                <w:szCs w:val="21"/>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仿宋"/>
                <w:szCs w:val="21"/>
              </w:rPr>
            </w:pPr>
            <w:r>
              <w:rPr>
                <w:rFonts w:hint="eastAsia" w:ascii="宋体" w:hAnsi="宋体" w:eastAsia="宋体" w:cs="仿宋"/>
                <w:szCs w:val="21"/>
              </w:rPr>
              <w:t>医药制造业</w:t>
            </w:r>
          </w:p>
          <w:p>
            <w:pPr>
              <w:rPr>
                <w:rFonts w:ascii="宋体" w:hAnsi="宋体" w:eastAsia="宋体"/>
                <w:szCs w:val="21"/>
              </w:rPr>
            </w:pPr>
            <w:r>
              <w:rPr>
                <w:rFonts w:hint="eastAsia" w:ascii="宋体" w:hAnsi="宋体" w:eastAsia="宋体" w:cs="仿宋"/>
                <w:szCs w:val="21"/>
              </w:rPr>
              <w:t>(27)</w:t>
            </w:r>
          </w:p>
        </w:tc>
        <w:tc>
          <w:tcPr>
            <w:tcW w:w="16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仿宋"/>
                <w:szCs w:val="21"/>
              </w:rPr>
            </w:pPr>
            <w:r>
              <w:rPr>
                <w:rFonts w:hint="eastAsia" w:ascii="宋体" w:hAnsi="宋体" w:eastAsia="宋体" w:cs="仿宋"/>
                <w:szCs w:val="21"/>
              </w:rPr>
              <w:t>药物检验员</w:t>
            </w:r>
          </w:p>
          <w:p>
            <w:pPr>
              <w:ind w:leftChars="-47" w:hanging="98" w:hangingChars="47"/>
              <w:jc w:val="center"/>
              <w:rPr>
                <w:rFonts w:ascii="宋体" w:hAnsi="宋体" w:eastAsia="宋体" w:cs="仿宋"/>
                <w:szCs w:val="21"/>
              </w:rPr>
            </w:pPr>
            <w:r>
              <w:rPr>
                <w:rFonts w:hint="eastAsia" w:ascii="宋体" w:hAnsi="宋体" w:eastAsia="宋体" w:cs="仿宋"/>
                <w:szCs w:val="21"/>
              </w:rPr>
              <w:t>(4-08-05-04)</w:t>
            </w:r>
          </w:p>
          <w:p>
            <w:pPr>
              <w:ind w:firstLine="42" w:firstLineChars="20"/>
              <w:rPr>
                <w:rFonts w:ascii="宋体" w:hAnsi="宋体" w:eastAsia="宋体" w:cs="仿宋"/>
                <w:szCs w:val="21"/>
              </w:rPr>
            </w:pPr>
            <w:r>
              <w:rPr>
                <w:rFonts w:hint="eastAsia" w:ascii="宋体" w:hAnsi="宋体" w:eastAsia="宋体" w:cs="仿宋"/>
                <w:szCs w:val="21"/>
              </w:rPr>
              <w:t>化学检验员</w:t>
            </w:r>
          </w:p>
          <w:p>
            <w:pPr>
              <w:ind w:left="34" w:leftChars="16"/>
              <w:rPr>
                <w:rFonts w:ascii="宋体" w:hAnsi="宋体" w:eastAsia="宋体"/>
                <w:szCs w:val="21"/>
              </w:rPr>
            </w:pPr>
            <w:r>
              <w:rPr>
                <w:rFonts w:hint="eastAsia" w:ascii="宋体" w:hAnsi="宋体" w:eastAsia="宋体" w:cs="仿宋"/>
                <w:szCs w:val="21"/>
              </w:rPr>
              <w:t>(6-31-03-01）</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仿宋"/>
                <w:szCs w:val="21"/>
              </w:rPr>
            </w:pPr>
            <w:r>
              <w:rPr>
                <w:rFonts w:hint="eastAsia" w:ascii="宋体" w:hAnsi="宋体" w:eastAsia="宋体" w:cs="仿宋"/>
                <w:szCs w:val="21"/>
              </w:rPr>
              <w:t>药品质量检验</w:t>
            </w:r>
          </w:p>
          <w:p>
            <w:pPr>
              <w:jc w:val="center"/>
              <w:rPr>
                <w:rFonts w:ascii="宋体" w:hAnsi="宋体" w:eastAsia="宋体"/>
                <w:szCs w:val="21"/>
              </w:rPr>
            </w:pPr>
            <w:r>
              <w:rPr>
                <w:rFonts w:hint="eastAsia" w:ascii="宋体" w:hAnsi="宋体" w:eastAsia="宋体" w:cs="仿宋"/>
                <w:szCs w:val="21"/>
              </w:rPr>
              <w:t>药品质量管理</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Cs w:val="21"/>
              </w:rPr>
            </w:pPr>
            <w:r>
              <w:rPr>
                <w:rFonts w:hint="eastAsia" w:ascii="宋体" w:hAnsi="宋体" w:eastAsia="宋体" w:cs="仿宋"/>
                <w:szCs w:val="21"/>
              </w:rPr>
              <w:t>执业药师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exact"/>
        </w:trPr>
        <w:tc>
          <w:tcPr>
            <w:tcW w:w="1271" w:type="dxa"/>
            <w:vMerge w:val="continue"/>
            <w:tcBorders>
              <w:left w:val="single" w:color="000000" w:sz="4" w:space="0"/>
              <w:right w:val="single" w:color="000000" w:sz="4" w:space="0"/>
            </w:tcBorders>
            <w:vAlign w:val="center"/>
          </w:tcPr>
          <w:p>
            <w:pPr>
              <w:jc w:val="center"/>
              <w:rPr>
                <w:rFonts w:ascii="宋体" w:hAnsi="宋体" w:eastAsia="宋体"/>
                <w:bCs/>
                <w:szCs w:val="21"/>
              </w:rPr>
            </w:pPr>
          </w:p>
        </w:tc>
        <w:tc>
          <w:tcPr>
            <w:tcW w:w="1276" w:type="dxa"/>
            <w:tcBorders>
              <w:top w:val="single" w:color="auto" w:sz="4" w:space="0"/>
              <w:left w:val="single" w:color="auto" w:sz="4" w:space="0"/>
              <w:bottom w:val="single" w:color="auto" w:sz="4" w:space="0"/>
              <w:right w:val="nil"/>
            </w:tcBorders>
            <w:shd w:val="clear" w:color="auto" w:fill="FFFFFF"/>
            <w:vAlign w:val="center"/>
          </w:tcPr>
          <w:p>
            <w:pPr>
              <w:jc w:val="center"/>
              <w:rPr>
                <w:rFonts w:ascii="宋体" w:hAnsi="宋体" w:eastAsia="宋体" w:cs="仿宋"/>
                <w:szCs w:val="21"/>
              </w:rPr>
            </w:pPr>
            <w:r>
              <w:rPr>
                <w:rFonts w:ascii="宋体" w:hAnsi="宋体" w:eastAsia="宋体" w:cs="仿宋"/>
                <w:szCs w:val="21"/>
              </w:rPr>
              <w:t>药品与医疗器械类</w:t>
            </w:r>
            <w:r>
              <w:rPr>
                <w:rFonts w:hint="eastAsia" w:ascii="宋体" w:hAnsi="宋体" w:eastAsia="宋体" w:cs="仿宋"/>
                <w:szCs w:val="21"/>
              </w:rPr>
              <w:t>（</w:t>
            </w:r>
            <w:r>
              <w:rPr>
                <w:rFonts w:ascii="宋体" w:hAnsi="宋体" w:eastAsia="宋体" w:cs="仿宋"/>
                <w:szCs w:val="21"/>
              </w:rPr>
              <w:t>4902</w:t>
            </w:r>
            <w:r>
              <w:rPr>
                <w:rFonts w:hint="eastAsia" w:ascii="宋体" w:hAnsi="宋体" w:eastAsia="宋体" w:cs="仿宋"/>
                <w:szCs w:val="21"/>
              </w:rPr>
              <w:t>）</w:t>
            </w:r>
          </w:p>
        </w:tc>
        <w:tc>
          <w:tcPr>
            <w:tcW w:w="1134" w:type="dxa"/>
            <w:tcBorders>
              <w:top w:val="single" w:color="auto" w:sz="4" w:space="0"/>
              <w:left w:val="single" w:color="auto" w:sz="4" w:space="0"/>
              <w:bottom w:val="single" w:color="auto" w:sz="4" w:space="0"/>
              <w:right w:val="nil"/>
            </w:tcBorders>
            <w:shd w:val="clear" w:color="auto" w:fill="FFFFFF"/>
            <w:vAlign w:val="center"/>
          </w:tcPr>
          <w:p>
            <w:pPr>
              <w:jc w:val="center"/>
              <w:rPr>
                <w:rFonts w:ascii="宋体" w:hAnsi="宋体" w:eastAsia="宋体" w:cs="仿宋"/>
                <w:szCs w:val="21"/>
              </w:rPr>
            </w:pPr>
            <w:r>
              <w:rPr>
                <w:rFonts w:hint="eastAsia" w:ascii="宋体" w:hAnsi="宋体" w:eastAsia="宋体" w:cs="仿宋"/>
                <w:szCs w:val="21"/>
              </w:rPr>
              <w:t>医药制造类</w:t>
            </w:r>
          </w:p>
          <w:p>
            <w:pPr>
              <w:jc w:val="center"/>
              <w:rPr>
                <w:rFonts w:ascii="宋体" w:hAnsi="宋体" w:eastAsia="宋体" w:cs="仿宋"/>
                <w:szCs w:val="21"/>
              </w:rPr>
            </w:pPr>
            <w:r>
              <w:rPr>
                <w:rFonts w:hint="eastAsia" w:ascii="宋体" w:hAnsi="宋体" w:eastAsia="宋体" w:cs="仿宋"/>
                <w:szCs w:val="21"/>
              </w:rPr>
              <w:t>(27)</w:t>
            </w:r>
          </w:p>
        </w:tc>
        <w:tc>
          <w:tcPr>
            <w:tcW w:w="1690" w:type="dxa"/>
            <w:tcBorders>
              <w:top w:val="single" w:color="auto" w:sz="4" w:space="0"/>
              <w:left w:val="single" w:color="auto" w:sz="4" w:space="0"/>
              <w:bottom w:val="single" w:color="auto" w:sz="4" w:space="0"/>
              <w:right w:val="nil"/>
            </w:tcBorders>
            <w:shd w:val="clear" w:color="auto" w:fill="FFFFFF"/>
            <w:vAlign w:val="center"/>
          </w:tcPr>
          <w:p>
            <w:pPr>
              <w:spacing w:before="80"/>
              <w:jc w:val="center"/>
              <w:rPr>
                <w:rFonts w:ascii="宋体" w:hAnsi="宋体" w:eastAsia="宋体" w:cs="仿宋"/>
                <w:szCs w:val="21"/>
              </w:rPr>
            </w:pPr>
            <w:r>
              <w:rPr>
                <w:rFonts w:hint="eastAsia" w:ascii="宋体" w:hAnsi="宋体" w:eastAsia="宋体" w:cs="仿宋"/>
                <w:szCs w:val="21"/>
              </w:rPr>
              <w:t>272化学药品制剂制造</w:t>
            </w:r>
          </w:p>
          <w:p>
            <w:pPr>
              <w:spacing w:before="80"/>
              <w:jc w:val="center"/>
              <w:rPr>
                <w:rFonts w:ascii="宋体" w:hAnsi="宋体" w:eastAsia="宋体" w:cs="仿宋"/>
                <w:bCs/>
                <w:szCs w:val="21"/>
              </w:rPr>
            </w:pPr>
            <w:r>
              <w:rPr>
                <w:rFonts w:ascii="宋体" w:hAnsi="宋体" w:eastAsia="宋体" w:cs="仿宋"/>
                <w:bCs/>
                <w:szCs w:val="21"/>
              </w:rPr>
              <w:t>271化学</w:t>
            </w:r>
            <w:r>
              <w:rPr>
                <w:rFonts w:hint="eastAsia" w:ascii="宋体" w:hAnsi="宋体" w:eastAsia="宋体" w:cs="仿宋"/>
                <w:bCs/>
                <w:szCs w:val="21"/>
              </w:rPr>
              <w:t>药品</w:t>
            </w:r>
            <w:r>
              <w:rPr>
                <w:rFonts w:ascii="宋体" w:hAnsi="宋体" w:eastAsia="宋体" w:cs="仿宋"/>
                <w:bCs/>
                <w:szCs w:val="21"/>
              </w:rPr>
              <w:t>原</w:t>
            </w:r>
            <w:r>
              <w:rPr>
                <w:rFonts w:hint="eastAsia" w:ascii="宋体" w:hAnsi="宋体" w:eastAsia="宋体" w:cs="仿宋"/>
                <w:bCs/>
                <w:szCs w:val="21"/>
              </w:rPr>
              <w:t>药</w:t>
            </w:r>
            <w:r>
              <w:rPr>
                <w:rFonts w:ascii="宋体" w:hAnsi="宋体" w:eastAsia="宋体" w:cs="仿宋"/>
                <w:bCs/>
                <w:szCs w:val="21"/>
              </w:rPr>
              <w:t>制造</w:t>
            </w:r>
          </w:p>
        </w:tc>
        <w:tc>
          <w:tcPr>
            <w:tcW w:w="1980" w:type="dxa"/>
            <w:tcBorders>
              <w:top w:val="single" w:color="auto" w:sz="4" w:space="0"/>
              <w:left w:val="single" w:color="auto" w:sz="4" w:space="0"/>
              <w:bottom w:val="single" w:color="auto" w:sz="4" w:space="0"/>
              <w:right w:val="nil"/>
            </w:tcBorders>
            <w:shd w:val="clear" w:color="auto" w:fill="FFFFFF"/>
            <w:vAlign w:val="center"/>
          </w:tcPr>
          <w:p>
            <w:pPr>
              <w:spacing w:after="80"/>
              <w:jc w:val="center"/>
              <w:rPr>
                <w:rFonts w:ascii="宋体" w:hAnsi="宋体" w:eastAsia="宋体" w:cs="仿宋"/>
                <w:szCs w:val="21"/>
              </w:rPr>
            </w:pPr>
            <w:r>
              <w:rPr>
                <w:rFonts w:hint="eastAsia" w:ascii="宋体" w:hAnsi="宋体" w:eastAsia="宋体" w:cs="仿宋"/>
                <w:szCs w:val="21"/>
              </w:rPr>
              <w:t>药物</w:t>
            </w:r>
            <w:r>
              <w:rPr>
                <w:rFonts w:ascii="宋体" w:hAnsi="宋体" w:eastAsia="宋体" w:cs="仿宋"/>
                <w:szCs w:val="21"/>
              </w:rPr>
              <w:t>制剂生产</w:t>
            </w:r>
          </w:p>
          <w:p>
            <w:pPr>
              <w:spacing w:after="80"/>
              <w:jc w:val="center"/>
              <w:rPr>
                <w:rFonts w:ascii="宋体" w:hAnsi="宋体" w:eastAsia="宋体" w:cs="仿宋"/>
                <w:szCs w:val="21"/>
              </w:rPr>
            </w:pPr>
            <w:r>
              <w:rPr>
                <w:rFonts w:hint="eastAsia" w:ascii="宋体" w:hAnsi="宋体" w:eastAsia="宋体" w:cs="仿宋"/>
                <w:szCs w:val="21"/>
              </w:rPr>
              <w:t>药品质量检验</w:t>
            </w:r>
          </w:p>
          <w:p>
            <w:pPr>
              <w:spacing w:after="80"/>
              <w:jc w:val="center"/>
              <w:rPr>
                <w:rFonts w:ascii="宋体" w:hAnsi="宋体" w:eastAsia="宋体" w:cs="仿宋"/>
                <w:szCs w:val="21"/>
              </w:rPr>
            </w:pPr>
            <w:r>
              <w:rPr>
                <w:rFonts w:hint="eastAsia" w:ascii="宋体" w:hAnsi="宋体" w:eastAsia="宋体" w:cs="仿宋"/>
                <w:szCs w:val="21"/>
              </w:rPr>
              <w:t>药品质量管理</w:t>
            </w:r>
          </w:p>
          <w:p>
            <w:pPr>
              <w:jc w:val="center"/>
              <w:rPr>
                <w:rFonts w:ascii="宋体" w:hAnsi="宋体" w:eastAsia="宋体" w:cs="仿宋"/>
                <w:szCs w:val="21"/>
              </w:rPr>
            </w:pPr>
            <w:r>
              <w:rPr>
                <w:rFonts w:hint="eastAsia" w:ascii="宋体" w:hAnsi="宋体" w:eastAsia="宋体" w:cs="仿宋"/>
                <w:szCs w:val="21"/>
              </w:rPr>
              <w:t>药物</w:t>
            </w:r>
            <w:r>
              <w:rPr>
                <w:rFonts w:ascii="宋体" w:hAnsi="宋体" w:eastAsia="宋体" w:cs="仿宋"/>
                <w:szCs w:val="21"/>
              </w:rPr>
              <w:t>合成岗位</w:t>
            </w:r>
          </w:p>
        </w:tc>
        <w:tc>
          <w:tcPr>
            <w:tcW w:w="155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仿宋"/>
                <w:szCs w:val="21"/>
              </w:rPr>
            </w:pPr>
            <w:r>
              <w:rPr>
                <w:rFonts w:hint="eastAsia" w:ascii="宋体" w:hAnsi="宋体" w:eastAsia="宋体" w:cs="仿宋"/>
                <w:szCs w:val="21"/>
              </w:rPr>
              <w:t>药物</w:t>
            </w:r>
            <w:r>
              <w:rPr>
                <w:rFonts w:ascii="宋体" w:hAnsi="宋体" w:eastAsia="宋体" w:cs="仿宋"/>
                <w:szCs w:val="21"/>
              </w:rPr>
              <w:t>制剂生产</w:t>
            </w:r>
            <w:r>
              <w:rPr>
                <w:rFonts w:hint="eastAsia" w:ascii="宋体" w:hAnsi="宋体" w:eastAsia="宋体" w:cs="仿宋"/>
                <w:szCs w:val="21"/>
              </w:rPr>
              <w:t>1</w:t>
            </w:r>
            <w:r>
              <w:rPr>
                <w:rFonts w:ascii="宋体" w:hAnsi="宋体" w:eastAsia="宋体" w:cs="仿宋"/>
                <w:szCs w:val="21"/>
              </w:rPr>
              <w:t>+X证书</w:t>
            </w:r>
          </w:p>
          <w:p>
            <w:pPr>
              <w:jc w:val="center"/>
              <w:rPr>
                <w:rFonts w:ascii="宋体" w:hAnsi="宋体" w:eastAsia="宋体" w:cs="仿宋"/>
                <w:szCs w:val="21"/>
              </w:rPr>
            </w:pPr>
            <w:r>
              <w:rPr>
                <w:rFonts w:hint="eastAsia" w:ascii="宋体" w:hAnsi="宋体" w:eastAsia="宋体" w:cs="仿宋"/>
                <w:szCs w:val="21"/>
              </w:rPr>
              <w:t>执业药师</w:t>
            </w:r>
          </w:p>
        </w:tc>
      </w:tr>
    </w:tbl>
    <w:p>
      <w:pPr>
        <w:pStyle w:val="2"/>
        <w:spacing w:line="300" w:lineRule="auto"/>
        <w:rPr>
          <w:rFonts w:ascii="黑体" w:hAnsi="黑体" w:eastAsia="黑体"/>
          <w:sz w:val="28"/>
          <w:szCs w:val="28"/>
        </w:rPr>
      </w:pPr>
      <w:bookmarkStart w:id="4" w:name="_Toc108360147"/>
      <w:r>
        <w:rPr>
          <w:rFonts w:hint="eastAsia" w:ascii="黑体" w:hAnsi="黑体" w:eastAsia="黑体"/>
          <w:sz w:val="28"/>
          <w:szCs w:val="28"/>
        </w:rPr>
        <w:t>五、培养目标与培养规格</w:t>
      </w:r>
      <w:bookmarkEnd w:id="4"/>
    </w:p>
    <w:p>
      <w:pPr>
        <w:pStyle w:val="3"/>
        <w:spacing w:line="300" w:lineRule="auto"/>
        <w:rPr>
          <w:sz w:val="24"/>
          <w:szCs w:val="24"/>
        </w:rPr>
      </w:pPr>
      <w:bookmarkStart w:id="5" w:name="_Toc108360148"/>
      <w:r>
        <w:rPr>
          <w:sz w:val="24"/>
          <w:szCs w:val="24"/>
        </w:rPr>
        <w:t>（一）培养目标</w:t>
      </w:r>
      <w:bookmarkEnd w:id="5"/>
    </w:p>
    <w:p>
      <w:pPr>
        <w:snapToGrid w:val="0"/>
        <w:spacing w:line="300" w:lineRule="auto"/>
        <w:ind w:firstLine="482" w:firstLineChars="200"/>
        <w:rPr>
          <w:rFonts w:ascii="Times New Roman" w:hAnsi="宋体" w:eastAsia="宋体" w:cs="Times New Roman"/>
          <w:sz w:val="24"/>
          <w:szCs w:val="24"/>
        </w:rPr>
      </w:pPr>
      <w:r>
        <w:rPr>
          <w:rFonts w:hint="eastAsia" w:ascii="宋体" w:hAnsi="宋体" w:eastAsia="宋体" w:cs="Times New Roman"/>
          <w:b/>
          <w:kern w:val="0"/>
          <w:sz w:val="24"/>
          <w:szCs w:val="24"/>
        </w:rPr>
        <w:t>药品生产技术</w:t>
      </w:r>
      <w:r>
        <w:rPr>
          <w:rFonts w:ascii="宋体" w:hAnsi="宋体" w:eastAsia="宋体" w:cs="Times New Roman"/>
          <w:b/>
          <w:kern w:val="0"/>
          <w:sz w:val="24"/>
          <w:szCs w:val="24"/>
        </w:rPr>
        <w:t>专业的培养目标定位为：</w:t>
      </w:r>
      <w:r>
        <w:rPr>
          <w:rFonts w:hint="eastAsia" w:ascii="宋体" w:hAnsi="宋体" w:eastAsia="宋体" w:cs="Times New Roman"/>
          <w:kern w:val="0"/>
          <w:sz w:val="24"/>
          <w:szCs w:val="24"/>
        </w:rPr>
        <w:t>培养德、智、体、美</w:t>
      </w:r>
      <w:r>
        <w:rPr>
          <w:rFonts w:ascii="宋体" w:hAnsi="宋体" w:eastAsia="宋体" w:cs="Times New Roman"/>
          <w:kern w:val="0"/>
          <w:sz w:val="24"/>
          <w:szCs w:val="24"/>
        </w:rPr>
        <w:t>、</w:t>
      </w:r>
      <w:r>
        <w:rPr>
          <w:rFonts w:hint="eastAsia" w:ascii="宋体" w:hAnsi="宋体" w:eastAsia="宋体" w:cs="Times New Roman"/>
          <w:kern w:val="0"/>
          <w:sz w:val="24"/>
          <w:szCs w:val="24"/>
        </w:rPr>
        <w:t>劳</w:t>
      </w:r>
      <w:r>
        <w:rPr>
          <w:rFonts w:ascii="宋体" w:hAnsi="宋体" w:eastAsia="宋体" w:cs="Times New Roman"/>
          <w:kern w:val="0"/>
          <w:sz w:val="24"/>
          <w:szCs w:val="24"/>
        </w:rPr>
        <w:t>全</w:t>
      </w:r>
      <w:r>
        <w:rPr>
          <w:rFonts w:hint="eastAsia" w:ascii="宋体" w:hAnsi="宋体" w:eastAsia="宋体" w:cs="Times New Roman"/>
          <w:kern w:val="0"/>
          <w:sz w:val="24"/>
          <w:szCs w:val="24"/>
        </w:rPr>
        <w:t>面发展，具有良好的职业素质、实践能力和创新创业意识，掌握药物的合成工艺、质量检验等所必需的基本理论知识和操作技能，具有良好的职业素质和文化修养，面向医药卫生、医药制造等相关行业，从事医药生产合成、分离、纯化、制剂、检验、营销和生产技术管理等岗位，具有熟练技能的</w:t>
      </w:r>
      <w:r>
        <w:rPr>
          <w:rFonts w:hint="eastAsia" w:ascii="Times New Roman" w:hAnsi="宋体" w:eastAsia="宋体" w:cs="Times New Roman"/>
          <w:sz w:val="24"/>
          <w:szCs w:val="24"/>
        </w:rPr>
        <w:t>高素质技术技能人才</w:t>
      </w:r>
      <w:r>
        <w:rPr>
          <w:rFonts w:hint="eastAsia" w:ascii="宋体" w:hAnsi="宋体" w:eastAsia="宋体" w:cs="Times New Roman"/>
          <w:kern w:val="0"/>
          <w:sz w:val="24"/>
          <w:szCs w:val="24"/>
        </w:rPr>
        <w:t>。药品生产技术专业毕业生初始就业阶段可以胜任药品生产操作与维护、药品质量分析与试验等岗位，2</w:t>
      </w:r>
      <w:r>
        <w:rPr>
          <w:rFonts w:ascii="宋体" w:hAnsi="宋体" w:eastAsia="宋体" w:cs="Times New Roman"/>
          <w:kern w:val="0"/>
          <w:sz w:val="24"/>
          <w:szCs w:val="24"/>
        </w:rPr>
        <w:t>—</w:t>
      </w:r>
      <w:r>
        <w:rPr>
          <w:rFonts w:hint="eastAsia" w:ascii="宋体" w:hAnsi="宋体" w:eastAsia="宋体" w:cs="Times New Roman"/>
          <w:kern w:val="0"/>
          <w:sz w:val="24"/>
          <w:szCs w:val="24"/>
        </w:rPr>
        <w:t>3年后应能够胜任药品技术管理、药品生产管理等岗位，根据本地区企业用人要求，毕业生还可向药品开发、药品销售等岗位顺利迁移。</w:t>
      </w:r>
    </w:p>
    <w:p>
      <w:pPr>
        <w:snapToGrid w:val="0"/>
        <w:spacing w:line="300" w:lineRule="auto"/>
        <w:ind w:firstLine="482" w:firstLineChars="200"/>
        <w:rPr>
          <w:rFonts w:ascii="宋体" w:hAnsi="宋体" w:eastAsia="宋体" w:cs="Times New Roman"/>
          <w:kern w:val="0"/>
          <w:sz w:val="24"/>
          <w:szCs w:val="24"/>
        </w:rPr>
      </w:pPr>
      <w:r>
        <w:rPr>
          <w:rFonts w:hint="eastAsia" w:ascii="宋体" w:hAnsi="宋体" w:eastAsia="宋体" w:cs="Times New Roman"/>
          <w:b/>
          <w:kern w:val="0"/>
          <w:sz w:val="24"/>
          <w:szCs w:val="24"/>
        </w:rPr>
        <w:t>药物</w:t>
      </w:r>
      <w:r>
        <w:rPr>
          <w:rFonts w:ascii="宋体" w:hAnsi="宋体" w:eastAsia="宋体" w:cs="Times New Roman"/>
          <w:b/>
          <w:kern w:val="0"/>
          <w:sz w:val="24"/>
          <w:szCs w:val="24"/>
        </w:rPr>
        <w:t>制剂专业的培养目标定位为：</w:t>
      </w:r>
      <w:r>
        <w:rPr>
          <w:rFonts w:hint="eastAsia" w:ascii="宋体" w:hAnsi="宋体" w:eastAsia="宋体" w:cs="Times New Roman"/>
          <w:kern w:val="0"/>
          <w:sz w:val="24"/>
          <w:szCs w:val="24"/>
        </w:rPr>
        <w:t>本专业培养思想政治坚定、德技并修，德、智、体、美、劳全面发展，适应医药制造业发展需要，具有良好的职业道德和职业素养，掌握药品生产、辅料应用、制药设备维护与管理、药品质量控制、药品仓储管理等本专业所需的理论知识和技术技能，面向现代制药企业药品生产、管理一线需要，能从事药品生产、管理、质量控制等工作的高素质技术技能人才。</w:t>
      </w:r>
    </w:p>
    <w:p>
      <w:pPr>
        <w:adjustRightInd w:val="0"/>
        <w:snapToGrid w:val="0"/>
        <w:spacing w:line="300" w:lineRule="auto"/>
        <w:ind w:firstLine="480"/>
        <w:rPr>
          <w:rFonts w:ascii="宋体" w:hAnsi="宋体" w:eastAsia="宋体" w:cs="Times New Roman"/>
          <w:sz w:val="24"/>
          <w:szCs w:val="24"/>
        </w:rPr>
      </w:pPr>
      <w:r>
        <w:rPr>
          <w:rFonts w:hint="eastAsia" w:ascii="宋体" w:hAnsi="宋体" w:eastAsia="宋体" w:cs="Times New Roman"/>
          <w:b/>
          <w:kern w:val="0"/>
          <w:sz w:val="24"/>
          <w:szCs w:val="24"/>
        </w:rPr>
        <w:t>药品质量</w:t>
      </w:r>
      <w:r>
        <w:rPr>
          <w:rFonts w:ascii="宋体" w:hAnsi="宋体" w:eastAsia="宋体" w:cs="Times New Roman"/>
          <w:b/>
          <w:kern w:val="0"/>
          <w:sz w:val="24"/>
          <w:szCs w:val="24"/>
        </w:rPr>
        <w:t>与安全专业的培养目标定位为：</w:t>
      </w:r>
      <w:r>
        <w:rPr>
          <w:rFonts w:hint="eastAsia" w:ascii="宋体" w:hAnsi="宋体" w:eastAsia="宋体" w:cs="Times New Roman"/>
          <w:sz w:val="24"/>
          <w:szCs w:val="24"/>
        </w:rPr>
        <w:t>本专业培养德智体美劳全面发展，掌握扎实的科学文化基础和药品质量检测、仪器分析、</w:t>
      </w:r>
      <w:r>
        <w:rPr>
          <w:rFonts w:ascii="宋体" w:hAnsi="宋体" w:eastAsia="宋体" w:cs="Times New Roman"/>
          <w:sz w:val="24"/>
          <w:szCs w:val="24"/>
        </w:rPr>
        <w:t>GMP 管理、GSP 管理等知识，具备药品理化检验、微生物检验、药品生产经营质量管理等能力，具有工匠精神和信息素养，能够从事药品检验检测与分析、药品生产规范操作和质量管理、药品数据管理等工作的高素质技术技能人才。</w:t>
      </w:r>
    </w:p>
    <w:p>
      <w:pPr>
        <w:adjustRightInd w:val="0"/>
        <w:snapToGrid w:val="0"/>
        <w:spacing w:line="300" w:lineRule="auto"/>
        <w:ind w:firstLine="480"/>
        <w:rPr>
          <w:rFonts w:ascii="宋体" w:hAnsi="宋体" w:eastAsia="宋体" w:cs="Times New Roman"/>
          <w:sz w:val="24"/>
          <w:szCs w:val="24"/>
        </w:rPr>
      </w:pPr>
      <w:r>
        <w:rPr>
          <w:rFonts w:hint="eastAsia" w:ascii="宋体" w:hAnsi="宋体" w:eastAsia="宋体" w:cs="Times New Roman"/>
          <w:b/>
          <w:kern w:val="0"/>
          <w:sz w:val="24"/>
          <w:szCs w:val="24"/>
        </w:rPr>
        <w:t>药品经营</w:t>
      </w:r>
      <w:r>
        <w:rPr>
          <w:rFonts w:ascii="宋体" w:hAnsi="宋体" w:eastAsia="宋体" w:cs="Times New Roman"/>
          <w:b/>
          <w:kern w:val="0"/>
          <w:sz w:val="24"/>
          <w:szCs w:val="24"/>
        </w:rPr>
        <w:t>与管理专业的培养目标定位为：</w:t>
      </w:r>
      <w:r>
        <w:rPr>
          <w:rFonts w:hint="eastAsia" w:ascii="宋体" w:hAnsi="宋体" w:eastAsia="宋体" w:cs="Times New Roman"/>
          <w:sz w:val="24"/>
          <w:szCs w:val="24"/>
        </w:rPr>
        <w:t>本专业培养理想信念坚定，德、智、体、美、劳全面发展，具有一定的科学文化水平，良好的人文素养、职业道德和创新意识，精益求精的工匠精神，较强的就业能力和可持续发展的能力；掌握药品经营与管理的专业知识和技术技能，面向医药及医疗器械批发业及专门零售业的药师、电子商务师、医药商品购销员、仓储管理员等职业群，能够从事药品营销、药品采购、药品储运、行政管理、药店经营、电子商务、药品经营质量管理等工作的高素质技术技能型人才。</w:t>
      </w:r>
    </w:p>
    <w:p>
      <w:pPr>
        <w:pStyle w:val="3"/>
        <w:spacing w:line="300" w:lineRule="auto"/>
        <w:rPr>
          <w:sz w:val="24"/>
          <w:szCs w:val="24"/>
        </w:rPr>
      </w:pPr>
      <w:bookmarkStart w:id="6" w:name="_Toc108360149"/>
      <w:r>
        <w:rPr>
          <w:sz w:val="24"/>
          <w:szCs w:val="24"/>
        </w:rPr>
        <w:t>（二）培养规格</w:t>
      </w:r>
      <w:bookmarkEnd w:id="6"/>
    </w:p>
    <w:p>
      <w:pPr>
        <w:snapToGrid w:val="0"/>
        <w:spacing w:before="62" w:beforeLines="20" w:after="156" w:afterLines="50" w:line="300" w:lineRule="auto"/>
        <w:ind w:firstLine="482" w:firstLineChars="200"/>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1</w:t>
      </w:r>
      <w:r>
        <w:rPr>
          <w:rFonts w:hint="eastAsia" w:ascii="Times New Roman" w:hAnsi="Times New Roman" w:eastAsia="宋体" w:cs="Times New Roman"/>
          <w:b/>
          <w:kern w:val="0"/>
          <w:sz w:val="24"/>
          <w:szCs w:val="24"/>
        </w:rPr>
        <w:t xml:space="preserve">. </w:t>
      </w:r>
      <w:r>
        <w:rPr>
          <w:rFonts w:ascii="Times New Roman" w:hAnsi="Times New Roman" w:eastAsia="宋体" w:cs="Times New Roman"/>
          <w:b/>
          <w:kern w:val="0"/>
          <w:sz w:val="24"/>
          <w:szCs w:val="24"/>
        </w:rPr>
        <w:t>素质目标</w:t>
      </w:r>
    </w:p>
    <w:tbl>
      <w:tblPr>
        <w:tblStyle w:val="23"/>
        <w:tblW w:w="860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44"/>
        <w:gridCol w:w="74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4" w:type="dxa"/>
            <w:vAlign w:val="center"/>
          </w:tcPr>
          <w:p>
            <w:pPr>
              <w:jc w:val="center"/>
              <w:rPr>
                <w:rFonts w:ascii="宋体" w:hAnsi="宋体" w:eastAsia="宋体" w:cs="Times New Roman"/>
                <w:b/>
                <w:szCs w:val="21"/>
              </w:rPr>
            </w:pPr>
            <w:r>
              <w:rPr>
                <w:rFonts w:ascii="宋体" w:hAnsi="宋体" w:eastAsia="宋体" w:cs="Times New Roman"/>
                <w:b/>
                <w:szCs w:val="21"/>
              </w:rPr>
              <w:t>专</w:t>
            </w:r>
            <w:r>
              <w:rPr>
                <w:rFonts w:hint="eastAsia" w:ascii="宋体" w:hAnsi="宋体" w:eastAsia="宋体" w:cs="Times New Roman"/>
                <w:b/>
                <w:szCs w:val="21"/>
              </w:rPr>
              <w:t xml:space="preserve">  </w:t>
            </w:r>
            <w:r>
              <w:rPr>
                <w:rFonts w:ascii="宋体" w:hAnsi="宋体" w:eastAsia="宋体" w:cs="Times New Roman"/>
                <w:b/>
                <w:szCs w:val="21"/>
              </w:rPr>
              <w:t>业</w:t>
            </w:r>
          </w:p>
        </w:tc>
        <w:tc>
          <w:tcPr>
            <w:tcW w:w="7463" w:type="dxa"/>
            <w:vAlign w:val="center"/>
          </w:tcPr>
          <w:p>
            <w:pPr>
              <w:jc w:val="center"/>
              <w:rPr>
                <w:rFonts w:ascii="宋体" w:hAnsi="宋体" w:eastAsia="宋体" w:cs="Times New Roman"/>
                <w:b/>
                <w:szCs w:val="21"/>
              </w:rPr>
            </w:pPr>
            <w:r>
              <w:rPr>
                <w:rFonts w:ascii="宋体" w:hAnsi="宋体" w:eastAsia="宋体" w:cs="Times New Roman"/>
                <w:b/>
                <w:szCs w:val="21"/>
              </w:rPr>
              <w:t>素</w:t>
            </w:r>
            <w:r>
              <w:rPr>
                <w:rFonts w:hint="eastAsia" w:ascii="宋体" w:hAnsi="宋体" w:eastAsia="宋体" w:cs="Times New Roman"/>
                <w:b/>
                <w:szCs w:val="21"/>
              </w:rPr>
              <w:t xml:space="preserve">  </w:t>
            </w:r>
            <w:r>
              <w:rPr>
                <w:rFonts w:ascii="宋体" w:hAnsi="宋体" w:eastAsia="宋体" w:cs="Times New Roman"/>
                <w:b/>
                <w:szCs w:val="21"/>
              </w:rPr>
              <w:t>质</w:t>
            </w:r>
            <w:r>
              <w:rPr>
                <w:rFonts w:hint="eastAsia" w:ascii="宋体" w:hAnsi="宋体" w:eastAsia="宋体" w:cs="Times New Roman"/>
                <w:b/>
                <w:szCs w:val="21"/>
              </w:rPr>
              <w:t xml:space="preserve">  </w:t>
            </w:r>
            <w:r>
              <w:rPr>
                <w:rFonts w:ascii="宋体" w:hAnsi="宋体" w:eastAsia="宋体" w:cs="Times New Roman"/>
                <w:b/>
                <w:szCs w:val="21"/>
              </w:rPr>
              <w:t>目</w:t>
            </w:r>
            <w:r>
              <w:rPr>
                <w:rFonts w:hint="eastAsia" w:ascii="宋体" w:hAnsi="宋体" w:eastAsia="宋体" w:cs="Times New Roman"/>
                <w:b/>
                <w:szCs w:val="21"/>
              </w:rPr>
              <w:t xml:space="preserve">  </w:t>
            </w:r>
            <w:r>
              <w:rPr>
                <w:rFonts w:ascii="宋体" w:hAnsi="宋体" w:eastAsia="宋体" w:cs="Times New Roman"/>
                <w:b/>
                <w:szCs w:val="21"/>
              </w:rPr>
              <w:t>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1144" w:type="dxa"/>
            <w:vAlign w:val="center"/>
          </w:tcPr>
          <w:p>
            <w:pPr>
              <w:jc w:val="center"/>
              <w:rPr>
                <w:rFonts w:ascii="宋体" w:hAnsi="宋体" w:eastAsia="宋体" w:cs="Times New Roman"/>
                <w:szCs w:val="21"/>
              </w:rPr>
            </w:pPr>
            <w:r>
              <w:rPr>
                <w:rFonts w:hint="eastAsia" w:ascii="宋体" w:hAnsi="宋体" w:eastAsia="宋体" w:cs="Times New Roman"/>
                <w:kern w:val="0"/>
                <w:szCs w:val="21"/>
              </w:rPr>
              <w:t>药品生产技术</w:t>
            </w:r>
          </w:p>
        </w:tc>
        <w:tc>
          <w:tcPr>
            <w:tcW w:w="7463" w:type="dxa"/>
            <w:vAlign w:val="center"/>
          </w:tcPr>
          <w:p>
            <w:pPr>
              <w:autoSpaceDE w:val="0"/>
              <w:autoSpaceDN w:val="0"/>
              <w:adjustRightInd w:val="0"/>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具备严谨的工作作风，良好的职业道德，具有再学习能力，法制意识，熟练的职业技能和创新意识。</w:t>
            </w:r>
          </w:p>
          <w:p>
            <w:pPr>
              <w:rPr>
                <w:rFonts w:ascii="宋体" w:hAnsi="宋体" w:eastAsia="宋体" w:cs="Times New Roman"/>
                <w:bCs/>
                <w:kern w:val="0"/>
                <w:szCs w:val="21"/>
              </w:rPr>
            </w:pPr>
            <w:r>
              <w:rPr>
                <w:rFonts w:ascii="宋体" w:hAnsi="宋体" w:eastAsia="宋体" w:cs="Times New Roman"/>
                <w:bCs/>
                <w:kern w:val="0"/>
                <w:szCs w:val="21"/>
              </w:rPr>
              <w:t>2.</w:t>
            </w:r>
            <w:r>
              <w:rPr>
                <w:rFonts w:hint="eastAsia" w:ascii="宋体" w:hAnsi="宋体" w:eastAsia="宋体" w:cs="Times New Roman"/>
                <w:bCs/>
                <w:kern w:val="0"/>
                <w:szCs w:val="21"/>
              </w:rPr>
              <w:t>树立正确的世界观、价值观和人生观，遵守公民道德，立志为发展祖国的医药事业而奋斗；</w:t>
            </w:r>
          </w:p>
          <w:p>
            <w:pPr>
              <w:rPr>
                <w:rFonts w:ascii="宋体" w:hAnsi="宋体" w:eastAsia="宋体" w:cs="Times New Roman"/>
                <w:bCs/>
                <w:kern w:val="0"/>
                <w:szCs w:val="21"/>
              </w:rPr>
            </w:pPr>
            <w:r>
              <w:rPr>
                <w:rFonts w:hint="eastAsia" w:ascii="宋体" w:hAnsi="宋体" w:eastAsia="宋体" w:cs="Times New Roman"/>
                <w:bCs/>
                <w:kern w:val="0"/>
                <w:szCs w:val="21"/>
              </w:rPr>
              <w:t>3</w:t>
            </w:r>
            <w:r>
              <w:rPr>
                <w:rFonts w:ascii="宋体" w:hAnsi="宋体" w:eastAsia="宋体" w:cs="Times New Roman"/>
                <w:bCs/>
                <w:kern w:val="0"/>
                <w:szCs w:val="21"/>
              </w:rPr>
              <w:t>.</w:t>
            </w:r>
            <w:r>
              <w:rPr>
                <w:rFonts w:hint="eastAsia" w:ascii="宋体" w:hAnsi="宋体" w:eastAsia="宋体" w:cs="Times New Roman"/>
                <w:bCs/>
                <w:kern w:val="0"/>
                <w:szCs w:val="21"/>
              </w:rPr>
              <w:t>具有责任意识，团队意识及协作精神，良好的心理调节能力；</w:t>
            </w:r>
          </w:p>
          <w:p>
            <w:pPr>
              <w:rPr>
                <w:rFonts w:ascii="宋体" w:hAnsi="宋体" w:eastAsia="宋体" w:cs="Times New Roman"/>
                <w:bCs/>
                <w:kern w:val="0"/>
                <w:szCs w:val="21"/>
              </w:rPr>
            </w:pPr>
            <w:r>
              <w:rPr>
                <w:rFonts w:hint="eastAsia" w:ascii="宋体" w:hAnsi="宋体" w:eastAsia="宋体" w:cs="Times New Roman"/>
                <w:bCs/>
                <w:kern w:val="0"/>
                <w:szCs w:val="21"/>
              </w:rPr>
              <w:t>4</w:t>
            </w:r>
            <w:r>
              <w:rPr>
                <w:rFonts w:ascii="宋体" w:hAnsi="宋体" w:eastAsia="宋体" w:cs="Times New Roman"/>
                <w:bCs/>
                <w:kern w:val="0"/>
                <w:szCs w:val="21"/>
              </w:rPr>
              <w:t>.</w:t>
            </w:r>
            <w:r>
              <w:rPr>
                <w:rFonts w:hint="eastAsia" w:ascii="宋体" w:hAnsi="宋体" w:eastAsia="宋体" w:cs="Times New Roman"/>
                <w:bCs/>
                <w:kern w:val="0"/>
                <w:szCs w:val="21"/>
              </w:rPr>
              <w:t>具有从事本专业工作的安全生产、环境保护等意识，自觉遵守相关的法律法规。</w:t>
            </w:r>
          </w:p>
          <w:p>
            <w:pPr>
              <w:rPr>
                <w:rFonts w:ascii="宋体" w:hAnsi="宋体" w:eastAsia="宋体" w:cs="Times New Roman"/>
                <w:kern w:val="0"/>
                <w:szCs w:val="21"/>
              </w:rPr>
            </w:pPr>
            <w:r>
              <w:rPr>
                <w:rFonts w:hint="eastAsia" w:ascii="宋体" w:hAnsi="宋体" w:eastAsia="宋体" w:cs="Times New Roman"/>
                <w:bCs/>
                <w:kern w:val="0"/>
                <w:szCs w:val="21"/>
              </w:rPr>
              <w:t>5</w:t>
            </w:r>
            <w:r>
              <w:rPr>
                <w:rFonts w:ascii="宋体" w:hAnsi="宋体" w:eastAsia="宋体" w:cs="Times New Roman"/>
                <w:bCs/>
                <w:kern w:val="0"/>
                <w:szCs w:val="21"/>
              </w:rPr>
              <w:t>.</w:t>
            </w:r>
            <w:r>
              <w:rPr>
                <w:rFonts w:ascii="宋体" w:hAnsi="宋体" w:eastAsia="宋体" w:cs="Arial"/>
                <w:szCs w:val="21"/>
                <w:shd w:val="clear" w:color="auto" w:fill="FFFFFF"/>
              </w:rPr>
              <w:t>弘扬劳动精神，教育引导学生崇尚劳动、尊重劳动，懂得劳动最光荣、劳动最崇高、劳动最伟大、劳动最美丽的道理。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1144" w:type="dxa"/>
            <w:vAlign w:val="center"/>
          </w:tcPr>
          <w:p>
            <w:pPr>
              <w:rPr>
                <w:rFonts w:ascii="宋体" w:hAnsi="宋体" w:eastAsia="宋体" w:cs="Times New Roman"/>
                <w:kern w:val="0"/>
                <w:szCs w:val="21"/>
              </w:rPr>
            </w:pPr>
            <w:r>
              <w:rPr>
                <w:rFonts w:hint="eastAsia" w:ascii="宋体" w:hAnsi="宋体" w:eastAsia="宋体" w:cs="Times New Roman"/>
                <w:szCs w:val="21"/>
              </w:rPr>
              <w:t>药物制剂技术</w:t>
            </w:r>
          </w:p>
        </w:tc>
        <w:tc>
          <w:tcPr>
            <w:tcW w:w="7463" w:type="dxa"/>
            <w:vAlign w:val="center"/>
          </w:tcPr>
          <w:p>
            <w:pPr>
              <w:rPr>
                <w:rFonts w:ascii="宋体" w:hAnsi="宋体" w:eastAsia="宋体" w:cs="Times New Roman"/>
                <w:kern w:val="0"/>
                <w:szCs w:val="21"/>
              </w:rPr>
            </w:pPr>
            <w:r>
              <w:rPr>
                <w:rFonts w:ascii="宋体" w:hAnsi="宋体" w:eastAsia="宋体" w:cs="Times New Roman"/>
                <w:kern w:val="0"/>
                <w:szCs w:val="21"/>
              </w:rPr>
              <w:t>1.具有正确的世界观、人生观、价值观。坚决拥护中国共产党领导，树立中国</w:t>
            </w:r>
          </w:p>
          <w:p>
            <w:pPr>
              <w:rPr>
                <w:rFonts w:ascii="宋体" w:hAnsi="宋体" w:eastAsia="宋体" w:cs="Times New Roman"/>
                <w:kern w:val="0"/>
                <w:szCs w:val="21"/>
              </w:rPr>
            </w:pPr>
            <w:r>
              <w:rPr>
                <w:rFonts w:hint="eastAsia" w:ascii="宋体" w:hAnsi="宋体" w:eastAsia="宋体" w:cs="Times New Roman"/>
                <w:kern w:val="0"/>
                <w:szCs w:val="21"/>
              </w:rPr>
              <w:t>特色社会主义共同理想，践行社会主义核心价值观，具有深厚的爱国情感、国家认同感、中华民族自豪感；</w:t>
            </w:r>
            <w:r>
              <w:rPr>
                <w:rFonts w:ascii="宋体" w:hAnsi="宋体" w:eastAsia="宋体" w:cs="Times New Roman"/>
                <w:kern w:val="0"/>
                <w:szCs w:val="21"/>
              </w:rPr>
              <w:t>崇尚宪法、遵守法律、遵规守纪</w:t>
            </w:r>
            <w:r>
              <w:rPr>
                <w:rFonts w:hint="eastAsia" w:ascii="宋体" w:hAnsi="宋体" w:eastAsia="宋体" w:cs="Times New Roman"/>
                <w:kern w:val="0"/>
                <w:szCs w:val="21"/>
              </w:rPr>
              <w:t>；</w:t>
            </w:r>
            <w:r>
              <w:rPr>
                <w:rFonts w:ascii="宋体" w:hAnsi="宋体" w:eastAsia="宋体" w:cs="Times New Roman"/>
                <w:kern w:val="0"/>
                <w:szCs w:val="21"/>
              </w:rPr>
              <w:t>具有社会责任感和参与意识。</w:t>
            </w:r>
          </w:p>
          <w:p>
            <w:pPr>
              <w:rPr>
                <w:rFonts w:ascii="宋体" w:hAnsi="宋体" w:eastAsia="宋体" w:cs="Times New Roman"/>
                <w:kern w:val="0"/>
                <w:szCs w:val="21"/>
              </w:rPr>
            </w:pPr>
            <w:r>
              <w:rPr>
                <w:rFonts w:ascii="宋体" w:hAnsi="宋体" w:eastAsia="宋体" w:cs="Times New Roman"/>
                <w:kern w:val="0"/>
                <w:szCs w:val="21"/>
              </w:rPr>
              <w:t>2.具有良好的职业道德和职业素养。崇德向善、诚实守信、爱岗敬业，具有精</w:t>
            </w:r>
          </w:p>
          <w:p>
            <w:pPr>
              <w:rPr>
                <w:rFonts w:ascii="宋体" w:hAnsi="宋体" w:eastAsia="宋体" w:cs="Times New Roman"/>
                <w:kern w:val="0"/>
                <w:szCs w:val="21"/>
              </w:rPr>
            </w:pPr>
            <w:r>
              <w:rPr>
                <w:rFonts w:hint="eastAsia" w:ascii="宋体" w:hAnsi="宋体" w:eastAsia="宋体" w:cs="Times New Roman"/>
                <w:kern w:val="0"/>
                <w:szCs w:val="21"/>
              </w:rPr>
              <w:t>益求精的工匠精神；</w:t>
            </w:r>
            <w:r>
              <w:rPr>
                <w:rFonts w:ascii="宋体" w:hAnsi="宋体" w:eastAsia="宋体" w:cs="Times New Roman"/>
                <w:kern w:val="0"/>
                <w:szCs w:val="21"/>
              </w:rPr>
              <w:t>尊重劳动、热爱劳动，具有较强的实践能力</w:t>
            </w:r>
            <w:r>
              <w:rPr>
                <w:rFonts w:hint="eastAsia" w:ascii="宋体" w:hAnsi="宋体" w:eastAsia="宋体" w:cs="Times New Roman"/>
                <w:kern w:val="0"/>
                <w:szCs w:val="21"/>
              </w:rPr>
              <w:t>；</w:t>
            </w:r>
            <w:r>
              <w:rPr>
                <w:rFonts w:ascii="宋体" w:hAnsi="宋体" w:eastAsia="宋体" w:cs="Times New Roman"/>
                <w:kern w:val="0"/>
                <w:szCs w:val="21"/>
              </w:rPr>
              <w:t>具有质量意识、绿色</w:t>
            </w:r>
            <w:r>
              <w:rPr>
                <w:rFonts w:hint="eastAsia" w:ascii="宋体" w:hAnsi="宋体" w:eastAsia="宋体" w:cs="Times New Roman"/>
                <w:kern w:val="0"/>
                <w:szCs w:val="21"/>
              </w:rPr>
              <w:t>环保意识、安全意识、信息素养、创新精神</w:t>
            </w:r>
            <w:r>
              <w:rPr>
                <w:rFonts w:ascii="宋体" w:hAnsi="宋体" w:eastAsia="宋体" w:cs="Times New Roman"/>
                <w:kern w:val="0"/>
                <w:szCs w:val="21"/>
              </w:rPr>
              <w:t>;具有较强的集体意识和团队合作精神，能</w:t>
            </w:r>
            <w:r>
              <w:rPr>
                <w:rFonts w:hint="eastAsia" w:ascii="宋体" w:hAnsi="宋体" w:eastAsia="宋体" w:cs="Times New Roman"/>
                <w:kern w:val="0"/>
                <w:szCs w:val="21"/>
              </w:rPr>
              <w:t>够进行有效的人际沟通和协作，与社会、自然和谐共处；</w:t>
            </w:r>
            <w:r>
              <w:rPr>
                <w:rFonts w:ascii="宋体" w:hAnsi="宋体" w:eastAsia="宋体" w:cs="Times New Roman"/>
                <w:kern w:val="0"/>
                <w:szCs w:val="21"/>
              </w:rPr>
              <w:t>具有职业生涯规划意识。</w:t>
            </w:r>
          </w:p>
          <w:p>
            <w:pPr>
              <w:rPr>
                <w:rFonts w:ascii="宋体" w:hAnsi="宋体" w:eastAsia="宋体" w:cs="Times New Roman"/>
                <w:kern w:val="0"/>
                <w:szCs w:val="21"/>
              </w:rPr>
            </w:pPr>
            <w:r>
              <w:rPr>
                <w:rFonts w:ascii="宋体" w:hAnsi="宋体" w:eastAsia="宋体" w:cs="Times New Roman"/>
                <w:kern w:val="0"/>
                <w:szCs w:val="21"/>
              </w:rPr>
              <w:t>3.具有良好的身心素质和人文素养。具有健康的体魄和心理、健全的人格，能</w:t>
            </w:r>
          </w:p>
          <w:p>
            <w:pPr>
              <w:rPr>
                <w:rFonts w:ascii="宋体" w:hAnsi="宋体" w:eastAsia="宋体" w:cs="Times New Roman"/>
                <w:kern w:val="0"/>
                <w:szCs w:val="21"/>
              </w:rPr>
            </w:pPr>
            <w:r>
              <w:rPr>
                <w:rFonts w:hint="eastAsia" w:ascii="宋体" w:hAnsi="宋体" w:eastAsia="宋体" w:cs="Times New Roman"/>
                <w:kern w:val="0"/>
                <w:szCs w:val="21"/>
              </w:rPr>
              <w:t>够掌握基本运动知识和一</w:t>
            </w:r>
            <w:r>
              <w:rPr>
                <w:rFonts w:ascii="宋体" w:hAnsi="宋体" w:eastAsia="宋体" w:cs="Times New Roman"/>
                <w:kern w:val="0"/>
                <w:szCs w:val="21"/>
              </w:rPr>
              <w:t>两项运动技能</w:t>
            </w:r>
            <w:r>
              <w:rPr>
                <w:rFonts w:hint="eastAsia" w:ascii="宋体" w:hAnsi="宋体" w:eastAsia="宋体" w:cs="Times New Roman"/>
                <w:kern w:val="0"/>
                <w:szCs w:val="21"/>
              </w:rPr>
              <w:t>；</w:t>
            </w:r>
            <w:r>
              <w:rPr>
                <w:rFonts w:ascii="宋体" w:hAnsi="宋体" w:eastAsia="宋体" w:cs="Times New Roman"/>
                <w:kern w:val="0"/>
                <w:szCs w:val="21"/>
              </w:rPr>
              <w:t>具有感受美、表现美、鉴赏美、创造美的能力,</w:t>
            </w:r>
            <w:r>
              <w:rPr>
                <w:rFonts w:hint="eastAsia" w:ascii="宋体" w:hAnsi="宋体" w:eastAsia="宋体" w:cs="Times New Roman"/>
                <w:kern w:val="0"/>
                <w:szCs w:val="21"/>
              </w:rPr>
              <w:t>具有一定的审美和人文素养，能够形成一</w:t>
            </w:r>
            <w:r>
              <w:rPr>
                <w:rFonts w:ascii="宋体" w:hAnsi="宋体" w:eastAsia="宋体" w:cs="Times New Roman"/>
                <w:kern w:val="0"/>
                <w:szCs w:val="21"/>
              </w:rPr>
              <w:t>两项艺术特长或爱好</w:t>
            </w:r>
            <w:r>
              <w:rPr>
                <w:rFonts w:hint="eastAsia" w:ascii="宋体" w:hAnsi="宋体" w:eastAsia="宋体" w:cs="Times New Roman"/>
                <w:kern w:val="0"/>
                <w:szCs w:val="21"/>
              </w:rPr>
              <w:t>；</w:t>
            </w:r>
            <w:r>
              <w:rPr>
                <w:rFonts w:ascii="宋体" w:hAnsi="宋体" w:eastAsia="宋体" w:cs="Times New Roman"/>
                <w:kern w:val="0"/>
                <w:szCs w:val="21"/>
              </w:rPr>
              <w:t>掌握</w:t>
            </w:r>
            <w:r>
              <w:rPr>
                <w:rFonts w:hint="eastAsia" w:ascii="宋体" w:hAnsi="宋体" w:eastAsia="宋体" w:cs="Times New Roman"/>
                <w:kern w:val="0"/>
                <w:szCs w:val="21"/>
              </w:rPr>
              <w:t>一</w:t>
            </w:r>
            <w:r>
              <w:rPr>
                <w:rFonts w:ascii="宋体" w:hAnsi="宋体" w:eastAsia="宋体" w:cs="Times New Roman"/>
                <w:kern w:val="0"/>
                <w:szCs w:val="21"/>
              </w:rPr>
              <w:t>定的学习方法，</w:t>
            </w:r>
            <w:r>
              <w:rPr>
                <w:rFonts w:hint="eastAsia" w:ascii="宋体" w:hAnsi="宋体" w:eastAsia="宋体" w:cs="Times New Roman"/>
                <w:kern w:val="0"/>
                <w:szCs w:val="21"/>
              </w:rPr>
              <w:t>具有良好的生活习惯、行为习惯和自我管理能力。</w:t>
            </w:r>
            <w:r>
              <w:rPr>
                <w:rFonts w:ascii="宋体" w:hAnsi="宋体" w:eastAsia="宋体"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98" w:hRule="atLeast"/>
          <w:jc w:val="center"/>
        </w:trPr>
        <w:tc>
          <w:tcPr>
            <w:tcW w:w="1144" w:type="dxa"/>
          </w:tcPr>
          <w:p>
            <w:pPr>
              <w:rPr>
                <w:rFonts w:ascii="宋体" w:hAnsi="宋体" w:eastAsia="宋体"/>
                <w:szCs w:val="21"/>
              </w:rPr>
            </w:pPr>
            <w:r>
              <w:rPr>
                <w:rFonts w:hint="eastAsia" w:ascii="宋体" w:hAnsi="宋体" w:eastAsia="宋体"/>
                <w:szCs w:val="21"/>
              </w:rPr>
              <w:t>药品质量与安全</w:t>
            </w:r>
          </w:p>
        </w:tc>
        <w:tc>
          <w:tcPr>
            <w:tcW w:w="7463" w:type="dxa"/>
          </w:tcPr>
          <w:p>
            <w:pPr>
              <w:autoSpaceDE w:val="0"/>
              <w:autoSpaceDN w:val="0"/>
              <w:adjustRightInd w:val="0"/>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具备严谨的工作作风，良好的职业道德，具有再学习能力，法制意识，熟练的职业技能和创新意识。</w:t>
            </w:r>
          </w:p>
          <w:p>
            <w:pPr>
              <w:adjustRightInd w:val="0"/>
              <w:snapToGrid w:val="0"/>
              <w:rPr>
                <w:rFonts w:ascii="宋体" w:hAnsi="宋体" w:eastAsia="宋体"/>
                <w:szCs w:val="21"/>
              </w:rPr>
            </w:pPr>
            <w:r>
              <w:rPr>
                <w:rFonts w:ascii="宋体" w:hAnsi="宋体" w:eastAsia="宋体"/>
                <w:szCs w:val="21"/>
              </w:rPr>
              <w:t>2.</w:t>
            </w:r>
            <w:r>
              <w:rPr>
                <w:rFonts w:hint="eastAsia" w:ascii="宋体" w:hAnsi="宋体" w:eastAsia="宋体"/>
                <w:szCs w:val="21"/>
              </w:rPr>
              <w:t>具备诚信意识、质量意识、安全意识、工匠精神等素质。</w:t>
            </w:r>
          </w:p>
          <w:p>
            <w:pPr>
              <w:autoSpaceDE w:val="0"/>
              <w:autoSpaceDN w:val="0"/>
              <w:adjustRightInd w:val="0"/>
              <w:rPr>
                <w:rFonts w:ascii="宋体" w:hAnsi="宋体" w:eastAsia="宋体"/>
                <w:szCs w:val="21"/>
              </w:rPr>
            </w:pPr>
            <w:r>
              <w:rPr>
                <w:rFonts w:ascii="宋体" w:hAnsi="宋体" w:eastAsia="宋体"/>
                <w:szCs w:val="21"/>
              </w:rPr>
              <w:t>3.</w:t>
            </w:r>
            <w:r>
              <w:rPr>
                <w:rFonts w:hint="eastAsia" w:ascii="宋体" w:hAnsi="宋体" w:eastAsia="宋体"/>
                <w:szCs w:val="21"/>
              </w:rPr>
              <w:t>具备敬畏生命、严谨认真、良心制药、合规从业、精益求精的医药道德</w:t>
            </w:r>
          </w:p>
          <w:p>
            <w:pPr>
              <w:autoSpaceDE w:val="0"/>
              <w:autoSpaceDN w:val="0"/>
              <w:adjustRightInd w:val="0"/>
              <w:rPr>
                <w:rFonts w:ascii="宋体" w:hAnsi="宋体" w:eastAsia="宋体" w:cs="Times New Roman"/>
                <w:bCs/>
                <w:kern w:val="0"/>
                <w:szCs w:val="21"/>
              </w:rPr>
            </w:pPr>
            <w:r>
              <w:rPr>
                <w:rFonts w:ascii="宋体" w:hAnsi="宋体" w:eastAsia="宋体"/>
                <w:szCs w:val="21"/>
              </w:rPr>
              <w:t>4.</w:t>
            </w:r>
            <w:r>
              <w:rPr>
                <w:rFonts w:hint="eastAsia" w:ascii="宋体" w:hAnsi="宋体" w:eastAsia="宋体"/>
                <w:szCs w:val="21"/>
              </w:rPr>
              <w:t>具备良好的药品质量规范意识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1144" w:type="dxa"/>
            <w:vAlign w:val="center"/>
          </w:tcPr>
          <w:p>
            <w:pPr>
              <w:rPr>
                <w:rFonts w:ascii="宋体" w:hAnsi="宋体" w:eastAsia="宋体"/>
                <w:szCs w:val="21"/>
              </w:rPr>
            </w:pPr>
            <w:r>
              <w:rPr>
                <w:rFonts w:hint="eastAsia" w:ascii="宋体" w:hAnsi="宋体" w:eastAsia="宋体"/>
                <w:szCs w:val="21"/>
              </w:rPr>
              <w:t>药品经营与管理</w:t>
            </w:r>
          </w:p>
        </w:tc>
        <w:tc>
          <w:tcPr>
            <w:tcW w:w="7463" w:type="dxa"/>
          </w:tcPr>
          <w:p>
            <w:pPr>
              <w:autoSpaceDE w:val="0"/>
              <w:autoSpaceDN w:val="0"/>
              <w:adjustRightInd w:val="0"/>
              <w:rPr>
                <w:rFonts w:ascii="宋体" w:hAnsi="宋体" w:eastAsia="宋体" w:cs="Times New Roman"/>
                <w:bCs/>
                <w:kern w:val="0"/>
                <w:szCs w:val="21"/>
              </w:rPr>
            </w:pPr>
            <w:r>
              <w:rPr>
                <w:rFonts w:ascii="宋体" w:hAnsi="宋体" w:eastAsia="宋体" w:cs="Times New Roman"/>
                <w:bCs/>
                <w:kern w:val="0"/>
                <w:szCs w:val="21"/>
              </w:rPr>
              <w:t>1.坚定拥护中国共产党领导和我国社会主义制度，在习近平新时代中国特色社会主义思想指引下，践行社会主义核心价值观，具有深厚的爱国情感和中华民族自豪感；</w:t>
            </w:r>
          </w:p>
          <w:p>
            <w:pPr>
              <w:autoSpaceDE w:val="0"/>
              <w:autoSpaceDN w:val="0"/>
              <w:adjustRightInd w:val="0"/>
              <w:rPr>
                <w:rFonts w:ascii="宋体" w:hAnsi="宋体" w:eastAsia="宋体" w:cs="Times New Roman"/>
                <w:bCs/>
                <w:kern w:val="0"/>
                <w:szCs w:val="21"/>
              </w:rPr>
            </w:pPr>
            <w:r>
              <w:rPr>
                <w:rFonts w:ascii="宋体" w:hAnsi="宋体" w:eastAsia="宋体" w:cs="Times New Roman"/>
                <w:bCs/>
                <w:kern w:val="0"/>
                <w:szCs w:val="21"/>
              </w:rPr>
              <w:t>2.崇尚宪法、遵法守纪、崇德向善、诚实守信、尊重生命、热爱劳动，履行道德准则和行为规范，具有社会责任感和社会参与意识；</w:t>
            </w:r>
          </w:p>
          <w:p>
            <w:pPr>
              <w:autoSpaceDE w:val="0"/>
              <w:autoSpaceDN w:val="0"/>
              <w:adjustRightInd w:val="0"/>
              <w:rPr>
                <w:rFonts w:ascii="宋体" w:hAnsi="宋体" w:eastAsia="宋体" w:cs="Times New Roman"/>
                <w:bCs/>
                <w:kern w:val="0"/>
                <w:szCs w:val="21"/>
              </w:rPr>
            </w:pPr>
            <w:r>
              <w:rPr>
                <w:rFonts w:ascii="宋体" w:hAnsi="宋体" w:eastAsia="宋体" w:cs="Times New Roman"/>
                <w:bCs/>
                <w:kern w:val="0"/>
                <w:szCs w:val="21"/>
              </w:rPr>
              <w:t>3.具有质量意识、环保意识、安全意识、信息素养、工匠精神、创新思维；</w:t>
            </w:r>
          </w:p>
          <w:p>
            <w:pPr>
              <w:autoSpaceDE w:val="0"/>
              <w:autoSpaceDN w:val="0"/>
              <w:adjustRightInd w:val="0"/>
              <w:rPr>
                <w:rFonts w:ascii="宋体" w:hAnsi="宋体" w:eastAsia="宋体" w:cs="Times New Roman"/>
                <w:bCs/>
                <w:kern w:val="0"/>
                <w:szCs w:val="21"/>
              </w:rPr>
            </w:pPr>
            <w:r>
              <w:rPr>
                <w:rFonts w:ascii="宋体" w:hAnsi="宋体" w:eastAsia="宋体" w:cs="Times New Roman"/>
                <w:bCs/>
                <w:kern w:val="0"/>
                <w:szCs w:val="21"/>
              </w:rPr>
              <w:t>4.勇于奋斗、乐观向上，具有自我管理能力、职业生涯规划的意识，有较强的集体意识和团队合作精神；</w:t>
            </w:r>
          </w:p>
          <w:p>
            <w:pPr>
              <w:autoSpaceDE w:val="0"/>
              <w:autoSpaceDN w:val="0"/>
              <w:adjustRightInd w:val="0"/>
              <w:rPr>
                <w:rFonts w:ascii="宋体" w:hAnsi="宋体" w:eastAsia="宋体" w:cs="Times New Roman"/>
                <w:bCs/>
                <w:kern w:val="0"/>
                <w:szCs w:val="21"/>
              </w:rPr>
            </w:pPr>
            <w:r>
              <w:rPr>
                <w:rFonts w:ascii="宋体" w:hAnsi="宋体" w:eastAsia="宋体" w:cs="Times New Roman"/>
                <w:bCs/>
                <w:kern w:val="0"/>
                <w:szCs w:val="21"/>
              </w:rPr>
              <w:t>5.具有健康的体魄、心理和健全的人格，掌握基本运动知识和一两项运动技能，养成良好的健身与卫生习惯，良好的行为习惯；</w:t>
            </w:r>
          </w:p>
          <w:p>
            <w:pPr>
              <w:autoSpaceDE w:val="0"/>
              <w:autoSpaceDN w:val="0"/>
              <w:adjustRightInd w:val="0"/>
              <w:rPr>
                <w:rFonts w:ascii="宋体" w:hAnsi="宋体" w:eastAsia="宋体" w:cs="Times New Roman"/>
                <w:bCs/>
                <w:kern w:val="0"/>
                <w:szCs w:val="21"/>
              </w:rPr>
            </w:pPr>
            <w:r>
              <w:rPr>
                <w:rFonts w:ascii="宋体" w:hAnsi="宋体" w:eastAsia="宋体" w:cs="Times New Roman"/>
                <w:bCs/>
                <w:kern w:val="0"/>
                <w:szCs w:val="21"/>
              </w:rPr>
              <w:t>6.具有一定的审美和人文素养，能够形成一两项艺术特长或爱好。</w:t>
            </w:r>
          </w:p>
        </w:tc>
      </w:tr>
    </w:tbl>
    <w:p>
      <w:pPr>
        <w:snapToGrid w:val="0"/>
        <w:spacing w:after="156" w:afterLines="50" w:line="300" w:lineRule="auto"/>
        <w:ind w:firstLine="482" w:firstLineChars="200"/>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2</w:t>
      </w:r>
      <w:r>
        <w:rPr>
          <w:rFonts w:hint="eastAsia" w:ascii="Times New Roman" w:hAnsi="宋体" w:eastAsia="宋体" w:cs="Times New Roman"/>
          <w:b/>
          <w:kern w:val="0"/>
          <w:sz w:val="24"/>
          <w:szCs w:val="24"/>
        </w:rPr>
        <w:t xml:space="preserve">. </w:t>
      </w:r>
      <w:r>
        <w:rPr>
          <w:rFonts w:ascii="Times New Roman" w:hAnsi="宋体" w:eastAsia="宋体" w:cs="Times New Roman"/>
          <w:b/>
          <w:kern w:val="0"/>
          <w:sz w:val="24"/>
          <w:szCs w:val="24"/>
        </w:rPr>
        <w:t>知识目标</w:t>
      </w:r>
    </w:p>
    <w:tbl>
      <w:tblPr>
        <w:tblStyle w:val="23"/>
        <w:tblW w:w="860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74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4" w:type="dxa"/>
            <w:vAlign w:val="center"/>
          </w:tcPr>
          <w:p>
            <w:pPr>
              <w:jc w:val="center"/>
              <w:rPr>
                <w:rFonts w:ascii="宋体" w:hAnsi="宋体" w:eastAsia="宋体" w:cs="Times New Roman"/>
                <w:b/>
                <w:szCs w:val="21"/>
              </w:rPr>
            </w:pPr>
            <w:r>
              <w:rPr>
                <w:rFonts w:ascii="宋体" w:hAnsi="宋体" w:eastAsia="宋体" w:cs="Times New Roman"/>
                <w:b/>
                <w:szCs w:val="21"/>
              </w:rPr>
              <w:t>专业</w:t>
            </w:r>
          </w:p>
        </w:tc>
        <w:tc>
          <w:tcPr>
            <w:tcW w:w="7463" w:type="dxa"/>
            <w:vAlign w:val="center"/>
          </w:tcPr>
          <w:p>
            <w:pPr>
              <w:jc w:val="center"/>
              <w:rPr>
                <w:rFonts w:ascii="宋体" w:hAnsi="宋体" w:eastAsia="宋体" w:cs="Times New Roman"/>
                <w:b/>
                <w:szCs w:val="21"/>
              </w:rPr>
            </w:pPr>
            <w:r>
              <w:rPr>
                <w:rFonts w:ascii="宋体" w:hAnsi="宋体" w:eastAsia="宋体" w:cs="Times New Roman"/>
                <w:b/>
                <w:szCs w:val="21"/>
              </w:rPr>
              <w:t>知</w:t>
            </w:r>
            <w:r>
              <w:rPr>
                <w:rFonts w:hint="eastAsia" w:ascii="宋体" w:hAnsi="宋体" w:eastAsia="宋体" w:cs="Times New Roman"/>
                <w:b/>
                <w:szCs w:val="21"/>
              </w:rPr>
              <w:t xml:space="preserve">  </w:t>
            </w:r>
            <w:r>
              <w:rPr>
                <w:rFonts w:ascii="宋体" w:hAnsi="宋体" w:eastAsia="宋体" w:cs="Times New Roman"/>
                <w:b/>
                <w:szCs w:val="21"/>
              </w:rPr>
              <w:t>识</w:t>
            </w:r>
            <w:r>
              <w:rPr>
                <w:rFonts w:hint="eastAsia" w:ascii="宋体" w:hAnsi="宋体" w:eastAsia="宋体" w:cs="Times New Roman"/>
                <w:b/>
                <w:szCs w:val="21"/>
              </w:rPr>
              <w:t xml:space="preserve">  </w:t>
            </w:r>
            <w:r>
              <w:rPr>
                <w:rFonts w:ascii="宋体" w:hAnsi="宋体" w:eastAsia="宋体" w:cs="Times New Roman"/>
                <w:b/>
                <w:szCs w:val="21"/>
              </w:rPr>
              <w:t>目</w:t>
            </w:r>
            <w:r>
              <w:rPr>
                <w:rFonts w:hint="eastAsia" w:ascii="宋体" w:hAnsi="宋体" w:eastAsia="宋体" w:cs="Times New Roman"/>
                <w:b/>
                <w:szCs w:val="21"/>
              </w:rPr>
              <w:t xml:space="preserve">  </w:t>
            </w:r>
            <w:r>
              <w:rPr>
                <w:rFonts w:ascii="宋体" w:hAnsi="宋体" w:eastAsia="宋体" w:cs="Times New Roman"/>
                <w:b/>
                <w:szCs w:val="21"/>
              </w:rPr>
              <w:t>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1144" w:type="dxa"/>
            <w:vAlign w:val="center"/>
          </w:tcPr>
          <w:p>
            <w:pPr>
              <w:jc w:val="center"/>
              <w:rPr>
                <w:rFonts w:ascii="宋体" w:hAnsi="宋体" w:eastAsia="宋体" w:cs="Times New Roman"/>
                <w:szCs w:val="21"/>
              </w:rPr>
            </w:pPr>
            <w:r>
              <w:rPr>
                <w:rFonts w:hint="eastAsia" w:ascii="宋体" w:hAnsi="宋体" w:eastAsia="宋体" w:cs="Times New Roman"/>
                <w:kern w:val="0"/>
                <w:szCs w:val="21"/>
              </w:rPr>
              <w:t>药品生产技术</w:t>
            </w:r>
          </w:p>
        </w:tc>
        <w:tc>
          <w:tcPr>
            <w:tcW w:w="7463" w:type="dxa"/>
            <w:vAlign w:val="center"/>
          </w:tcPr>
          <w:p>
            <w:pPr>
              <w:rPr>
                <w:rFonts w:ascii="宋体" w:hAnsi="宋体" w:eastAsia="宋体" w:cs="Times New Roman"/>
                <w:kern w:val="0"/>
                <w:szCs w:val="21"/>
              </w:rPr>
            </w:pPr>
            <w:r>
              <w:rPr>
                <w:rFonts w:ascii="宋体" w:hAnsi="宋体" w:eastAsia="宋体" w:cs="Times New Roman"/>
                <w:kern w:val="0"/>
                <w:szCs w:val="21"/>
              </w:rPr>
              <w:t>1</w:t>
            </w:r>
            <w:r>
              <w:rPr>
                <w:rFonts w:ascii="宋体" w:hAnsi="宋体" w:eastAsia="宋体" w:cs="Times New Roman"/>
                <w:bCs/>
                <w:kern w:val="0"/>
                <w:szCs w:val="21"/>
              </w:rPr>
              <w:t>.</w:t>
            </w:r>
            <w:r>
              <w:rPr>
                <w:rFonts w:hint="eastAsia" w:ascii="宋体" w:hAnsi="宋体" w:eastAsia="宋体" w:cs="Times New Roman"/>
                <w:bCs/>
                <w:kern w:val="0"/>
                <w:szCs w:val="21"/>
              </w:rPr>
              <w:t>具有该专业所必需的医药应用数学、计算机应用基础、无机化学、分析化学、有机化学、物理化学等基本理论知识；</w:t>
            </w:r>
          </w:p>
          <w:p>
            <w:pPr>
              <w:rPr>
                <w:rFonts w:ascii="宋体" w:hAnsi="宋体" w:eastAsia="宋体" w:cs="Times New Roman"/>
                <w:bCs/>
                <w:kern w:val="0"/>
                <w:szCs w:val="21"/>
              </w:rPr>
            </w:pPr>
            <w:r>
              <w:rPr>
                <w:rFonts w:ascii="宋体" w:hAnsi="宋体" w:eastAsia="宋体" w:cs="Times New Roman"/>
                <w:kern w:val="0"/>
                <w:szCs w:val="21"/>
              </w:rPr>
              <w:t>2</w:t>
            </w:r>
            <w:r>
              <w:rPr>
                <w:rFonts w:ascii="宋体" w:hAnsi="宋体" w:eastAsia="宋体" w:cs="Times New Roman"/>
                <w:bCs/>
                <w:kern w:val="0"/>
                <w:szCs w:val="21"/>
              </w:rPr>
              <w:t>.</w:t>
            </w:r>
            <w:r>
              <w:rPr>
                <w:rFonts w:hint="eastAsia" w:ascii="宋体" w:hAnsi="宋体" w:eastAsia="宋体" w:cs="Times New Roman"/>
                <w:bCs/>
                <w:kern w:val="0"/>
                <w:szCs w:val="21"/>
              </w:rPr>
              <w:t>掌握药物化学、药物分析、药物制剂、药理、制药化工过程与设备、化学制药技术等为主的专业知识；</w:t>
            </w:r>
          </w:p>
          <w:p>
            <w:pPr>
              <w:rPr>
                <w:rFonts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cs="Times New Roman"/>
                <w:bCs/>
                <w:kern w:val="0"/>
                <w:szCs w:val="21"/>
              </w:rPr>
              <w:t>.</w:t>
            </w:r>
            <w:r>
              <w:rPr>
                <w:rFonts w:hint="eastAsia" w:ascii="宋体" w:hAnsi="宋体" w:eastAsia="宋体" w:cs="Times New Roman"/>
                <w:bCs/>
                <w:kern w:val="0"/>
                <w:szCs w:val="21"/>
              </w:rPr>
              <w:t>熟悉与本专业有关的药事法规、药事管理等基本知识；</w:t>
            </w:r>
          </w:p>
          <w:p>
            <w:pPr>
              <w:rPr>
                <w:rFonts w:ascii="宋体" w:hAnsi="宋体" w:eastAsia="宋体" w:cs="Times New Roman"/>
                <w:kern w:val="0"/>
                <w:szCs w:val="21"/>
              </w:rPr>
            </w:pPr>
            <w:r>
              <w:rPr>
                <w:rFonts w:hint="eastAsia" w:ascii="宋体" w:hAnsi="宋体" w:eastAsia="宋体" w:cs="Times New Roman"/>
                <w:kern w:val="0"/>
                <w:szCs w:val="21"/>
              </w:rPr>
              <w:t>4</w:t>
            </w:r>
            <w:r>
              <w:rPr>
                <w:rFonts w:ascii="宋体" w:hAnsi="宋体" w:eastAsia="宋体" w:cs="Times New Roman"/>
                <w:bCs/>
                <w:kern w:val="0"/>
                <w:szCs w:val="21"/>
              </w:rPr>
              <w:t>.</w:t>
            </w:r>
            <w:r>
              <w:rPr>
                <w:rFonts w:hint="eastAsia" w:ascii="宋体" w:hAnsi="宋体" w:eastAsia="宋体" w:cs="Times New Roman"/>
                <w:bCs/>
                <w:kern w:val="0"/>
                <w:szCs w:val="21"/>
              </w:rPr>
              <w:t>掌握化学制药单元操作、单元反应和生产工艺原理、生产工艺路线的设计、选择与改进及</w:t>
            </w:r>
            <w:r>
              <w:rPr>
                <w:rFonts w:hint="eastAsia" w:ascii="宋体" w:hAnsi="宋体" w:eastAsia="宋体" w:cs="Times New Roman"/>
                <w:szCs w:val="21"/>
              </w:rPr>
              <w:t>本专业所必需的化学原料药生产设备的使用与维护知识。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1144" w:type="dxa"/>
            <w:vAlign w:val="center"/>
          </w:tcPr>
          <w:p>
            <w:pPr>
              <w:jc w:val="center"/>
              <w:rPr>
                <w:rFonts w:ascii="宋体" w:hAnsi="宋体" w:eastAsia="宋体" w:cs="Times New Roman"/>
                <w:kern w:val="0"/>
                <w:szCs w:val="21"/>
              </w:rPr>
            </w:pPr>
            <w:r>
              <w:rPr>
                <w:rFonts w:hint="eastAsia" w:ascii="宋体" w:hAnsi="宋体" w:eastAsia="宋体" w:cs="Times New Roman"/>
                <w:bCs/>
                <w:kern w:val="0"/>
                <w:szCs w:val="21"/>
              </w:rPr>
              <w:t>药物制剂技术</w:t>
            </w:r>
          </w:p>
        </w:tc>
        <w:tc>
          <w:tcPr>
            <w:tcW w:w="7463" w:type="dxa"/>
            <w:vAlign w:val="center"/>
          </w:tcPr>
          <w:p>
            <w:pPr>
              <w:rPr>
                <w:rFonts w:ascii="宋体" w:hAnsi="宋体" w:eastAsia="宋体" w:cs="Times New Roman"/>
                <w:bCs/>
                <w:kern w:val="0"/>
                <w:szCs w:val="21"/>
              </w:rPr>
            </w:pPr>
            <w:r>
              <w:rPr>
                <w:rFonts w:ascii="宋体" w:hAnsi="宋体" w:eastAsia="宋体" w:cs="Times New Roman"/>
                <w:bCs/>
                <w:kern w:val="0"/>
                <w:szCs w:val="21"/>
              </w:rPr>
              <w:t>1.了解本专业高技能专门人才所必需的军事理论知识、思想道德修养与相关法律基础、心理健康和创业与就业知识；</w:t>
            </w:r>
          </w:p>
          <w:p>
            <w:pPr>
              <w:rPr>
                <w:rFonts w:ascii="宋体" w:hAnsi="宋体" w:eastAsia="宋体" w:cs="Times New Roman"/>
                <w:bCs/>
                <w:kern w:val="0"/>
                <w:szCs w:val="21"/>
              </w:rPr>
            </w:pPr>
            <w:r>
              <w:rPr>
                <w:rFonts w:ascii="宋体" w:hAnsi="宋体" w:eastAsia="宋体" w:cs="Times New Roman"/>
                <w:bCs/>
                <w:kern w:val="0"/>
                <w:szCs w:val="21"/>
              </w:rPr>
              <w:t>2.熟悉本专业所必需的公共英语知识、专业英语知识及应用文写作；</w:t>
            </w:r>
          </w:p>
          <w:p>
            <w:pPr>
              <w:rPr>
                <w:rFonts w:ascii="宋体" w:hAnsi="宋体" w:eastAsia="宋体" w:cs="Times New Roman"/>
                <w:bCs/>
                <w:kern w:val="0"/>
                <w:szCs w:val="21"/>
              </w:rPr>
            </w:pPr>
            <w:r>
              <w:rPr>
                <w:rFonts w:ascii="宋体" w:hAnsi="宋体" w:eastAsia="宋体" w:cs="Times New Roman"/>
                <w:bCs/>
                <w:kern w:val="0"/>
                <w:szCs w:val="21"/>
              </w:rPr>
              <w:t>3.掌握药物制剂安全生产、药厂空气洁净技术、制药用水及各种制剂生产知识；</w:t>
            </w:r>
          </w:p>
          <w:p>
            <w:pPr>
              <w:rPr>
                <w:rFonts w:ascii="宋体" w:hAnsi="宋体" w:eastAsia="宋体" w:cs="Times New Roman"/>
                <w:bCs/>
                <w:kern w:val="0"/>
                <w:szCs w:val="21"/>
              </w:rPr>
            </w:pPr>
            <w:r>
              <w:rPr>
                <w:rFonts w:ascii="宋体" w:hAnsi="宋体" w:eastAsia="宋体" w:cs="Times New Roman"/>
                <w:bCs/>
                <w:kern w:val="0"/>
                <w:szCs w:val="21"/>
              </w:rPr>
              <w:t>4.熟悉计算机应用的基础知识；</w:t>
            </w:r>
          </w:p>
          <w:p>
            <w:pPr>
              <w:rPr>
                <w:rFonts w:ascii="宋体" w:hAnsi="宋体" w:eastAsia="宋体" w:cs="Times New Roman"/>
                <w:bCs/>
                <w:kern w:val="0"/>
                <w:szCs w:val="21"/>
              </w:rPr>
            </w:pPr>
            <w:r>
              <w:rPr>
                <w:rFonts w:ascii="宋体" w:hAnsi="宋体" w:eastAsia="宋体" w:cs="Times New Roman"/>
                <w:bCs/>
                <w:kern w:val="0"/>
                <w:szCs w:val="21"/>
              </w:rPr>
              <w:t>5.掌握本专业所必需的药用基础化学、实用医药基础、药用微生物知识；</w:t>
            </w:r>
          </w:p>
          <w:p>
            <w:pPr>
              <w:rPr>
                <w:rFonts w:ascii="宋体" w:hAnsi="宋体" w:eastAsia="宋体" w:cs="Times New Roman"/>
                <w:bCs/>
                <w:kern w:val="0"/>
                <w:szCs w:val="21"/>
              </w:rPr>
            </w:pPr>
            <w:r>
              <w:rPr>
                <w:rFonts w:ascii="宋体" w:hAnsi="宋体" w:eastAsia="宋体" w:cs="Times New Roman"/>
                <w:bCs/>
                <w:kern w:val="0"/>
                <w:szCs w:val="21"/>
              </w:rPr>
              <w:t>6.掌握与本专业相关的药品营销知识；</w:t>
            </w:r>
          </w:p>
          <w:p>
            <w:pPr>
              <w:rPr>
                <w:rFonts w:ascii="宋体" w:hAnsi="宋体" w:eastAsia="宋体" w:cs="Times New Roman"/>
                <w:bCs/>
                <w:kern w:val="0"/>
                <w:szCs w:val="21"/>
              </w:rPr>
            </w:pPr>
            <w:r>
              <w:rPr>
                <w:rFonts w:ascii="宋体" w:hAnsi="宋体" w:eastAsia="宋体" w:cs="Times New Roman"/>
                <w:bCs/>
                <w:kern w:val="0"/>
                <w:szCs w:val="21"/>
              </w:rPr>
              <w:t>7.掌握本专业所必需的制药机械识图、制药过程设备及药物制剂设备维护与保养知识；</w:t>
            </w:r>
          </w:p>
          <w:p>
            <w:pPr>
              <w:rPr>
                <w:rFonts w:ascii="宋体" w:hAnsi="宋体" w:eastAsia="宋体" w:cs="Times New Roman"/>
                <w:bCs/>
                <w:kern w:val="0"/>
                <w:szCs w:val="21"/>
              </w:rPr>
            </w:pPr>
            <w:r>
              <w:rPr>
                <w:rFonts w:ascii="宋体" w:hAnsi="宋体" w:eastAsia="宋体" w:cs="Times New Roman"/>
                <w:bCs/>
                <w:kern w:val="0"/>
                <w:szCs w:val="21"/>
              </w:rPr>
              <w:t>8.掌握与本专业相关的药物质量控制与管理知识；</w:t>
            </w:r>
          </w:p>
          <w:p>
            <w:pPr>
              <w:rPr>
                <w:rFonts w:ascii="宋体" w:hAnsi="宋体" w:eastAsia="宋体" w:cs="Times New Roman"/>
                <w:kern w:val="0"/>
                <w:szCs w:val="21"/>
              </w:rPr>
            </w:pPr>
            <w:r>
              <w:rPr>
                <w:rFonts w:ascii="宋体" w:hAnsi="宋体" w:eastAsia="宋体" w:cs="Times New Roman"/>
                <w:bCs/>
                <w:kern w:val="0"/>
                <w:szCs w:val="21"/>
              </w:rPr>
              <w:t>9.熟悉基本的医疗器械、中药鉴定、药用辅料、药品生物检定技术、GSP、工业废水处理、企业管理及药品包装等基本知识。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144" w:type="dxa"/>
            <w:vAlign w:val="center"/>
          </w:tcPr>
          <w:p>
            <w:pPr>
              <w:jc w:val="center"/>
              <w:rPr>
                <w:rFonts w:ascii="宋体" w:hAnsi="宋体" w:eastAsia="宋体"/>
                <w:szCs w:val="21"/>
              </w:rPr>
            </w:pPr>
            <w:r>
              <w:rPr>
                <w:rFonts w:hint="eastAsia" w:ascii="宋体" w:hAnsi="宋体" w:eastAsia="宋体"/>
                <w:szCs w:val="21"/>
              </w:rPr>
              <w:t>药品质量与安全</w:t>
            </w:r>
          </w:p>
        </w:tc>
        <w:tc>
          <w:tcPr>
            <w:tcW w:w="7463" w:type="dxa"/>
          </w:tcPr>
          <w:p>
            <w:pPr>
              <w:adjustRightInd w:val="0"/>
              <w:snapToGrid w:val="0"/>
              <w:rPr>
                <w:rFonts w:ascii="宋体" w:hAnsi="宋体" w:eastAsia="宋体"/>
                <w:szCs w:val="21"/>
              </w:rPr>
            </w:pPr>
            <w:r>
              <w:rPr>
                <w:rFonts w:ascii="宋体" w:hAnsi="宋体" w:eastAsia="宋体"/>
                <w:szCs w:val="21"/>
              </w:rPr>
              <w:t>1.熟悉与本专业相关的法律法规以及环境保护、安全消防、文明生产等相关知识；</w:t>
            </w:r>
          </w:p>
          <w:p>
            <w:pPr>
              <w:adjustRightInd w:val="0"/>
              <w:snapToGrid w:val="0"/>
              <w:rPr>
                <w:rFonts w:ascii="宋体" w:hAnsi="宋体" w:eastAsia="宋体"/>
                <w:szCs w:val="21"/>
              </w:rPr>
            </w:pPr>
            <w:r>
              <w:rPr>
                <w:rFonts w:hint="eastAsia" w:ascii="宋体" w:hAnsi="宋体" w:eastAsia="宋体"/>
                <w:szCs w:val="21"/>
              </w:rPr>
              <w:t>2</w:t>
            </w:r>
            <w:r>
              <w:rPr>
                <w:rFonts w:ascii="宋体" w:hAnsi="宋体" w:eastAsia="宋体"/>
                <w:szCs w:val="21"/>
              </w:rPr>
              <w:t>.掌握药物检验的基本理论和知识；</w:t>
            </w:r>
          </w:p>
          <w:p>
            <w:pPr>
              <w:adjustRightInd w:val="0"/>
              <w:snapToGrid w:val="0"/>
              <w:rPr>
                <w:rFonts w:ascii="宋体" w:hAnsi="宋体" w:eastAsia="宋体"/>
                <w:szCs w:val="21"/>
              </w:rPr>
            </w:pPr>
            <w:r>
              <w:rPr>
                <w:rFonts w:ascii="宋体" w:hAnsi="宋体" w:eastAsia="宋体"/>
                <w:szCs w:val="21"/>
              </w:rPr>
              <w:t>3.掌握化学药物及其制剂的鉴别、杂质检查和含量测定的原理和方法；</w:t>
            </w:r>
          </w:p>
          <w:p>
            <w:pPr>
              <w:adjustRightInd w:val="0"/>
              <w:snapToGrid w:val="0"/>
              <w:rPr>
                <w:rFonts w:ascii="宋体" w:hAnsi="宋体" w:eastAsia="宋体"/>
                <w:szCs w:val="21"/>
              </w:rPr>
            </w:pPr>
            <w:r>
              <w:rPr>
                <w:rFonts w:ascii="宋体" w:hAnsi="宋体" w:eastAsia="宋体"/>
                <w:szCs w:val="21"/>
              </w:rPr>
              <w:t>4.掌握电化学、紫外、红外、气相、液相、薄层色谱等方法的基本原理</w:t>
            </w:r>
            <w:r>
              <w:rPr>
                <w:rFonts w:hint="eastAsia" w:ascii="宋体" w:hAnsi="宋体" w:eastAsia="宋体"/>
                <w:szCs w:val="21"/>
              </w:rPr>
              <w:t>以及相关仪器维护和保养</w:t>
            </w:r>
            <w:r>
              <w:rPr>
                <w:rFonts w:ascii="宋体" w:hAnsi="宋体" w:eastAsia="宋体"/>
                <w:szCs w:val="21"/>
              </w:rPr>
              <w:t>；</w:t>
            </w:r>
          </w:p>
          <w:p>
            <w:pPr>
              <w:rPr>
                <w:rFonts w:ascii="宋体" w:hAnsi="宋体" w:eastAsia="宋体" w:cs="Times New Roman"/>
                <w:kern w:val="0"/>
                <w:szCs w:val="21"/>
              </w:rPr>
            </w:pPr>
            <w:r>
              <w:rPr>
                <w:rFonts w:ascii="宋体" w:hAnsi="宋体" w:eastAsia="宋体"/>
                <w:szCs w:val="21"/>
              </w:rPr>
              <w:t>5.掌握与卫生测定、安全检测有关的药品检查内容与技术的基本理论</w:t>
            </w:r>
            <w:r>
              <w:rPr>
                <w:rFonts w:hint="eastAsia" w:ascii="宋体" w:hAnsi="宋体" w:eastAsia="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44" w:type="dxa"/>
            <w:vAlign w:val="center"/>
          </w:tcPr>
          <w:p>
            <w:pPr>
              <w:jc w:val="center"/>
              <w:rPr>
                <w:rFonts w:ascii="宋体" w:hAnsi="宋体" w:eastAsia="宋体"/>
                <w:szCs w:val="21"/>
              </w:rPr>
            </w:pPr>
            <w:r>
              <w:rPr>
                <w:rFonts w:hint="eastAsia" w:ascii="宋体" w:hAnsi="宋体" w:eastAsia="宋体"/>
                <w:szCs w:val="21"/>
              </w:rPr>
              <w:t>药品经营与管理</w:t>
            </w:r>
          </w:p>
        </w:tc>
        <w:tc>
          <w:tcPr>
            <w:tcW w:w="7463" w:type="dxa"/>
          </w:tcPr>
          <w:p>
            <w:pPr>
              <w:rPr>
                <w:rFonts w:ascii="宋体" w:hAnsi="宋体" w:eastAsia="宋体" w:cs="Times New Roman"/>
                <w:kern w:val="0"/>
                <w:szCs w:val="21"/>
              </w:rPr>
            </w:pPr>
            <w:r>
              <w:rPr>
                <w:rFonts w:ascii="宋体" w:hAnsi="宋体" w:eastAsia="宋体" w:cs="Times New Roman"/>
                <w:kern w:val="0"/>
                <w:szCs w:val="21"/>
              </w:rPr>
              <w:t>1</w:t>
            </w:r>
            <w:r>
              <w:rPr>
                <w:rFonts w:ascii="宋体" w:hAnsi="宋体" w:eastAsia="宋体" w:cs="Times New Roman"/>
                <w:bCs/>
                <w:kern w:val="0"/>
                <w:szCs w:val="21"/>
              </w:rPr>
              <w:t>.</w:t>
            </w:r>
            <w:r>
              <w:rPr>
                <w:rFonts w:ascii="宋体" w:hAnsi="宋体" w:eastAsia="宋体" w:cs="Times New Roman"/>
                <w:kern w:val="0"/>
                <w:szCs w:val="21"/>
              </w:rPr>
              <w:t>掌握必备的思想政治理论、科学文化基础知识和中华优秀传统文化知识；</w:t>
            </w:r>
          </w:p>
          <w:p>
            <w:pPr>
              <w:rPr>
                <w:rFonts w:ascii="宋体" w:hAnsi="宋体" w:eastAsia="宋体" w:cs="Times New Roman"/>
                <w:kern w:val="0"/>
                <w:szCs w:val="21"/>
              </w:rPr>
            </w:pPr>
            <w:r>
              <w:rPr>
                <w:rFonts w:ascii="宋体" w:hAnsi="宋体" w:eastAsia="宋体" w:cs="Times New Roman"/>
                <w:kern w:val="0"/>
                <w:szCs w:val="21"/>
              </w:rPr>
              <w:t>2</w:t>
            </w:r>
            <w:r>
              <w:rPr>
                <w:rFonts w:ascii="宋体" w:hAnsi="宋体" w:eastAsia="宋体" w:cs="Times New Roman"/>
                <w:bCs/>
                <w:kern w:val="0"/>
                <w:szCs w:val="21"/>
              </w:rPr>
              <w:t>.</w:t>
            </w:r>
            <w:r>
              <w:rPr>
                <w:rFonts w:ascii="宋体" w:hAnsi="宋体" w:eastAsia="宋体" w:cs="Times New Roman"/>
                <w:kern w:val="0"/>
                <w:szCs w:val="21"/>
              </w:rPr>
              <w:t>熟悉与本专业相关的法律法规以及环境保护、安全消防、文明生产等相关知识；</w:t>
            </w:r>
          </w:p>
          <w:p>
            <w:pPr>
              <w:rPr>
                <w:rFonts w:ascii="宋体" w:hAnsi="宋体" w:eastAsia="宋体" w:cs="Times New Roman"/>
                <w:kern w:val="0"/>
                <w:szCs w:val="21"/>
              </w:rPr>
            </w:pPr>
            <w:r>
              <w:rPr>
                <w:rFonts w:ascii="宋体" w:hAnsi="宋体" w:eastAsia="宋体" w:cs="Times New Roman"/>
                <w:kern w:val="0"/>
                <w:szCs w:val="21"/>
              </w:rPr>
              <w:t>3</w:t>
            </w:r>
            <w:r>
              <w:rPr>
                <w:rFonts w:ascii="宋体" w:hAnsi="宋体" w:eastAsia="宋体" w:cs="Times New Roman"/>
                <w:bCs/>
                <w:kern w:val="0"/>
                <w:szCs w:val="21"/>
              </w:rPr>
              <w:t>.</w:t>
            </w:r>
            <w:r>
              <w:rPr>
                <w:rFonts w:ascii="宋体" w:hAnsi="宋体" w:eastAsia="宋体" w:cs="Times New Roman"/>
                <w:kern w:val="0"/>
                <w:szCs w:val="21"/>
              </w:rPr>
              <w:t>掌握与专业相关的药理学、药物制剂、医学基础等医药基础知识；</w:t>
            </w:r>
          </w:p>
          <w:p>
            <w:pPr>
              <w:rPr>
                <w:rFonts w:ascii="宋体" w:hAnsi="宋体" w:eastAsia="宋体" w:cs="Times New Roman"/>
                <w:kern w:val="0"/>
                <w:szCs w:val="21"/>
              </w:rPr>
            </w:pPr>
            <w:r>
              <w:rPr>
                <w:rFonts w:ascii="宋体" w:hAnsi="宋体" w:eastAsia="宋体" w:cs="Times New Roman"/>
                <w:kern w:val="0"/>
                <w:szCs w:val="21"/>
              </w:rPr>
              <w:t>4</w:t>
            </w:r>
            <w:r>
              <w:rPr>
                <w:rFonts w:ascii="宋体" w:hAnsi="宋体" w:eastAsia="宋体" w:cs="Times New Roman"/>
                <w:bCs/>
                <w:kern w:val="0"/>
                <w:szCs w:val="21"/>
              </w:rPr>
              <w:t>.</w:t>
            </w:r>
            <w:r>
              <w:rPr>
                <w:rFonts w:ascii="宋体" w:hAnsi="宋体" w:eastAsia="宋体" w:cs="Times New Roman"/>
                <w:kern w:val="0"/>
                <w:szCs w:val="21"/>
              </w:rPr>
              <w:t>掌握医药商品基础知识和常见疾病的用药知识；</w:t>
            </w:r>
          </w:p>
          <w:p>
            <w:pPr>
              <w:rPr>
                <w:rFonts w:ascii="宋体" w:hAnsi="宋体" w:eastAsia="宋体" w:cs="Times New Roman"/>
                <w:kern w:val="0"/>
                <w:szCs w:val="21"/>
              </w:rPr>
            </w:pPr>
            <w:r>
              <w:rPr>
                <w:rFonts w:ascii="宋体" w:hAnsi="宋体" w:eastAsia="宋体" w:cs="Times New Roman"/>
                <w:kern w:val="0"/>
                <w:szCs w:val="21"/>
              </w:rPr>
              <w:t>5</w:t>
            </w:r>
            <w:r>
              <w:rPr>
                <w:rFonts w:ascii="宋体" w:hAnsi="宋体" w:eastAsia="宋体" w:cs="Times New Roman"/>
                <w:bCs/>
                <w:kern w:val="0"/>
                <w:szCs w:val="21"/>
              </w:rPr>
              <w:t>.</w:t>
            </w:r>
            <w:r>
              <w:rPr>
                <w:rFonts w:ascii="宋体" w:hAnsi="宋体" w:eastAsia="宋体" w:cs="Times New Roman"/>
                <w:kern w:val="0"/>
                <w:szCs w:val="21"/>
              </w:rPr>
              <w:t>掌握企业管理、医药市场营销、药品储运管理、医药电子商务等专业知识；</w:t>
            </w:r>
          </w:p>
          <w:p>
            <w:pPr>
              <w:rPr>
                <w:rFonts w:ascii="宋体" w:hAnsi="宋体" w:eastAsia="宋体" w:cs="Times New Roman"/>
                <w:kern w:val="0"/>
                <w:szCs w:val="21"/>
              </w:rPr>
            </w:pPr>
            <w:r>
              <w:rPr>
                <w:rFonts w:ascii="宋体" w:hAnsi="宋体" w:eastAsia="宋体" w:cs="Times New Roman"/>
                <w:kern w:val="0"/>
                <w:szCs w:val="21"/>
              </w:rPr>
              <w:t>6</w:t>
            </w:r>
            <w:r>
              <w:rPr>
                <w:rFonts w:ascii="宋体" w:hAnsi="宋体" w:eastAsia="宋体" w:cs="Times New Roman"/>
                <w:bCs/>
                <w:kern w:val="0"/>
                <w:szCs w:val="21"/>
              </w:rPr>
              <w:t>.</w:t>
            </w:r>
            <w:r>
              <w:rPr>
                <w:rFonts w:ascii="宋体" w:hAnsi="宋体" w:eastAsia="宋体" w:cs="Times New Roman"/>
                <w:kern w:val="0"/>
                <w:szCs w:val="21"/>
              </w:rPr>
              <w:t>熟悉药品管理法、药品生产质量管理规范及药品经营质量管理规范等法律法规；</w:t>
            </w:r>
          </w:p>
          <w:p>
            <w:pPr>
              <w:rPr>
                <w:rFonts w:ascii="宋体" w:hAnsi="宋体" w:eastAsia="宋体" w:cs="Times New Roman"/>
                <w:kern w:val="0"/>
                <w:szCs w:val="21"/>
              </w:rPr>
            </w:pPr>
            <w:r>
              <w:rPr>
                <w:rFonts w:ascii="宋体" w:hAnsi="宋体" w:eastAsia="宋体" w:cs="Times New Roman"/>
                <w:kern w:val="0"/>
                <w:szCs w:val="21"/>
              </w:rPr>
              <w:t>7</w:t>
            </w:r>
            <w:r>
              <w:rPr>
                <w:rFonts w:ascii="宋体" w:hAnsi="宋体" w:eastAsia="宋体" w:cs="Times New Roman"/>
                <w:bCs/>
                <w:kern w:val="0"/>
                <w:szCs w:val="21"/>
              </w:rPr>
              <w:t>.</w:t>
            </w:r>
            <w:r>
              <w:rPr>
                <w:rFonts w:ascii="宋体" w:hAnsi="宋体" w:eastAsia="宋体" w:cs="Times New Roman"/>
                <w:kern w:val="0"/>
                <w:szCs w:val="21"/>
              </w:rPr>
              <w:t>熟悉消费心理学、管理学等营销管理基础知识；</w:t>
            </w:r>
          </w:p>
          <w:p>
            <w:pPr>
              <w:rPr>
                <w:rFonts w:ascii="宋体" w:hAnsi="宋体" w:eastAsia="宋体" w:cs="Times New Roman"/>
                <w:kern w:val="0"/>
                <w:szCs w:val="21"/>
              </w:rPr>
            </w:pPr>
            <w:r>
              <w:rPr>
                <w:rFonts w:ascii="宋体" w:hAnsi="宋体" w:eastAsia="宋体" w:cs="Times New Roman"/>
                <w:kern w:val="0"/>
                <w:szCs w:val="21"/>
              </w:rPr>
              <w:t>8</w:t>
            </w:r>
            <w:r>
              <w:rPr>
                <w:rFonts w:ascii="宋体" w:hAnsi="宋体" w:eastAsia="宋体" w:cs="Times New Roman"/>
                <w:bCs/>
                <w:kern w:val="0"/>
                <w:szCs w:val="21"/>
              </w:rPr>
              <w:t>.</w:t>
            </w:r>
            <w:r>
              <w:rPr>
                <w:rFonts w:ascii="宋体" w:hAnsi="宋体" w:eastAsia="宋体" w:cs="Times New Roman"/>
                <w:kern w:val="0"/>
                <w:szCs w:val="21"/>
              </w:rPr>
              <w:t>熟悉财务会计知识。</w:t>
            </w:r>
          </w:p>
        </w:tc>
      </w:tr>
    </w:tbl>
    <w:p>
      <w:pPr>
        <w:snapToGrid w:val="0"/>
        <w:spacing w:after="156" w:afterLines="50" w:line="300" w:lineRule="auto"/>
        <w:ind w:firstLine="482" w:firstLineChars="200"/>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3</w:t>
      </w:r>
      <w:r>
        <w:rPr>
          <w:rFonts w:hint="eastAsia" w:ascii="Times New Roman" w:hAnsi="Times New Roman" w:eastAsia="宋体" w:cs="Times New Roman"/>
          <w:b/>
          <w:kern w:val="0"/>
          <w:sz w:val="24"/>
          <w:szCs w:val="24"/>
        </w:rPr>
        <w:t xml:space="preserve">. </w:t>
      </w:r>
      <w:r>
        <w:rPr>
          <w:rFonts w:ascii="Times New Roman" w:hAnsi="Times New Roman" w:eastAsia="宋体" w:cs="Times New Roman"/>
          <w:b/>
          <w:kern w:val="0"/>
          <w:sz w:val="24"/>
          <w:szCs w:val="24"/>
        </w:rPr>
        <w:t>能力目标</w:t>
      </w:r>
    </w:p>
    <w:tbl>
      <w:tblPr>
        <w:tblStyle w:val="23"/>
        <w:tblW w:w="860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74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4" w:type="dxa"/>
            <w:vAlign w:val="center"/>
          </w:tcPr>
          <w:p>
            <w:pPr>
              <w:jc w:val="center"/>
              <w:rPr>
                <w:rFonts w:ascii="宋体" w:hAnsi="宋体" w:eastAsia="宋体" w:cs="Times New Roman"/>
                <w:b/>
                <w:szCs w:val="21"/>
              </w:rPr>
            </w:pPr>
            <w:r>
              <w:rPr>
                <w:rFonts w:ascii="宋体" w:hAnsi="宋体" w:eastAsia="宋体" w:cs="Times New Roman"/>
                <w:b/>
                <w:szCs w:val="21"/>
              </w:rPr>
              <w:t>专业</w:t>
            </w:r>
          </w:p>
        </w:tc>
        <w:tc>
          <w:tcPr>
            <w:tcW w:w="7463" w:type="dxa"/>
            <w:vAlign w:val="center"/>
          </w:tcPr>
          <w:p>
            <w:pPr>
              <w:jc w:val="center"/>
              <w:rPr>
                <w:rFonts w:ascii="宋体" w:hAnsi="宋体" w:eastAsia="宋体" w:cs="Times New Roman"/>
                <w:b/>
                <w:szCs w:val="21"/>
              </w:rPr>
            </w:pPr>
            <w:r>
              <w:rPr>
                <w:rFonts w:ascii="宋体" w:hAnsi="宋体" w:eastAsia="宋体" w:cs="Times New Roman"/>
                <w:b/>
                <w:szCs w:val="21"/>
              </w:rPr>
              <w:t>能</w:t>
            </w:r>
            <w:r>
              <w:rPr>
                <w:rFonts w:hint="eastAsia" w:ascii="宋体" w:hAnsi="宋体" w:eastAsia="宋体" w:cs="Times New Roman"/>
                <w:b/>
                <w:szCs w:val="21"/>
              </w:rPr>
              <w:t xml:space="preserve">  </w:t>
            </w:r>
            <w:r>
              <w:rPr>
                <w:rFonts w:ascii="宋体" w:hAnsi="宋体" w:eastAsia="宋体" w:cs="Times New Roman"/>
                <w:b/>
                <w:szCs w:val="21"/>
              </w:rPr>
              <w:t>力</w:t>
            </w:r>
            <w:r>
              <w:rPr>
                <w:rFonts w:hint="eastAsia" w:ascii="宋体" w:hAnsi="宋体" w:eastAsia="宋体" w:cs="Times New Roman"/>
                <w:b/>
                <w:szCs w:val="21"/>
              </w:rPr>
              <w:t xml:space="preserve">  </w:t>
            </w:r>
            <w:r>
              <w:rPr>
                <w:rFonts w:ascii="宋体" w:hAnsi="宋体" w:eastAsia="宋体" w:cs="Times New Roman"/>
                <w:b/>
                <w:szCs w:val="21"/>
              </w:rPr>
              <w:t>目</w:t>
            </w:r>
            <w:r>
              <w:rPr>
                <w:rFonts w:hint="eastAsia" w:ascii="宋体" w:hAnsi="宋体" w:eastAsia="宋体" w:cs="Times New Roman"/>
                <w:b/>
                <w:szCs w:val="21"/>
              </w:rPr>
              <w:t xml:space="preserve">  </w:t>
            </w:r>
            <w:r>
              <w:rPr>
                <w:rFonts w:ascii="宋体" w:hAnsi="宋体" w:eastAsia="宋体" w:cs="Times New Roman"/>
                <w:b/>
                <w:szCs w:val="21"/>
              </w:rPr>
              <w:t>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1144" w:type="dxa"/>
            <w:vAlign w:val="center"/>
          </w:tcPr>
          <w:p>
            <w:pPr>
              <w:jc w:val="center"/>
              <w:rPr>
                <w:rFonts w:ascii="宋体" w:hAnsi="宋体" w:eastAsia="宋体" w:cs="Times New Roman"/>
                <w:szCs w:val="21"/>
              </w:rPr>
            </w:pPr>
            <w:r>
              <w:rPr>
                <w:rFonts w:hint="eastAsia" w:ascii="宋体" w:hAnsi="宋体" w:eastAsia="宋体" w:cs="Times New Roman"/>
                <w:kern w:val="0"/>
                <w:szCs w:val="21"/>
              </w:rPr>
              <w:t>药品生产技术</w:t>
            </w:r>
          </w:p>
        </w:tc>
        <w:tc>
          <w:tcPr>
            <w:tcW w:w="7463" w:type="dxa"/>
            <w:vAlign w:val="center"/>
          </w:tcPr>
          <w:p>
            <w:pPr>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具备记录、收集、处理、保存各类专业技术的信息资料的能力；</w:t>
            </w:r>
          </w:p>
          <w:p>
            <w:pPr>
              <w:rPr>
                <w:rFonts w:ascii="宋体" w:hAnsi="宋体" w:eastAsia="宋体" w:cs="Times New Roman"/>
                <w:bCs/>
                <w:kern w:val="0"/>
                <w:szCs w:val="21"/>
              </w:rPr>
            </w:pPr>
            <w:r>
              <w:rPr>
                <w:rFonts w:ascii="宋体" w:hAnsi="宋体" w:eastAsia="宋体" w:cs="Times New Roman"/>
                <w:bCs/>
                <w:kern w:val="0"/>
                <w:szCs w:val="21"/>
              </w:rPr>
              <w:t>2.</w:t>
            </w:r>
            <w:r>
              <w:rPr>
                <w:rFonts w:hint="eastAsia" w:ascii="宋体" w:hAnsi="宋体" w:eastAsia="宋体" w:cs="Times New Roman"/>
                <w:bCs/>
                <w:kern w:val="0"/>
                <w:szCs w:val="21"/>
              </w:rPr>
              <w:t>具有较强的化学合成药物的制备能力，能正确使用和维护化学制药生产常规设备，能正确进行化学单元反应过滤、蒸馏、萃取、结晶等过程的生产操作；</w:t>
            </w:r>
          </w:p>
          <w:p>
            <w:pPr>
              <w:rPr>
                <w:rFonts w:ascii="宋体" w:hAnsi="宋体" w:eastAsia="宋体" w:cs="Times New Roman"/>
                <w:bCs/>
                <w:kern w:val="0"/>
                <w:szCs w:val="21"/>
              </w:rPr>
            </w:pPr>
            <w:r>
              <w:rPr>
                <w:rFonts w:hint="eastAsia" w:ascii="宋体" w:hAnsi="宋体" w:eastAsia="宋体" w:cs="Times New Roman"/>
                <w:bCs/>
                <w:kern w:val="0"/>
                <w:szCs w:val="21"/>
              </w:rPr>
              <w:t>3</w:t>
            </w:r>
            <w:r>
              <w:rPr>
                <w:rFonts w:ascii="宋体" w:hAnsi="宋体" w:eastAsia="宋体" w:cs="Times New Roman"/>
                <w:bCs/>
                <w:kern w:val="0"/>
                <w:szCs w:val="21"/>
              </w:rPr>
              <w:t>.</w:t>
            </w:r>
            <w:r>
              <w:rPr>
                <w:rFonts w:hint="eastAsia" w:ascii="宋体" w:hAnsi="宋体" w:eastAsia="宋体" w:cs="Times New Roman"/>
                <w:bCs/>
                <w:kern w:val="0"/>
                <w:szCs w:val="21"/>
              </w:rPr>
              <w:t xml:space="preserve">具有准确检验药品质量的能力；      </w:t>
            </w:r>
          </w:p>
          <w:p>
            <w:pPr>
              <w:rPr>
                <w:rFonts w:ascii="宋体" w:hAnsi="宋体" w:eastAsia="宋体" w:cs="Times New Roman"/>
                <w:kern w:val="0"/>
                <w:szCs w:val="21"/>
              </w:rPr>
            </w:pPr>
            <w:r>
              <w:rPr>
                <w:rFonts w:hint="eastAsia" w:ascii="宋体" w:hAnsi="宋体" w:eastAsia="宋体" w:cs="Times New Roman"/>
                <w:kern w:val="0"/>
                <w:szCs w:val="21"/>
              </w:rPr>
              <w:t>4</w:t>
            </w:r>
            <w:r>
              <w:rPr>
                <w:rFonts w:ascii="宋体" w:hAnsi="宋体" w:eastAsia="宋体" w:cs="Times New Roman"/>
                <w:bCs/>
                <w:kern w:val="0"/>
                <w:szCs w:val="21"/>
              </w:rPr>
              <w:t>.</w:t>
            </w:r>
            <w:r>
              <w:rPr>
                <w:rFonts w:hint="eastAsia" w:ascii="宋体" w:hAnsi="宋体" w:eastAsia="宋体" w:cs="Times New Roman"/>
                <w:bCs/>
                <w:kern w:val="0"/>
                <w:szCs w:val="21"/>
              </w:rPr>
              <w:t>具有生产过程异常情况应变能力，药物生产的新方法、新设备、新工艺的应用能力。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114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Times New Roman"/>
                <w:kern w:val="0"/>
                <w:szCs w:val="21"/>
              </w:rPr>
            </w:pPr>
            <w:r>
              <w:rPr>
                <w:rFonts w:hint="eastAsia" w:ascii="宋体" w:hAnsi="宋体" w:eastAsia="宋体" w:cs="Times New Roman"/>
                <w:szCs w:val="21"/>
              </w:rPr>
              <w:t>药物制剂技术</w:t>
            </w:r>
          </w:p>
        </w:tc>
        <w:tc>
          <w:tcPr>
            <w:tcW w:w="7463" w:type="dxa"/>
            <w:tcBorders>
              <w:top w:val="single" w:color="auto" w:sz="4" w:space="0"/>
              <w:left w:val="single" w:color="auto" w:sz="4" w:space="0"/>
              <w:bottom w:val="single" w:color="auto" w:sz="4" w:space="0"/>
              <w:right w:val="single" w:color="auto" w:sz="8" w:space="0"/>
            </w:tcBorders>
            <w:vAlign w:val="center"/>
          </w:tcPr>
          <w:p>
            <w:pPr>
              <w:autoSpaceDE w:val="0"/>
              <w:autoSpaceDN w:val="0"/>
              <w:adjustRightInd w:val="0"/>
              <w:rPr>
                <w:rFonts w:ascii="宋体" w:hAnsi="宋体" w:eastAsia="宋体" w:cs="Times New Roman"/>
                <w:kern w:val="0"/>
                <w:szCs w:val="21"/>
              </w:rPr>
            </w:pPr>
            <w:r>
              <w:rPr>
                <w:rFonts w:hint="eastAsia" w:ascii="宋体" w:hAnsi="宋体" w:eastAsia="宋体" w:cs="Times New Roman"/>
                <w:kern w:val="0"/>
                <w:szCs w:val="21"/>
              </w:rPr>
              <w:t>1.具有基础化学实操能力，以及对药物提取分离、药物分析与检测等进行基本操作的能力；</w:t>
            </w:r>
          </w:p>
          <w:p>
            <w:pPr>
              <w:autoSpaceDE w:val="0"/>
              <w:autoSpaceDN w:val="0"/>
              <w:adjustRightInd w:val="0"/>
              <w:rPr>
                <w:rFonts w:ascii="宋体" w:hAnsi="宋体" w:eastAsia="宋体" w:cs="Times New Roman"/>
                <w:kern w:val="0"/>
                <w:szCs w:val="21"/>
              </w:rPr>
            </w:pPr>
            <w:r>
              <w:rPr>
                <w:rFonts w:hint="eastAsia" w:ascii="宋体" w:hAnsi="宋体" w:eastAsia="宋体" w:cs="Times New Roman"/>
                <w:kern w:val="0"/>
                <w:szCs w:val="21"/>
              </w:rPr>
              <w:t>2.具有对各种药物剂型进行生产操作，并能对各种剂型生产岗位关键控制点进行控制和管理的能力；</w:t>
            </w:r>
          </w:p>
          <w:p>
            <w:pPr>
              <w:autoSpaceDE w:val="0"/>
              <w:autoSpaceDN w:val="0"/>
              <w:adjustRightInd w:val="0"/>
              <w:rPr>
                <w:rFonts w:ascii="宋体" w:hAnsi="宋体" w:eastAsia="宋体" w:cs="Times New Roman"/>
                <w:kern w:val="0"/>
                <w:szCs w:val="21"/>
              </w:rPr>
            </w:pPr>
            <w:r>
              <w:rPr>
                <w:rFonts w:hint="eastAsia" w:ascii="宋体" w:hAnsi="宋体" w:eastAsia="宋体" w:cs="Times New Roman"/>
                <w:kern w:val="0"/>
                <w:szCs w:val="21"/>
              </w:rPr>
              <w:t>3.具有按GMP和相应药品生产岗位SOP和技术安全操作规程进行生产操作的能力；</w:t>
            </w:r>
          </w:p>
          <w:p>
            <w:pPr>
              <w:autoSpaceDE w:val="0"/>
              <w:autoSpaceDN w:val="0"/>
              <w:adjustRightInd w:val="0"/>
              <w:rPr>
                <w:rFonts w:ascii="宋体" w:hAnsi="宋体" w:eastAsia="宋体" w:cs="Times New Roman"/>
                <w:kern w:val="0"/>
                <w:szCs w:val="21"/>
              </w:rPr>
            </w:pPr>
            <w:r>
              <w:rPr>
                <w:rFonts w:hint="eastAsia" w:ascii="宋体" w:hAnsi="宋体" w:eastAsia="宋体" w:cs="Times New Roman"/>
                <w:kern w:val="0"/>
                <w:szCs w:val="21"/>
              </w:rPr>
              <w:t>4.具有正确记录生产过程并对数据进行综合分析的能力；</w:t>
            </w:r>
          </w:p>
          <w:p>
            <w:pPr>
              <w:autoSpaceDE w:val="0"/>
              <w:autoSpaceDN w:val="0"/>
              <w:adjustRightInd w:val="0"/>
              <w:rPr>
                <w:rFonts w:ascii="宋体" w:hAnsi="宋体" w:eastAsia="宋体" w:cs="Times New Roman"/>
                <w:kern w:val="0"/>
                <w:szCs w:val="21"/>
              </w:rPr>
            </w:pPr>
            <w:r>
              <w:rPr>
                <w:rFonts w:hint="eastAsia" w:ascii="宋体" w:hAnsi="宋体" w:eastAsia="宋体" w:cs="Times New Roman"/>
                <w:kern w:val="0"/>
                <w:szCs w:val="21"/>
              </w:rPr>
              <w:t>5.具有按规范要求对生产各环节物料进行处置和管理的能力；</w:t>
            </w:r>
          </w:p>
          <w:p>
            <w:pPr>
              <w:autoSpaceDE w:val="0"/>
              <w:autoSpaceDN w:val="0"/>
              <w:adjustRightInd w:val="0"/>
              <w:rPr>
                <w:rFonts w:ascii="宋体" w:hAnsi="宋体" w:eastAsia="宋体" w:cs="Times New Roman"/>
                <w:kern w:val="0"/>
                <w:szCs w:val="21"/>
              </w:rPr>
            </w:pPr>
            <w:r>
              <w:rPr>
                <w:rFonts w:hint="eastAsia" w:ascii="宋体" w:hAnsi="宋体" w:eastAsia="宋体" w:cs="Times New Roman"/>
                <w:kern w:val="0"/>
                <w:szCs w:val="21"/>
              </w:rPr>
              <w:t>6.具有依据绿色生产、环境保护、安全防护、质量管理等相关政策要求从事职业活动的能力；</w:t>
            </w:r>
          </w:p>
          <w:p>
            <w:pPr>
              <w:autoSpaceDE w:val="0"/>
              <w:autoSpaceDN w:val="0"/>
              <w:adjustRightInd w:val="0"/>
              <w:rPr>
                <w:rFonts w:ascii="宋体" w:hAnsi="宋体" w:eastAsia="宋体" w:cs="Times New Roman"/>
                <w:kern w:val="0"/>
                <w:szCs w:val="21"/>
              </w:rPr>
            </w:pPr>
            <w:r>
              <w:rPr>
                <w:rFonts w:hint="eastAsia" w:ascii="宋体" w:hAnsi="宋体" w:eastAsia="宋体" w:cs="Times New Roman"/>
                <w:kern w:val="0"/>
                <w:szCs w:val="21"/>
              </w:rPr>
              <w:t>7.具有适应医药制造产业数字化发展需求的数字技术和信息技术的应用能力；</w:t>
            </w:r>
          </w:p>
          <w:p>
            <w:pPr>
              <w:rPr>
                <w:rFonts w:ascii="宋体" w:hAnsi="宋体" w:eastAsia="宋体" w:cs="Times New Roman"/>
                <w:bCs/>
                <w:kern w:val="0"/>
                <w:szCs w:val="21"/>
              </w:rPr>
            </w:pPr>
            <w:r>
              <w:rPr>
                <w:rFonts w:hint="eastAsia" w:ascii="宋体" w:hAnsi="宋体" w:eastAsia="宋体" w:cs="Times New Roman"/>
                <w:kern w:val="0"/>
                <w:szCs w:val="21"/>
              </w:rPr>
              <w:t>8.具有探究学习、终身学习和可持续发展的能力。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1144" w:type="dxa"/>
            <w:vAlign w:val="center"/>
          </w:tcPr>
          <w:p>
            <w:pPr>
              <w:jc w:val="center"/>
              <w:rPr>
                <w:rFonts w:ascii="宋体" w:hAnsi="宋体" w:eastAsia="宋体"/>
                <w:szCs w:val="21"/>
              </w:rPr>
            </w:pPr>
            <w:r>
              <w:rPr>
                <w:rFonts w:hint="eastAsia" w:ascii="宋体" w:hAnsi="宋体" w:eastAsia="宋体"/>
                <w:szCs w:val="21"/>
              </w:rPr>
              <w:t>药品质量与安全</w:t>
            </w:r>
          </w:p>
        </w:tc>
        <w:tc>
          <w:tcPr>
            <w:tcW w:w="7463" w:type="dxa"/>
          </w:tcPr>
          <w:p>
            <w:pPr>
              <w:adjustRightInd w:val="0"/>
              <w:snapToGrid w:val="0"/>
              <w:rPr>
                <w:rFonts w:ascii="宋体" w:hAnsi="宋体" w:eastAsia="宋体"/>
                <w:szCs w:val="21"/>
              </w:rPr>
            </w:pPr>
            <w:r>
              <w:rPr>
                <w:rFonts w:ascii="宋体" w:hAnsi="宋体" w:eastAsia="宋体"/>
                <w:szCs w:val="21"/>
              </w:rPr>
              <w:t>1.具有探究学习、终身学习、分析问题和解决问题的能力；</w:t>
            </w:r>
          </w:p>
          <w:p>
            <w:pPr>
              <w:adjustRightInd w:val="0"/>
              <w:snapToGrid w:val="0"/>
              <w:rPr>
                <w:rFonts w:ascii="宋体" w:hAnsi="宋体" w:eastAsia="宋体"/>
                <w:szCs w:val="21"/>
              </w:rPr>
            </w:pPr>
            <w:r>
              <w:rPr>
                <w:rFonts w:hint="eastAsia" w:ascii="宋体" w:hAnsi="宋体" w:eastAsia="宋体"/>
                <w:szCs w:val="21"/>
              </w:rPr>
              <w:t>2</w:t>
            </w:r>
            <w:r>
              <w:rPr>
                <w:rFonts w:ascii="宋体" w:hAnsi="宋体" w:eastAsia="宋体"/>
                <w:szCs w:val="21"/>
              </w:rPr>
              <w:t>.具有良好的语言、文字表达能力和沟通能力；</w:t>
            </w:r>
          </w:p>
          <w:p>
            <w:pPr>
              <w:adjustRightInd w:val="0"/>
              <w:snapToGrid w:val="0"/>
              <w:rPr>
                <w:rFonts w:ascii="宋体" w:hAnsi="宋体" w:eastAsia="宋体"/>
                <w:szCs w:val="21"/>
              </w:rPr>
            </w:pPr>
            <w:r>
              <w:rPr>
                <w:rFonts w:hint="eastAsia" w:ascii="宋体" w:hAnsi="宋体" w:eastAsia="宋体"/>
                <w:szCs w:val="21"/>
              </w:rPr>
              <w:t>3</w:t>
            </w:r>
            <w:r>
              <w:rPr>
                <w:rFonts w:ascii="宋体" w:hAnsi="宋体" w:eastAsia="宋体"/>
                <w:szCs w:val="21"/>
              </w:rPr>
              <w:t>.具备正确使用容量分析仪器的能力；</w:t>
            </w:r>
          </w:p>
          <w:p>
            <w:pPr>
              <w:adjustRightInd w:val="0"/>
              <w:snapToGrid w:val="0"/>
              <w:rPr>
                <w:rFonts w:ascii="宋体" w:hAnsi="宋体" w:eastAsia="宋体"/>
                <w:szCs w:val="21"/>
              </w:rPr>
            </w:pPr>
            <w:r>
              <w:rPr>
                <w:rFonts w:ascii="宋体" w:hAnsi="宋体" w:eastAsia="宋体"/>
                <w:szCs w:val="21"/>
              </w:rPr>
              <w:t>4.具备正确使用各种分析检测设备的能力；</w:t>
            </w:r>
          </w:p>
          <w:p>
            <w:pPr>
              <w:adjustRightInd w:val="0"/>
              <w:snapToGrid w:val="0"/>
              <w:rPr>
                <w:rFonts w:ascii="宋体" w:hAnsi="宋体" w:eastAsia="宋体"/>
                <w:szCs w:val="21"/>
              </w:rPr>
            </w:pPr>
            <w:r>
              <w:rPr>
                <w:rFonts w:ascii="宋体" w:hAnsi="宋体" w:eastAsia="宋体"/>
                <w:szCs w:val="21"/>
              </w:rPr>
              <w:t>5.能够正确查阅中国药典；</w:t>
            </w:r>
          </w:p>
          <w:p>
            <w:pPr>
              <w:adjustRightInd w:val="0"/>
              <w:snapToGrid w:val="0"/>
              <w:rPr>
                <w:rFonts w:ascii="宋体" w:hAnsi="宋体" w:eastAsia="宋体"/>
                <w:szCs w:val="21"/>
              </w:rPr>
            </w:pPr>
            <w:r>
              <w:rPr>
                <w:rFonts w:ascii="宋体" w:hAnsi="宋体" w:eastAsia="宋体"/>
                <w:szCs w:val="21"/>
              </w:rPr>
              <w:t>6.能够根据 SOP 文件完成检测任务，正确撰写检测报告；</w:t>
            </w:r>
          </w:p>
          <w:p>
            <w:pPr>
              <w:rPr>
                <w:rFonts w:ascii="宋体" w:hAnsi="宋体" w:eastAsia="宋体" w:cs="Times New Roman"/>
                <w:bCs/>
                <w:kern w:val="0"/>
                <w:szCs w:val="21"/>
              </w:rPr>
            </w:pPr>
            <w:r>
              <w:rPr>
                <w:rFonts w:ascii="宋体" w:hAnsi="宋体" w:eastAsia="宋体"/>
                <w:szCs w:val="21"/>
              </w:rPr>
              <w:t>7.能够发现药品生产、经营过程中的质量问题和风险点，并提出建议等药品质量管理。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114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药品经营与管理</w:t>
            </w:r>
          </w:p>
        </w:tc>
        <w:tc>
          <w:tcPr>
            <w:tcW w:w="7463" w:type="dxa"/>
            <w:tcBorders>
              <w:top w:val="single" w:color="auto" w:sz="4" w:space="0"/>
              <w:left w:val="single" w:color="auto" w:sz="4" w:space="0"/>
              <w:bottom w:val="single" w:color="auto" w:sz="4" w:space="0"/>
              <w:right w:val="single" w:color="auto" w:sz="8" w:space="0"/>
            </w:tcBorders>
          </w:tcPr>
          <w:p>
            <w:pPr>
              <w:rPr>
                <w:rFonts w:ascii="宋体" w:hAnsi="宋体" w:eastAsia="宋体" w:cs="Times New Roman"/>
                <w:bCs/>
                <w:kern w:val="0"/>
                <w:szCs w:val="21"/>
              </w:rPr>
            </w:pPr>
            <w:r>
              <w:rPr>
                <w:rFonts w:ascii="宋体" w:hAnsi="宋体" w:eastAsia="宋体" w:cs="Times New Roman"/>
                <w:bCs/>
                <w:kern w:val="0"/>
                <w:szCs w:val="21"/>
              </w:rPr>
              <w:t>1.具有探究学习、终身学习、分析问题和解决问题的能力；</w:t>
            </w:r>
          </w:p>
          <w:p>
            <w:pPr>
              <w:rPr>
                <w:rFonts w:ascii="宋体" w:hAnsi="宋体" w:eastAsia="宋体" w:cs="Times New Roman"/>
                <w:bCs/>
                <w:kern w:val="0"/>
                <w:szCs w:val="21"/>
              </w:rPr>
            </w:pPr>
            <w:r>
              <w:rPr>
                <w:rFonts w:ascii="宋体" w:hAnsi="宋体" w:eastAsia="宋体" w:cs="Times New Roman"/>
                <w:bCs/>
                <w:kern w:val="0"/>
                <w:szCs w:val="21"/>
              </w:rPr>
              <w:t>2.具有良好的语言、文字表达能力和沟通能力；</w:t>
            </w:r>
          </w:p>
          <w:p>
            <w:pPr>
              <w:rPr>
                <w:rFonts w:ascii="宋体" w:hAnsi="宋体" w:eastAsia="宋体" w:cs="Times New Roman"/>
                <w:bCs/>
                <w:kern w:val="0"/>
                <w:szCs w:val="21"/>
              </w:rPr>
            </w:pPr>
            <w:r>
              <w:rPr>
                <w:rFonts w:ascii="宋体" w:hAnsi="宋体" w:eastAsia="宋体" w:cs="Times New Roman"/>
                <w:bCs/>
                <w:kern w:val="0"/>
                <w:szCs w:val="21"/>
              </w:rPr>
              <w:t>3.具备对医药市场信息进行收集、分析及应用的能力；</w:t>
            </w:r>
          </w:p>
          <w:p>
            <w:pPr>
              <w:rPr>
                <w:rFonts w:ascii="宋体" w:hAnsi="宋体" w:eastAsia="宋体" w:cs="Times New Roman"/>
                <w:bCs/>
                <w:kern w:val="0"/>
                <w:szCs w:val="21"/>
              </w:rPr>
            </w:pPr>
            <w:r>
              <w:rPr>
                <w:rFonts w:ascii="宋体" w:hAnsi="宋体" w:eastAsia="宋体" w:cs="Times New Roman"/>
                <w:bCs/>
                <w:kern w:val="0"/>
                <w:szCs w:val="21"/>
              </w:rPr>
              <w:t>4.具备医药商品介绍能力；</w:t>
            </w:r>
          </w:p>
          <w:p>
            <w:pPr>
              <w:rPr>
                <w:rFonts w:ascii="宋体" w:hAnsi="宋体" w:eastAsia="宋体" w:cs="Times New Roman"/>
                <w:bCs/>
                <w:kern w:val="0"/>
                <w:szCs w:val="21"/>
              </w:rPr>
            </w:pPr>
            <w:r>
              <w:rPr>
                <w:rFonts w:ascii="宋体" w:hAnsi="宋体" w:eastAsia="宋体" w:cs="Times New Roman"/>
                <w:bCs/>
                <w:kern w:val="0"/>
                <w:szCs w:val="21"/>
              </w:rPr>
              <w:t>5.具备医药市场拓展、商务谈判、药品销售的能力；</w:t>
            </w:r>
          </w:p>
          <w:p>
            <w:pPr>
              <w:rPr>
                <w:rFonts w:ascii="宋体" w:hAnsi="宋体" w:eastAsia="宋体" w:cs="Times New Roman"/>
                <w:bCs/>
                <w:kern w:val="0"/>
                <w:szCs w:val="21"/>
              </w:rPr>
            </w:pPr>
            <w:r>
              <w:rPr>
                <w:rFonts w:ascii="宋体" w:hAnsi="宋体" w:eastAsia="宋体" w:cs="Times New Roman"/>
                <w:bCs/>
                <w:kern w:val="0"/>
                <w:szCs w:val="21"/>
              </w:rPr>
              <w:t>6.具备药品采购、药品储存管理、药品运输配送能力；</w:t>
            </w:r>
          </w:p>
          <w:p>
            <w:pPr>
              <w:rPr>
                <w:rFonts w:ascii="宋体" w:hAnsi="宋体" w:eastAsia="宋体" w:cs="Times New Roman"/>
                <w:bCs/>
                <w:kern w:val="0"/>
                <w:szCs w:val="21"/>
              </w:rPr>
            </w:pPr>
            <w:r>
              <w:rPr>
                <w:rFonts w:ascii="宋体" w:hAnsi="宋体" w:eastAsia="宋体" w:cs="Times New Roman"/>
                <w:bCs/>
                <w:kern w:val="0"/>
                <w:szCs w:val="21"/>
              </w:rPr>
              <w:t>7.具备药品网络市场运营能力；</w:t>
            </w:r>
          </w:p>
          <w:p>
            <w:pPr>
              <w:rPr>
                <w:rFonts w:ascii="宋体" w:hAnsi="宋体" w:eastAsia="宋体" w:cs="Times New Roman"/>
                <w:bCs/>
                <w:kern w:val="0"/>
                <w:szCs w:val="21"/>
              </w:rPr>
            </w:pPr>
            <w:r>
              <w:rPr>
                <w:rFonts w:ascii="宋体" w:hAnsi="宋体" w:eastAsia="宋体" w:cs="Times New Roman"/>
                <w:bCs/>
                <w:kern w:val="0"/>
                <w:szCs w:val="21"/>
              </w:rPr>
              <w:t>8.具备运用专业知识从事医药企业运营管理工作的能力；</w:t>
            </w:r>
          </w:p>
          <w:p>
            <w:pPr>
              <w:autoSpaceDE w:val="0"/>
              <w:autoSpaceDN w:val="0"/>
              <w:adjustRightInd w:val="0"/>
              <w:rPr>
                <w:rFonts w:ascii="宋体" w:hAnsi="宋体" w:eastAsia="宋体" w:cs="Times New Roman"/>
                <w:kern w:val="0"/>
                <w:szCs w:val="21"/>
              </w:rPr>
            </w:pPr>
            <w:r>
              <w:rPr>
                <w:rFonts w:ascii="宋体" w:hAnsi="宋体" w:eastAsia="宋体" w:cs="Times New Roman"/>
                <w:bCs/>
                <w:kern w:val="0"/>
                <w:szCs w:val="21"/>
              </w:rPr>
              <w:t>9.能够熟练使用医药经营管理软件。</w:t>
            </w:r>
          </w:p>
        </w:tc>
      </w:tr>
    </w:tbl>
    <w:p>
      <w:pPr>
        <w:pStyle w:val="2"/>
        <w:spacing w:line="300" w:lineRule="auto"/>
        <w:rPr>
          <w:rFonts w:ascii="黑体" w:hAnsi="黑体" w:eastAsia="黑体"/>
          <w:sz w:val="28"/>
          <w:szCs w:val="28"/>
        </w:rPr>
      </w:pPr>
      <w:bookmarkStart w:id="7" w:name="_Toc108360150"/>
      <w:r>
        <w:rPr>
          <w:rFonts w:hint="eastAsia" w:ascii="黑体" w:hAnsi="黑体" w:eastAsia="黑体"/>
          <w:sz w:val="28"/>
          <w:szCs w:val="28"/>
        </w:rPr>
        <w:t>六、课程设置及要求</w:t>
      </w:r>
      <w:bookmarkEnd w:id="7"/>
    </w:p>
    <w:p>
      <w:pPr>
        <w:pStyle w:val="3"/>
        <w:spacing w:line="300" w:lineRule="auto"/>
        <w:rPr>
          <w:sz w:val="24"/>
          <w:szCs w:val="24"/>
        </w:rPr>
      </w:pPr>
      <w:bookmarkStart w:id="8" w:name="_Toc108360151"/>
      <w:r>
        <w:rPr>
          <w:rFonts w:hint="eastAsia"/>
          <w:sz w:val="24"/>
          <w:szCs w:val="24"/>
        </w:rPr>
        <w:t>（一）公共基础课程</w:t>
      </w:r>
      <w:bookmarkEnd w:id="8"/>
    </w:p>
    <w:p>
      <w:pPr>
        <w:adjustRightInd w:val="0"/>
        <w:snapToGrid w:val="0"/>
        <w:spacing w:line="300" w:lineRule="auto"/>
        <w:jc w:val="center"/>
        <w:rPr>
          <w:rFonts w:ascii="宋体" w:hAnsi="宋体" w:eastAsia="宋体"/>
          <w:b/>
          <w:szCs w:val="21"/>
        </w:rPr>
      </w:pPr>
      <w:r>
        <w:rPr>
          <w:rFonts w:hint="eastAsia" w:ascii="宋体" w:hAnsi="宋体" w:eastAsia="宋体"/>
          <w:b/>
          <w:szCs w:val="21"/>
        </w:rPr>
        <w:t>表</w:t>
      </w:r>
      <w:r>
        <w:rPr>
          <w:rFonts w:ascii="宋体" w:hAnsi="宋体" w:eastAsia="宋体"/>
          <w:b/>
          <w:szCs w:val="21"/>
        </w:rPr>
        <w:t>6.1</w:t>
      </w:r>
      <w:r>
        <w:rPr>
          <w:rFonts w:hint="eastAsia" w:ascii="宋体" w:hAnsi="宋体" w:eastAsia="宋体"/>
          <w:b/>
          <w:szCs w:val="21"/>
        </w:rPr>
        <w:t xml:space="preserve"> 公共基础课程设置表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34"/>
        <w:gridCol w:w="3877"/>
        <w:gridCol w:w="3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djustRightInd w:val="0"/>
              <w:snapToGrid w:val="0"/>
              <w:spacing w:line="300" w:lineRule="auto"/>
              <w:jc w:val="center"/>
              <w:rPr>
                <w:rFonts w:ascii="宋体" w:hAnsi="宋体" w:eastAsia="宋体" w:cs="Times New Roman"/>
                <w:b/>
                <w:kern w:val="0"/>
                <w:sz w:val="20"/>
                <w:szCs w:val="21"/>
              </w:rPr>
            </w:pPr>
            <w:r>
              <w:rPr>
                <w:rFonts w:hint="eastAsia" w:ascii="宋体" w:hAnsi="宋体" w:eastAsia="宋体" w:cs="Times New Roman"/>
                <w:b/>
                <w:kern w:val="0"/>
                <w:sz w:val="20"/>
                <w:szCs w:val="21"/>
              </w:rPr>
              <w:t>序号</w:t>
            </w:r>
          </w:p>
        </w:tc>
        <w:tc>
          <w:tcPr>
            <w:tcW w:w="1134" w:type="dxa"/>
            <w:vAlign w:val="center"/>
          </w:tcPr>
          <w:p>
            <w:pPr>
              <w:adjustRightInd w:val="0"/>
              <w:snapToGrid w:val="0"/>
              <w:spacing w:line="300" w:lineRule="auto"/>
              <w:jc w:val="center"/>
              <w:rPr>
                <w:rFonts w:ascii="宋体" w:hAnsi="宋体" w:eastAsia="宋体" w:cs="Times New Roman"/>
                <w:b/>
                <w:kern w:val="0"/>
                <w:szCs w:val="21"/>
              </w:rPr>
            </w:pPr>
            <w:r>
              <w:rPr>
                <w:rFonts w:hint="eastAsia" w:ascii="宋体" w:hAnsi="宋体" w:eastAsia="宋体" w:cs="Times New Roman"/>
                <w:b/>
                <w:kern w:val="0"/>
                <w:szCs w:val="21"/>
              </w:rPr>
              <w:t>课程名称</w:t>
            </w:r>
          </w:p>
        </w:tc>
        <w:tc>
          <w:tcPr>
            <w:tcW w:w="3877" w:type="dxa"/>
            <w:vAlign w:val="center"/>
          </w:tcPr>
          <w:p>
            <w:pPr>
              <w:adjustRightInd w:val="0"/>
              <w:snapToGrid w:val="0"/>
              <w:spacing w:line="300" w:lineRule="auto"/>
              <w:jc w:val="center"/>
              <w:rPr>
                <w:rFonts w:ascii="宋体" w:hAnsi="宋体" w:eastAsia="宋体" w:cs="Times New Roman"/>
                <w:b/>
                <w:kern w:val="0"/>
                <w:szCs w:val="21"/>
              </w:rPr>
            </w:pPr>
            <w:r>
              <w:rPr>
                <w:rFonts w:hint="eastAsia" w:ascii="宋体" w:hAnsi="宋体" w:eastAsia="宋体" w:cs="Times New Roman"/>
                <w:b/>
                <w:kern w:val="0"/>
                <w:szCs w:val="21"/>
              </w:rPr>
              <w:t>教学目标</w:t>
            </w:r>
          </w:p>
        </w:tc>
        <w:tc>
          <w:tcPr>
            <w:tcW w:w="3506" w:type="dxa"/>
            <w:vAlign w:val="center"/>
          </w:tcPr>
          <w:p>
            <w:pPr>
              <w:adjustRightInd w:val="0"/>
              <w:snapToGrid w:val="0"/>
              <w:spacing w:line="300" w:lineRule="auto"/>
              <w:jc w:val="center"/>
              <w:rPr>
                <w:rFonts w:ascii="宋体" w:hAnsi="宋体" w:eastAsia="宋体" w:cs="Times New Roman"/>
                <w:b/>
                <w:kern w:val="0"/>
                <w:szCs w:val="21"/>
              </w:rPr>
            </w:pPr>
            <w:r>
              <w:rPr>
                <w:rFonts w:hint="eastAsia" w:ascii="宋体" w:hAnsi="宋体" w:eastAsia="宋体" w:cs="Times New Roman"/>
                <w:b/>
                <w:kern w:val="0"/>
                <w:szCs w:val="21"/>
              </w:rPr>
              <w:t>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134" w:type="dxa"/>
            <w:vAlign w:val="center"/>
          </w:tcPr>
          <w:p>
            <w:pPr>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思想道德与法治</w:t>
            </w:r>
          </w:p>
        </w:tc>
        <w:tc>
          <w:tcPr>
            <w:tcW w:w="3877" w:type="dxa"/>
          </w:tcPr>
          <w:p>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通过本课程教学，学生能够领会理解马克思主义的人生观、价值观、道德观和法治观的主要内容；</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能够运用马克思主义的基本观点、立场和方法分析判断人生和社会问题；</w:t>
            </w:r>
          </w:p>
          <w:p>
            <w:pPr>
              <w:adjustRightInd w:val="0"/>
              <w:snapToGrid w:val="0"/>
              <w:rPr>
                <w:rFonts w:ascii="宋体" w:hAnsi="宋体" w:eastAsia="宋体" w:cs="Times New Roman"/>
                <w:kern w:val="0"/>
                <w:szCs w:val="21"/>
              </w:rPr>
            </w:pPr>
            <w:r>
              <w:rPr>
                <w:rFonts w:ascii="Times New Roman" w:hAnsi="Times New Roman" w:eastAsia="宋体" w:cs="Times New Roman"/>
                <w:szCs w:val="21"/>
              </w:rPr>
              <w:t>3.</w:t>
            </w:r>
            <w:r>
              <w:rPr>
                <w:rFonts w:hint="eastAsia" w:ascii="Times New Roman" w:hAnsi="Times New Roman" w:eastAsia="宋体" w:cs="Times New Roman"/>
                <w:szCs w:val="21"/>
              </w:rPr>
              <w:t>自觉践行社会主义核心价值观，不断提高思想道德素质和法治素养，坚持理论联系实际，做到知行合一，立大志、明大德、成大才、担大任，成为高素质技术技能人才，成为担当民族复兴大任的时代新人。</w:t>
            </w:r>
          </w:p>
        </w:tc>
        <w:tc>
          <w:tcPr>
            <w:tcW w:w="3506" w:type="dxa"/>
            <w:vAlign w:val="center"/>
          </w:tcPr>
          <w:p>
            <w:pPr>
              <w:widowControl/>
              <w:adjustRightInd w:val="0"/>
              <w:snapToGrid w:val="0"/>
              <w:rPr>
                <w:rFonts w:ascii="宋体" w:hAnsi="宋体" w:eastAsia="宋体" w:cs="Times New Roman"/>
                <w:szCs w:val="21"/>
              </w:rPr>
            </w:pPr>
            <w:r>
              <w:rPr>
                <w:rFonts w:ascii="宋体" w:hAnsi="宋体" w:eastAsia="宋体" w:cs="Times New Roman"/>
                <w:szCs w:val="21"/>
              </w:rPr>
              <w:t>1.坚持问题导向对教材内容进行梳理和处理，构建“人生观一价值观一道德观—法治观”4大板块16个理论专题3个实践专题的教学内容。已</w:t>
            </w:r>
          </w:p>
          <w:p>
            <w:pPr>
              <w:widowControl/>
              <w:adjustRightInd w:val="0"/>
              <w:snapToGrid w:val="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每个专题遵循由“油象到具体、由理论到实践、由思想到行为”的逻辑</w:t>
            </w:r>
            <w:r>
              <w:rPr>
                <w:rFonts w:hint="eastAsia" w:ascii="宋体" w:hAnsi="宋体" w:eastAsia="宋体" w:cs="Times New Roman"/>
                <w:szCs w:val="21"/>
              </w:rPr>
              <w:t>进路</w:t>
            </w:r>
            <w:r>
              <w:rPr>
                <w:rFonts w:ascii="宋体" w:hAnsi="宋体" w:eastAsia="宋体" w:cs="Times New Roman"/>
                <w:szCs w:val="21"/>
              </w:rPr>
              <w:t>,对大学生系统开展马克思主义</w:t>
            </w:r>
            <w:r>
              <w:rPr>
                <w:rFonts w:hint="eastAsia" w:ascii="宋体" w:hAnsi="宋体" w:eastAsia="宋体" w:cs="Times New Roman"/>
                <w:szCs w:val="21"/>
              </w:rPr>
              <w:t>的人生观、价值观、道德观和法治观教育。将党的最新文献精神融入教学</w:t>
            </w:r>
            <w:r>
              <w:rPr>
                <w:rFonts w:ascii="宋体" w:hAnsi="宋体" w:eastAsia="宋体" w:cs="Times New Roman"/>
                <w:szCs w:val="21"/>
              </w:rPr>
              <w:t>,重点突出习近平总书记对青年大学生的殷切期望和要求,重点突出习近平法治思想。e</w:t>
            </w:r>
          </w:p>
          <w:p>
            <w:pPr>
              <w:widowControl/>
              <w:adjustRightInd w:val="0"/>
              <w:snapToGrid w:val="0"/>
              <w:rPr>
                <w:rFonts w:ascii="宋体" w:hAnsi="宋体" w:eastAsia="宋体" w:cs="宋体"/>
                <w:kern w:val="0"/>
                <w:szCs w:val="21"/>
                <w:lang w:bidi="ar"/>
              </w:rPr>
            </w:pPr>
            <w:r>
              <w:rPr>
                <w:rFonts w:ascii="宋体" w:hAnsi="宋体" w:eastAsia="宋体" w:cs="Times New Roman"/>
                <w:szCs w:val="21"/>
              </w:rPr>
              <w:t>3.教学中实现守正和创新的结合、理论和实践的结合、教学内容与专业文化和地方文化的结合。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134" w:type="dxa"/>
            <w:vAlign w:val="center"/>
          </w:tcPr>
          <w:p>
            <w:pPr>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毛泽东思想和中国特色社会主义理论体系概论</w:t>
            </w:r>
          </w:p>
        </w:tc>
        <w:tc>
          <w:tcPr>
            <w:tcW w:w="3877" w:type="dxa"/>
            <w:vAlign w:val="center"/>
          </w:tcPr>
          <w:p>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通过本课程的学习，帮助学生系统把握毛泽东思想、邓小平理论、“三个代表”重要思想、科学发展观的形成发展、丰富内容、主要特征和价值意义。</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帮助学生全面了解中国共产党带领全国人民夺取新民主主义革命伟大胜利、完成社会主义革命和推进社会主义建设、进行改革开放和社会主义现代化建设以及四十多年改革开放取得的伟大成就和宝贵经验。</w:t>
            </w:r>
          </w:p>
          <w:p>
            <w:pPr>
              <w:adjustRightInd w:val="0"/>
              <w:snapToGrid w:val="0"/>
              <w:rPr>
                <w:rFonts w:ascii="宋体" w:hAnsi="宋体" w:eastAsia="宋体" w:cs="Times New Roman"/>
                <w:kern w:val="0"/>
                <w:szCs w:val="21"/>
              </w:rPr>
            </w:pPr>
            <w:r>
              <w:rPr>
                <w:rFonts w:ascii="Times New Roman" w:hAnsi="Times New Roman" w:eastAsia="宋体" w:cs="Times New Roman"/>
                <w:szCs w:val="21"/>
              </w:rPr>
              <w:t>3.全面了解马克思主义中国化理论成果之间的“一脉相承又与时俱进”关系，从而深刻理解“中国共产党为什么能、马克思主义为什么行、中国特色社会主义为什么好”，推动党的创新理论进教材进课堂进学生头脑。</w:t>
            </w:r>
          </w:p>
        </w:tc>
        <w:tc>
          <w:tcPr>
            <w:tcW w:w="3506" w:type="dxa"/>
            <w:vAlign w:val="center"/>
          </w:tcPr>
          <w:p>
            <w:pPr>
              <w:widowControl/>
              <w:adjustRightInd w:val="0"/>
              <w:snapToGrid w:val="0"/>
              <w:rPr>
                <w:rFonts w:ascii="宋体" w:hAnsi="宋体" w:eastAsia="宋体" w:cs="宋体"/>
                <w:kern w:val="0"/>
                <w:szCs w:val="21"/>
                <w:lang w:bidi="ar"/>
              </w:rPr>
            </w:pPr>
            <w:r>
              <w:rPr>
                <w:rFonts w:hint="eastAsia" w:ascii="宋体" w:hAnsi="宋体" w:eastAsia="宋体" w:cs="宋体"/>
                <w:kern w:val="0"/>
                <w:szCs w:val="21"/>
                <w:lang w:bidi="ar"/>
              </w:rPr>
              <w:t>1</w:t>
            </w:r>
            <w:r>
              <w:rPr>
                <w:rFonts w:ascii="宋体" w:hAnsi="宋体" w:eastAsia="宋体" w:cs="宋体"/>
                <w:kern w:val="0"/>
                <w:szCs w:val="21"/>
                <w:lang w:bidi="ar"/>
              </w:rPr>
              <w:t>.</w:t>
            </w:r>
            <w:r>
              <w:rPr>
                <w:rFonts w:hint="eastAsia" w:ascii="宋体" w:hAnsi="宋体" w:eastAsia="宋体" w:cs="宋体"/>
                <w:kern w:val="0"/>
                <w:szCs w:val="21"/>
                <w:lang w:bidi="ar"/>
              </w:rPr>
              <w:t>毛泽东思想是马克思主义中国化的第一次历史性飞跃。毛泽东思想的活的灵魂是贯穿于各个组成部分的立场、观点、方法，体现为实事求是、群众路线、独立自主三个基本方面，为党和人民事业发展提供了科学指引。</w:t>
            </w:r>
          </w:p>
          <w:p>
            <w:pPr>
              <w:widowControl/>
              <w:adjustRightInd w:val="0"/>
              <w:snapToGrid w:val="0"/>
              <w:rPr>
                <w:rFonts w:ascii="宋体" w:hAnsi="宋体" w:eastAsia="宋体" w:cs="宋体"/>
                <w:kern w:val="0"/>
                <w:szCs w:val="21"/>
                <w:lang w:bidi="ar"/>
              </w:rPr>
            </w:pPr>
            <w:r>
              <w:rPr>
                <w:rFonts w:hint="eastAsia" w:ascii="宋体" w:hAnsi="宋体" w:eastAsia="宋体" w:cs="宋体"/>
                <w:kern w:val="0"/>
                <w:szCs w:val="21"/>
                <w:lang w:bidi="ar"/>
              </w:rPr>
              <w:t>2</w:t>
            </w:r>
            <w:r>
              <w:rPr>
                <w:rFonts w:ascii="宋体" w:hAnsi="宋体" w:eastAsia="宋体" w:cs="宋体"/>
                <w:kern w:val="0"/>
                <w:szCs w:val="21"/>
                <w:lang w:bidi="ar"/>
              </w:rPr>
              <w:t>.</w:t>
            </w:r>
            <w:r>
              <w:rPr>
                <w:rFonts w:hint="eastAsia" w:ascii="宋体" w:hAnsi="宋体" w:eastAsia="宋体" w:cs="宋体"/>
                <w:kern w:val="0"/>
                <w:szCs w:val="21"/>
                <w:lang w:bidi="ar"/>
              </w:rPr>
              <w:t>中国共产党领导和支持开展“真理标准问题”大讨论，从新的实践和时代特征出发坚持和发展马克思主义，形成了中国特色社会主义理论体系，实现了马克思主义中国化新的飞跃。</w:t>
            </w:r>
          </w:p>
          <w:p>
            <w:pPr>
              <w:widowControl/>
              <w:adjustRightInd w:val="0"/>
              <w:snapToGrid w:val="0"/>
              <w:rPr>
                <w:rFonts w:ascii="Times New Roman" w:hAnsi="Times New Roman" w:eastAsia="宋体" w:cs="Times New Roman"/>
                <w:kern w:val="0"/>
                <w:szCs w:val="21"/>
              </w:rPr>
            </w:pPr>
            <w:r>
              <w:rPr>
                <w:rFonts w:ascii="宋体" w:hAnsi="宋体" w:eastAsia="宋体" w:cs="宋体"/>
                <w:kern w:val="0"/>
                <w:szCs w:val="21"/>
                <w:lang w:bidi="ar"/>
              </w:rPr>
              <w:t>3.</w:t>
            </w:r>
            <w:r>
              <w:rPr>
                <w:rFonts w:hint="eastAsia" w:ascii="宋体" w:hAnsi="宋体" w:eastAsia="宋体" w:cs="宋体"/>
                <w:kern w:val="0"/>
                <w:szCs w:val="21"/>
                <w:lang w:bidi="ar"/>
              </w:rPr>
              <w:t>改革开放和社会主义现代化建设的伟大成就举世瞩目</w:t>
            </w:r>
            <w:r>
              <w:rPr>
                <w:rFonts w:ascii="宋体" w:hAnsi="宋体" w:eastAsia="宋体" w:cs="宋体"/>
                <w:kern w:val="0"/>
                <w:szCs w:val="21"/>
                <w:lang w:bidi="ar"/>
              </w:rPr>
              <w:t>,实现了经济总量跃居世界第二的历史性突破,实现了人民生活奔向全面小康的历史性跨越，推进了中华民族从站起来到富起来的伟大飞跃。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djustRightInd w:val="0"/>
              <w:snapToGrid w:val="0"/>
              <w:jc w:val="center"/>
              <w:rPr>
                <w:rFonts w:ascii="宋体" w:hAnsi="宋体" w:eastAsia="宋体" w:cs="Times New Roman"/>
                <w:kern w:val="0"/>
                <w:sz w:val="20"/>
                <w:szCs w:val="21"/>
              </w:rPr>
            </w:pPr>
            <w:r>
              <w:rPr>
                <w:rFonts w:hint="eastAsia" w:ascii="宋体" w:hAnsi="宋体" w:eastAsia="宋体" w:cs="Times New Roman"/>
                <w:kern w:val="0"/>
                <w:sz w:val="20"/>
                <w:szCs w:val="21"/>
              </w:rPr>
              <w:t>3</w:t>
            </w:r>
          </w:p>
        </w:tc>
        <w:tc>
          <w:tcPr>
            <w:tcW w:w="1134" w:type="dxa"/>
            <w:vAlign w:val="center"/>
          </w:tcPr>
          <w:p>
            <w:pPr>
              <w:adjustRightInd w:val="0"/>
              <w:snapToGrid w:val="0"/>
              <w:jc w:val="center"/>
              <w:rPr>
                <w:rFonts w:ascii="宋体" w:hAnsi="宋体" w:eastAsia="宋体" w:cs="Times New Roman"/>
                <w:kern w:val="0"/>
                <w:sz w:val="20"/>
                <w:szCs w:val="21"/>
              </w:rPr>
            </w:pPr>
            <w:r>
              <w:rPr>
                <w:rFonts w:hint="eastAsia" w:ascii="宋体" w:hAnsi="宋体" w:eastAsia="宋体" w:cs="Times New Roman"/>
                <w:kern w:val="0"/>
                <w:sz w:val="20"/>
                <w:szCs w:val="21"/>
              </w:rPr>
              <w:t>习近平新时代中国特色社会主义思想</w:t>
            </w:r>
          </w:p>
        </w:tc>
        <w:tc>
          <w:tcPr>
            <w:tcW w:w="3877" w:type="dxa"/>
            <w:vAlign w:val="center"/>
          </w:tcPr>
          <w:p>
            <w:pPr>
              <w:adjustRightInd w:val="0"/>
              <w:snapToGrid w:val="0"/>
              <w:rPr>
                <w:rFonts w:ascii="Times New Roman" w:hAnsi="Times New Roman" w:eastAsia="宋体" w:cs="Times New Roman"/>
                <w:kern w:val="0"/>
                <w:sz w:val="20"/>
                <w:szCs w:val="21"/>
              </w:rPr>
            </w:pPr>
            <w:r>
              <w:rPr>
                <w:rFonts w:ascii="Times New Roman" w:hAnsi="Times New Roman" w:eastAsia="宋体" w:cs="Times New Roman"/>
                <w:kern w:val="0"/>
                <w:sz w:val="20"/>
                <w:szCs w:val="21"/>
              </w:rPr>
              <w:t>1.通过本课程的学习，帮助学生全面系统把握“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以及习近平治国理政的新理念、新思想、新战略。</w:t>
            </w:r>
          </w:p>
          <w:p>
            <w:pPr>
              <w:adjustRightInd w:val="0"/>
              <w:snapToGrid w:val="0"/>
              <w:rPr>
                <w:rFonts w:ascii="Times New Roman" w:hAnsi="Times New Roman" w:eastAsia="宋体" w:cs="Times New Roman"/>
                <w:kern w:val="0"/>
                <w:sz w:val="20"/>
                <w:szCs w:val="21"/>
              </w:rPr>
            </w:pPr>
            <w:r>
              <w:rPr>
                <w:rFonts w:ascii="Times New Roman" w:hAnsi="Times New Roman" w:eastAsia="宋体" w:cs="Times New Roman"/>
                <w:kern w:val="0"/>
                <w:sz w:val="20"/>
                <w:szCs w:val="21"/>
              </w:rPr>
              <w:t>2.帮助学生深刻理解“党确立习近平同志党中央的核心、全党的核心地位，确立习近平新时代中国特色社会主义思想的指导地位”对新时代党和国家事业发展、对推进中华民族伟大复兴历史进程具有的决定性意义。</w:t>
            </w:r>
          </w:p>
          <w:p>
            <w:pPr>
              <w:adjustRightInd w:val="0"/>
              <w:snapToGrid w:val="0"/>
              <w:rPr>
                <w:rFonts w:ascii="Times New Roman" w:hAnsi="Times New Roman" w:eastAsia="宋体" w:cs="Times New Roman"/>
                <w:kern w:val="0"/>
                <w:sz w:val="20"/>
                <w:szCs w:val="21"/>
              </w:rPr>
            </w:pPr>
            <w:r>
              <w:rPr>
                <w:rFonts w:ascii="Times New Roman" w:hAnsi="Times New Roman" w:eastAsia="宋体" w:cs="Times New Roman"/>
                <w:kern w:val="0"/>
                <w:sz w:val="20"/>
                <w:szCs w:val="21"/>
              </w:rPr>
              <w:t>3.促进学生运用习近平新时代中国特色社会主义思想武装头脑,为成为中国特</w:t>
            </w:r>
            <w:r>
              <w:rPr>
                <w:rFonts w:hint="eastAsia" w:ascii="Times New Roman" w:hAnsi="Times New Roman" w:eastAsia="宋体" w:cs="Times New Roman"/>
                <w:kern w:val="0"/>
                <w:sz w:val="20"/>
                <w:szCs w:val="21"/>
              </w:rPr>
              <w:t>色社会主义事业的合格建设者和可靠接班人打下扎实思想基础。</w:t>
            </w:r>
          </w:p>
        </w:tc>
        <w:tc>
          <w:tcPr>
            <w:tcW w:w="3506" w:type="dxa"/>
            <w:vAlign w:val="center"/>
          </w:tcPr>
          <w:p>
            <w:pPr>
              <w:widowControl/>
              <w:adjustRightInd w:val="0"/>
              <w:snapToGrid w:val="0"/>
              <w:rPr>
                <w:rFonts w:ascii="宋体" w:hAnsi="宋体" w:eastAsia="宋体" w:cs="宋体"/>
                <w:kern w:val="0"/>
                <w:sz w:val="20"/>
                <w:szCs w:val="21"/>
                <w:lang w:bidi="ar"/>
              </w:rPr>
            </w:pPr>
            <w:r>
              <w:rPr>
                <w:rFonts w:ascii="宋体" w:hAnsi="宋体" w:eastAsia="宋体" w:cs="宋体"/>
                <w:kern w:val="0"/>
                <w:sz w:val="20"/>
                <w:szCs w:val="21"/>
                <w:lang w:bidi="ar"/>
              </w:rPr>
              <w:t>1.深刻理解习近平新时代中国特色社会主义思想是当代中国马克思主义、二十一世纪马克思主义，是中华文化和中国精神的时代精华，实现了马克思主义中国化新的飞跃。</w:t>
            </w:r>
          </w:p>
          <w:p>
            <w:pPr>
              <w:widowControl/>
              <w:adjustRightInd w:val="0"/>
              <w:snapToGrid w:val="0"/>
              <w:rPr>
                <w:rFonts w:ascii="宋体" w:hAnsi="宋体" w:eastAsia="宋体" w:cs="宋体"/>
                <w:kern w:val="0"/>
                <w:sz w:val="20"/>
                <w:szCs w:val="21"/>
                <w:lang w:bidi="ar"/>
              </w:rPr>
            </w:pPr>
            <w:r>
              <w:rPr>
                <w:rFonts w:ascii="宋体" w:hAnsi="宋体" w:eastAsia="宋体" w:cs="宋体"/>
                <w:kern w:val="0"/>
                <w:sz w:val="20"/>
                <w:szCs w:val="21"/>
                <w:lang w:bidi="ar"/>
              </w:rPr>
              <w:t>2.围绕习近平新时代中国特色社会主义思想的重大时代课题，深入阐释“十个明确”重点内容，全面学习习近平治国理政的新理念、新思想、新战略，系统把握习近平新时代中国特色社会主义思想。</w:t>
            </w:r>
          </w:p>
          <w:p>
            <w:pPr>
              <w:widowControl/>
              <w:adjustRightInd w:val="0"/>
              <w:snapToGrid w:val="0"/>
              <w:rPr>
                <w:rFonts w:ascii="宋体" w:hAnsi="宋体" w:eastAsia="宋体" w:cs="宋体"/>
                <w:kern w:val="0"/>
                <w:sz w:val="20"/>
                <w:szCs w:val="21"/>
                <w:lang w:bidi="ar"/>
              </w:rPr>
            </w:pPr>
            <w:r>
              <w:rPr>
                <w:rFonts w:ascii="宋体" w:hAnsi="宋体" w:eastAsia="宋体" w:cs="宋体"/>
                <w:kern w:val="0"/>
                <w:sz w:val="20"/>
                <w:szCs w:val="21"/>
                <w:lang w:bidi="ar"/>
              </w:rPr>
              <w:t>3.结合十八大以来我国社会发展实际，对比世界有关国家，进一步促进学生坚决捍卫“两个确立”,树牢“四个意识”，坚定“四个自信”，做到“两个维护”。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djustRightInd w:val="0"/>
              <w:snapToGrid w:val="0"/>
              <w:jc w:val="center"/>
              <w:rPr>
                <w:rFonts w:ascii="宋体" w:hAnsi="宋体" w:eastAsia="宋体" w:cs="Times New Roman"/>
                <w:kern w:val="0"/>
                <w:szCs w:val="21"/>
              </w:rPr>
            </w:pPr>
            <w:r>
              <w:rPr>
                <w:rFonts w:ascii="宋体" w:hAnsi="宋体" w:eastAsia="宋体" w:cs="Times New Roman"/>
                <w:kern w:val="0"/>
                <w:szCs w:val="21"/>
              </w:rPr>
              <w:t>4</w:t>
            </w:r>
          </w:p>
        </w:tc>
        <w:tc>
          <w:tcPr>
            <w:tcW w:w="1134" w:type="dxa"/>
            <w:vAlign w:val="center"/>
          </w:tcPr>
          <w:p>
            <w:pPr>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英语</w:t>
            </w:r>
          </w:p>
        </w:tc>
        <w:tc>
          <w:tcPr>
            <w:tcW w:w="3877" w:type="dxa"/>
            <w:vAlign w:val="center"/>
          </w:tcPr>
          <w:p>
            <w:pPr>
              <w:adjustRightInd w:val="0"/>
              <w:snapToGrid w:val="0"/>
              <w:rPr>
                <w:rFonts w:ascii="宋体" w:hAnsi="宋体" w:eastAsia="宋体" w:cs="Times New Roman"/>
                <w:kern w:val="0"/>
                <w:szCs w:val="21"/>
              </w:rPr>
            </w:pPr>
            <w:r>
              <w:rPr>
                <w:rFonts w:hint="eastAsia" w:ascii="宋体" w:hAnsi="宋体" w:eastAsia="宋体" w:cs="Times New Roman"/>
                <w:kern w:val="0"/>
                <w:szCs w:val="21"/>
              </w:rPr>
              <w:t>通过本课程教学，使学生掌握一定量的英语词汇和必要的英语基础知识与技能，具备一定的听、说、读、写、译能力，能在日常活动和业务活动中进行简单的口头和书面交流；同时掌握有效的学习方法，增强自主学习能力，提高综合文化素养和跨文化交际意识，培养批判性思维能力，为他们提升就业竞争力及今后的可持续发展打下良好的基础。</w:t>
            </w:r>
          </w:p>
        </w:tc>
        <w:tc>
          <w:tcPr>
            <w:tcW w:w="3506" w:type="dxa"/>
            <w:vAlign w:val="center"/>
          </w:tcPr>
          <w:p>
            <w:pPr>
              <w:adjustRightInd w:val="0"/>
              <w:snapToGrid w:val="0"/>
              <w:rPr>
                <w:rFonts w:ascii="宋体" w:hAnsi="宋体" w:eastAsia="宋体" w:cs="Times New Roman"/>
                <w:kern w:val="0"/>
                <w:szCs w:val="21"/>
              </w:rPr>
            </w:pPr>
            <w:r>
              <w:rPr>
                <w:rFonts w:hint="eastAsia" w:ascii="宋体" w:hAnsi="宋体" w:eastAsia="宋体" w:cs="Times New Roman"/>
                <w:kern w:val="0"/>
                <w:szCs w:val="21"/>
              </w:rPr>
              <w:t>语言知识学习模块、语言能力学习模块、应用文写作模块及一般性话题的命题作文学习模块。以上</w:t>
            </w:r>
            <w:r>
              <w:rPr>
                <w:rFonts w:hint="eastAsia" w:ascii="宋体" w:hAnsi="宋体" w:eastAsia="宋体" w:cs="Times New Roman"/>
                <w:b/>
                <w:kern w:val="0"/>
                <w:szCs w:val="21"/>
              </w:rPr>
              <w:t>三个</w:t>
            </w:r>
            <w:r>
              <w:rPr>
                <w:rFonts w:hint="eastAsia" w:ascii="宋体" w:hAnsi="宋体" w:eastAsia="宋体" w:cs="Times New Roman"/>
                <w:kern w:val="0"/>
                <w:szCs w:val="21"/>
              </w:rPr>
              <w:t>教学模块主要通过实用英语听说、阅读、写作和翻译环节来实施。</w:t>
            </w:r>
          </w:p>
          <w:p>
            <w:pPr>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djustRightInd w:val="0"/>
              <w:snapToGrid w:val="0"/>
              <w:jc w:val="center"/>
              <w:rPr>
                <w:rFonts w:ascii="宋体" w:hAnsi="宋体" w:eastAsia="宋体" w:cs="Times New Roman"/>
                <w:kern w:val="0"/>
                <w:szCs w:val="21"/>
              </w:rPr>
            </w:pPr>
            <w:r>
              <w:rPr>
                <w:rFonts w:ascii="宋体" w:hAnsi="宋体" w:eastAsia="宋体" w:cs="Times New Roman"/>
                <w:kern w:val="0"/>
                <w:szCs w:val="21"/>
              </w:rPr>
              <w:t>5</w:t>
            </w:r>
          </w:p>
        </w:tc>
        <w:tc>
          <w:tcPr>
            <w:tcW w:w="1134" w:type="dxa"/>
            <w:vAlign w:val="center"/>
          </w:tcPr>
          <w:p>
            <w:pPr>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体育</w:t>
            </w:r>
          </w:p>
        </w:tc>
        <w:tc>
          <w:tcPr>
            <w:tcW w:w="3877" w:type="dxa"/>
            <w:vAlign w:val="center"/>
          </w:tcPr>
          <w:p>
            <w:pPr>
              <w:adjustRightInd w:val="0"/>
              <w:snapToGrid w:val="0"/>
              <w:rPr>
                <w:rFonts w:ascii="宋体" w:hAnsi="宋体" w:eastAsia="宋体" w:cs="Times New Roman"/>
                <w:kern w:val="0"/>
                <w:szCs w:val="21"/>
              </w:rPr>
            </w:pPr>
            <w:r>
              <w:rPr>
                <w:rFonts w:hint="eastAsia" w:ascii="宋体" w:hAnsi="宋体" w:eastAsia="宋体" w:cs="Times New Roman"/>
                <w:kern w:val="0"/>
                <w:szCs w:val="21"/>
              </w:rPr>
              <w:t>通过本课程教学，使学生掌握体育与健康的基础知识，丰富体育文化素养；</w:t>
            </w:r>
            <w:r>
              <w:rPr>
                <w:rFonts w:ascii="宋体" w:hAnsi="宋体" w:eastAsia="宋体" w:cs="Times New Roman"/>
                <w:kern w:val="0"/>
                <w:szCs w:val="21"/>
              </w:rPr>
              <w:t>熟练掌握两项以上健身运动的基本方法和技能,能科</w:t>
            </w:r>
            <w:r>
              <w:rPr>
                <w:rFonts w:hint="eastAsia" w:ascii="宋体" w:hAnsi="宋体" w:eastAsia="宋体" w:cs="Times New Roman"/>
                <w:kern w:val="0"/>
                <w:szCs w:val="21"/>
              </w:rPr>
              <w:t>学地进行体育锻炼，提高运动能力；</w:t>
            </w:r>
            <w:r>
              <w:rPr>
                <w:rFonts w:ascii="宋体" w:hAnsi="宋体" w:eastAsia="宋体" w:cs="Times New Roman"/>
                <w:kern w:val="0"/>
                <w:szCs w:val="21"/>
              </w:rPr>
              <w:t>在学习和自主运动实践中体</w:t>
            </w:r>
            <w:r>
              <w:rPr>
                <w:rFonts w:hint="eastAsia" w:ascii="宋体" w:hAnsi="宋体" w:eastAsia="宋体" w:cs="Times New Roman"/>
                <w:kern w:val="0"/>
                <w:szCs w:val="21"/>
              </w:rPr>
              <w:t>验运动的乐趣和成功，具有一定的体育文化欣赏能力</w:t>
            </w:r>
            <w:r>
              <w:rPr>
                <w:rFonts w:ascii="宋体" w:hAnsi="宋体" w:eastAsia="宋体" w:cs="Times New Roman"/>
                <w:kern w:val="0"/>
                <w:szCs w:val="21"/>
              </w:rPr>
              <w:t>,建立正确</w:t>
            </w:r>
            <w:r>
              <w:rPr>
                <w:rFonts w:hint="eastAsia" w:ascii="宋体" w:hAnsi="宋体" w:eastAsia="宋体" w:cs="Times New Roman"/>
                <w:kern w:val="0"/>
                <w:szCs w:val="21"/>
              </w:rPr>
              <w:t>的体育价值观，形成终身体育的意识和自觉锻炼习惯；</w:t>
            </w:r>
            <w:r>
              <w:rPr>
                <w:rFonts w:ascii="宋体" w:hAnsi="宋体" w:eastAsia="宋体" w:cs="Times New Roman"/>
                <w:kern w:val="0"/>
                <w:szCs w:val="21"/>
              </w:rPr>
              <w:t>发展良好</w:t>
            </w:r>
            <w:r>
              <w:rPr>
                <w:rFonts w:hint="eastAsia" w:ascii="宋体" w:hAnsi="宋体" w:eastAsia="宋体" w:cs="Times New Roman"/>
                <w:kern w:val="0"/>
                <w:szCs w:val="21"/>
              </w:rPr>
              <w:t>的心理品质、合作与交往能力</w:t>
            </w:r>
            <w:r>
              <w:rPr>
                <w:rFonts w:ascii="宋体" w:hAnsi="宋体" w:eastAsia="宋体" w:cs="Times New Roman"/>
                <w:kern w:val="0"/>
                <w:szCs w:val="21"/>
              </w:rPr>
              <w:t>,</w:t>
            </w:r>
            <w:r>
              <w:rPr>
                <w:rFonts w:hint="eastAsia" w:ascii="宋体" w:hAnsi="宋体" w:eastAsia="宋体" w:cs="Times New Roman"/>
                <w:kern w:val="0"/>
                <w:szCs w:val="21"/>
              </w:rPr>
              <w:t xml:space="preserve"> 提高自觉维护健康的意识；</w:t>
            </w:r>
            <w:r>
              <w:rPr>
                <w:rFonts w:ascii="宋体" w:hAnsi="宋体" w:eastAsia="宋体" w:cs="Times New Roman"/>
                <w:kern w:val="0"/>
                <w:szCs w:val="21"/>
              </w:rPr>
              <w:t>提升</w:t>
            </w:r>
            <w:r>
              <w:rPr>
                <w:rFonts w:hint="eastAsia" w:ascii="宋体" w:hAnsi="宋体" w:eastAsia="宋体" w:cs="Times New Roman"/>
                <w:kern w:val="0"/>
                <w:szCs w:val="21"/>
              </w:rPr>
              <w:t>职业专门性身体能力、工作技能和职业素养</w:t>
            </w:r>
            <w:r>
              <w:rPr>
                <w:rFonts w:ascii="宋体" w:hAnsi="宋体" w:eastAsia="宋体" w:cs="Times New Roman"/>
                <w:kern w:val="0"/>
                <w:szCs w:val="21"/>
              </w:rPr>
              <w:t>,基本形成健康的生活方式和积极进取、乐观开朗的人生态度。</w:t>
            </w:r>
          </w:p>
        </w:tc>
        <w:tc>
          <w:tcPr>
            <w:tcW w:w="3506" w:type="dxa"/>
            <w:vAlign w:val="center"/>
          </w:tcPr>
          <w:p>
            <w:pPr>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体育与健康基本知识、传统体育与保健、体质健康测试与评价、休闲娱乐体育与健身、体育鉴赏以及两项以上专项</w:t>
            </w:r>
            <w:r>
              <w:rPr>
                <w:rFonts w:ascii="宋体" w:hAnsi="宋体" w:eastAsia="宋体" w:cs="Times New Roman"/>
                <w:kern w:val="0"/>
                <w:szCs w:val="21"/>
              </w:rPr>
              <w:t>(足球、篮球、排球、</w:t>
            </w:r>
            <w:r>
              <w:rPr>
                <w:rFonts w:hint="eastAsia" w:ascii="宋体" w:hAnsi="宋体" w:eastAsia="宋体" w:cs="Times New Roman"/>
                <w:kern w:val="0"/>
                <w:szCs w:val="21"/>
              </w:rPr>
              <w:t>气排球、乒乓球、羽毛球、武术、太极拳、跆拳道、健美操、搏击操、瑜伽、三门球、器械健身</w:t>
            </w:r>
            <w:r>
              <w:rPr>
                <w:rFonts w:ascii="宋体" w:hAnsi="宋体" w:eastAsia="宋体" w:cs="Times New Roman"/>
                <w:kern w:val="0"/>
                <w:szCs w:val="21"/>
              </w:rPr>
              <w:t>)技能。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2" w:type="dxa"/>
            <w:vAlign w:val="center"/>
          </w:tcPr>
          <w:p>
            <w:pPr>
              <w:adjustRightInd w:val="0"/>
              <w:snapToGrid w:val="0"/>
              <w:jc w:val="center"/>
              <w:rPr>
                <w:rFonts w:ascii="宋体" w:hAnsi="宋体" w:eastAsia="宋体" w:cs="Times New Roman"/>
                <w:kern w:val="0"/>
                <w:szCs w:val="21"/>
              </w:rPr>
            </w:pPr>
            <w:r>
              <w:rPr>
                <w:rFonts w:ascii="宋体" w:hAnsi="宋体" w:eastAsia="宋体" w:cs="Times New Roman"/>
                <w:kern w:val="0"/>
                <w:szCs w:val="21"/>
              </w:rPr>
              <w:t>6</w:t>
            </w:r>
          </w:p>
        </w:tc>
        <w:tc>
          <w:tcPr>
            <w:tcW w:w="1134" w:type="dxa"/>
            <w:vAlign w:val="center"/>
          </w:tcPr>
          <w:p>
            <w:pPr>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形势与政策</w:t>
            </w:r>
          </w:p>
        </w:tc>
        <w:tc>
          <w:tcPr>
            <w:tcW w:w="3877" w:type="dxa"/>
            <w:vAlign w:val="center"/>
          </w:tcPr>
          <w:p>
            <w:pPr>
              <w:widowControl/>
              <w:adjustRightInd w:val="0"/>
              <w:snapToGrid w:val="0"/>
              <w:rPr>
                <w:rFonts w:ascii="宋体" w:hAnsi="宋体" w:eastAsia="宋体" w:cs="Times New Roman"/>
                <w:kern w:val="0"/>
                <w:szCs w:val="21"/>
              </w:rPr>
            </w:pPr>
            <w:r>
              <w:rPr>
                <w:rFonts w:ascii="宋体" w:hAnsi="宋体" w:eastAsia="宋体" w:cs="Times New Roman"/>
                <w:kern w:val="0"/>
                <w:szCs w:val="21"/>
              </w:rPr>
              <w:t>1.通过讲授党的理论创新最新成果、新时代坚持和发展中国特色社会主义的生动实践、马克思主义形势观</w:t>
            </w:r>
            <w:r>
              <w:rPr>
                <w:rFonts w:hint="eastAsia" w:ascii="宋体" w:hAnsi="宋体" w:eastAsia="宋体" w:cs="Times New Roman"/>
                <w:kern w:val="0"/>
                <w:szCs w:val="21"/>
              </w:rPr>
              <w:t>、</w:t>
            </w:r>
            <w:r>
              <w:rPr>
                <w:rFonts w:ascii="宋体" w:hAnsi="宋体" w:eastAsia="宋体" w:cs="Times New Roman"/>
                <w:kern w:val="0"/>
                <w:szCs w:val="21"/>
              </w:rPr>
              <w:t>政策观、党的路线方针政策、基本国情、国内外形势及其热点难点问题，帮助学生准确理解习近平新时代中国特色社会主义思想、当代中国马克思主义、21世纪马克思主义。</w:t>
            </w:r>
          </w:p>
          <w:p>
            <w:pPr>
              <w:widowControl/>
              <w:adjustRightInd w:val="0"/>
              <w:snapToGrid w:val="0"/>
              <w:rPr>
                <w:rFonts w:ascii="宋体" w:hAnsi="宋体" w:eastAsia="宋体" w:cs="宋体"/>
                <w:kern w:val="0"/>
                <w:szCs w:val="21"/>
                <w:lang w:bidi="ar"/>
              </w:rPr>
            </w:pPr>
            <w:r>
              <w:rPr>
                <w:rFonts w:ascii="宋体" w:hAnsi="宋体" w:eastAsia="宋体" w:cs="Times New Roman"/>
                <w:kern w:val="0"/>
                <w:szCs w:val="21"/>
              </w:rPr>
              <w:t>2.深刻领会党和国家事业取得的历史性成就、面临的历史性机遇和挑战，引导大学生正确认识世界和中国发展大势，正确认识中国特色和国际比较，正确认识时代责任和历史使命，正确认识远大抱负和脚踏实地,知行合一，真正成为中国特色社会主义事业的合格建设者和可靠接班人。</w:t>
            </w:r>
          </w:p>
        </w:tc>
        <w:tc>
          <w:tcPr>
            <w:tcW w:w="3506" w:type="dxa"/>
            <w:vAlign w:val="center"/>
          </w:tcPr>
          <w:p>
            <w:pPr>
              <w:widowControl/>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1.根据教育部办公厅印发的《高校“形势与政策”课教学要点》准确把握教学内容，深入学习贯彻习近平新时代中国特色社会主义思想,特别是习近平总书记最新重要讲话精神的学习和贯彻。</w:t>
            </w:r>
          </w:p>
          <w:p>
            <w:pPr>
              <w:widowControl/>
              <w:adjustRightInd w:val="0"/>
              <w:snapToGrid w:val="0"/>
              <w:rPr>
                <w:rFonts w:ascii="宋体" w:hAnsi="宋体" w:eastAsia="宋体" w:cs="宋体"/>
                <w:kern w:val="0"/>
                <w:szCs w:val="21"/>
                <w:lang w:bidi="ar"/>
              </w:rPr>
            </w:pPr>
            <w:r>
              <w:rPr>
                <w:rFonts w:ascii="Times New Roman" w:hAnsi="Times New Roman" w:eastAsia="宋体" w:cs="Times New Roman"/>
                <w:kern w:val="0"/>
                <w:szCs w:val="21"/>
              </w:rPr>
              <w:t>2.全面贯彻落实党的十九大、十九届历次全会精神，深入阐释党的百年奋斗重大成就和历史经验以及党的二十大，深入阐释我国沉着应对百年变局和世纪疫情，深入阐释“十四五”良好开局和发展态势，引导学生学深悟透党的创新理论，弘扬伟大建党精神，坚定走好中国道路、实现中华民族伟大复兴的信心和决心,奋进新征程、建功新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djustRightInd w:val="0"/>
              <w:snapToGrid w:val="0"/>
              <w:jc w:val="center"/>
              <w:rPr>
                <w:rFonts w:ascii="宋体" w:hAnsi="宋体" w:eastAsia="宋体" w:cs="Times New Roman"/>
                <w:kern w:val="0"/>
                <w:szCs w:val="21"/>
              </w:rPr>
            </w:pPr>
            <w:r>
              <w:rPr>
                <w:rFonts w:ascii="宋体" w:hAnsi="宋体" w:eastAsia="宋体" w:cs="Times New Roman"/>
                <w:kern w:val="0"/>
                <w:szCs w:val="21"/>
              </w:rPr>
              <w:t>7</w:t>
            </w:r>
          </w:p>
        </w:tc>
        <w:tc>
          <w:tcPr>
            <w:tcW w:w="1134" w:type="dxa"/>
            <w:vAlign w:val="center"/>
          </w:tcPr>
          <w:p>
            <w:pPr>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大学生心理健康教育</w:t>
            </w:r>
          </w:p>
        </w:tc>
        <w:tc>
          <w:tcPr>
            <w:tcW w:w="3877" w:type="dxa"/>
            <w:vAlign w:val="center"/>
          </w:tcPr>
          <w:p>
            <w:pPr>
              <w:adjustRightInd w:val="0"/>
              <w:snapToGrid w:val="0"/>
              <w:rPr>
                <w:rFonts w:ascii="宋体" w:hAnsi="宋体" w:eastAsia="宋体" w:cs="Times New Roman"/>
                <w:kern w:val="0"/>
                <w:szCs w:val="21"/>
              </w:rPr>
            </w:pPr>
            <w:r>
              <w:rPr>
                <w:rFonts w:hint="eastAsia" w:ascii="Times New Roman" w:hAnsi="Times New Roman" w:eastAsia="宋体" w:cs="Times New Roman"/>
                <w:kern w:val="0"/>
                <w:sz w:val="20"/>
                <w:szCs w:val="20"/>
              </w:rPr>
              <w:t>通过本课程教学，实践训练等，</w:t>
            </w:r>
            <w:r>
              <w:rPr>
                <w:rFonts w:hint="eastAsia" w:ascii="宋体" w:hAnsi="宋体" w:eastAsia="宋体" w:cs="Times New Roman"/>
                <w:kern w:val="0"/>
                <w:sz w:val="20"/>
                <w:szCs w:val="21"/>
              </w:rPr>
              <w:t>使学生明确心理健康的标准及意义，增强自我心理保健意识和心理危机预防意识，掌握并应用心理健康知识，培养自我认知能力、人际沟通能力、自我调节能力，切实提高心理素质，促进学生全面发展。</w:t>
            </w:r>
          </w:p>
        </w:tc>
        <w:tc>
          <w:tcPr>
            <w:tcW w:w="3506" w:type="dxa"/>
            <w:vAlign w:val="center"/>
          </w:tcPr>
          <w:p>
            <w:pPr>
              <w:adjustRightInd w:val="0"/>
              <w:snapToGrid w:val="0"/>
              <w:rPr>
                <w:rFonts w:ascii="宋体" w:hAnsi="宋体" w:eastAsia="宋体" w:cs="Times New Roman"/>
                <w:kern w:val="0"/>
                <w:szCs w:val="21"/>
              </w:rPr>
            </w:pPr>
            <w:r>
              <w:rPr>
                <w:rFonts w:hint="eastAsia" w:ascii="Times New Roman" w:hAnsi="Times New Roman" w:eastAsia="宋体" w:cs="Times New Roman"/>
                <w:kern w:val="0"/>
                <w:sz w:val="20"/>
                <w:szCs w:val="20"/>
              </w:rPr>
              <w:t>打开心灵之门、认识发展完善自我、学习心理、人际沟通的技巧和方法、识别调节情绪、在挫折中磨练、恋爱心理、健全人格、生命教育等。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02" w:type="dxa"/>
            <w:vAlign w:val="center"/>
          </w:tcPr>
          <w:p>
            <w:pPr>
              <w:adjustRightInd w:val="0"/>
              <w:snapToGrid w:val="0"/>
              <w:jc w:val="center"/>
              <w:rPr>
                <w:rFonts w:ascii="宋体" w:hAnsi="宋体" w:eastAsia="宋体" w:cs="Times New Roman"/>
                <w:kern w:val="0"/>
                <w:szCs w:val="21"/>
              </w:rPr>
            </w:pPr>
            <w:r>
              <w:rPr>
                <w:rFonts w:ascii="宋体" w:hAnsi="宋体" w:eastAsia="宋体" w:cs="Times New Roman"/>
                <w:kern w:val="0"/>
                <w:szCs w:val="21"/>
              </w:rPr>
              <w:t>8</w:t>
            </w:r>
          </w:p>
        </w:tc>
        <w:tc>
          <w:tcPr>
            <w:tcW w:w="1134" w:type="dxa"/>
            <w:vAlign w:val="center"/>
          </w:tcPr>
          <w:p>
            <w:pPr>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军事理论</w:t>
            </w:r>
          </w:p>
        </w:tc>
        <w:tc>
          <w:tcPr>
            <w:tcW w:w="3877" w:type="dxa"/>
            <w:vAlign w:val="center"/>
          </w:tcPr>
          <w:p>
            <w:pPr>
              <w:adjustRightInd w:val="0"/>
              <w:snapToGrid w:val="0"/>
              <w:rPr>
                <w:rFonts w:ascii="宋体" w:hAnsi="宋体" w:eastAsia="宋体" w:cs="Times New Roman"/>
                <w:kern w:val="0"/>
                <w:szCs w:val="21"/>
              </w:rPr>
            </w:pPr>
            <w:r>
              <w:rPr>
                <w:rFonts w:hint="eastAsia" w:ascii="宋体" w:hAnsi="宋体" w:eastAsia="宋体" w:cs="Times New Roman"/>
                <w:kern w:val="0"/>
                <w:szCs w:val="21"/>
              </w:rPr>
              <w:t>通过军训理论课教学，使大学生掌握军事基础知识，促进大学生更好的掌握基本的国防建设观念、军事思想理论、战略战术理论以及军事高技术和信息化战争发展现状，达到增强大学生国防观念、国家安全意识、忧患危机意识，强化大学生爱国主义、集体主义观念的目的。</w:t>
            </w:r>
          </w:p>
        </w:tc>
        <w:tc>
          <w:tcPr>
            <w:tcW w:w="3506" w:type="dxa"/>
            <w:vAlign w:val="center"/>
          </w:tcPr>
          <w:p>
            <w:pPr>
              <w:adjustRightInd w:val="0"/>
              <w:snapToGrid w:val="0"/>
              <w:rPr>
                <w:rFonts w:ascii="宋体" w:hAnsi="宋体" w:eastAsia="宋体" w:cs="Times New Roman"/>
                <w:kern w:val="0"/>
                <w:szCs w:val="21"/>
              </w:rPr>
            </w:pPr>
            <w:r>
              <w:rPr>
                <w:rFonts w:hint="eastAsia" w:ascii="宋体" w:hAnsi="宋体" w:eastAsia="宋体" w:cs="Times New Roman"/>
                <w:kern w:val="0"/>
                <w:szCs w:val="21"/>
              </w:rPr>
              <w:t>以课堂教学形式，教授中国国防历史、现代国防建设、军事思想、国家战略环境、军事高技术、信息化战争等知识。</w:t>
            </w:r>
          </w:p>
          <w:p>
            <w:pPr>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djustRightInd w:val="0"/>
              <w:snapToGrid w:val="0"/>
              <w:jc w:val="center"/>
              <w:rPr>
                <w:rFonts w:ascii="宋体" w:hAnsi="宋体" w:eastAsia="宋体" w:cs="Times New Roman"/>
                <w:kern w:val="0"/>
                <w:szCs w:val="21"/>
              </w:rPr>
            </w:pPr>
            <w:r>
              <w:rPr>
                <w:rFonts w:ascii="宋体" w:hAnsi="宋体" w:eastAsia="宋体" w:cs="Times New Roman"/>
                <w:kern w:val="0"/>
                <w:szCs w:val="21"/>
              </w:rPr>
              <w:t>9</w:t>
            </w:r>
          </w:p>
        </w:tc>
        <w:tc>
          <w:tcPr>
            <w:tcW w:w="1134" w:type="dxa"/>
            <w:vAlign w:val="center"/>
          </w:tcPr>
          <w:p>
            <w:pPr>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军事技能</w:t>
            </w:r>
          </w:p>
        </w:tc>
        <w:tc>
          <w:tcPr>
            <w:tcW w:w="3877" w:type="dxa"/>
            <w:vAlign w:val="center"/>
          </w:tcPr>
          <w:p>
            <w:pPr>
              <w:adjustRightInd w:val="0"/>
              <w:snapToGrid w:val="0"/>
              <w:rPr>
                <w:rFonts w:ascii="宋体" w:hAnsi="宋体" w:eastAsia="宋体" w:cs="Times New Roman"/>
                <w:kern w:val="0"/>
                <w:szCs w:val="21"/>
              </w:rPr>
            </w:pPr>
            <w:r>
              <w:rPr>
                <w:rFonts w:hint="eastAsia" w:ascii="宋体" w:hAnsi="宋体" w:eastAsia="宋体" w:cs="Times New Roman"/>
                <w:kern w:val="0"/>
                <w:szCs w:val="21"/>
              </w:rPr>
              <w:t>以国防教育为主线，通过军事技能训练，让大学生掌握基本的军事实战技能，增强组织纪律观念，培养大学生顽强拼搏和集体主义的精神，养成良好的军人素养，进大学生综合素质的提高。</w:t>
            </w:r>
          </w:p>
        </w:tc>
        <w:tc>
          <w:tcPr>
            <w:tcW w:w="3506" w:type="dxa"/>
            <w:vAlign w:val="center"/>
          </w:tcPr>
          <w:p>
            <w:pPr>
              <w:adjustRightInd w:val="0"/>
              <w:snapToGrid w:val="0"/>
              <w:rPr>
                <w:rFonts w:ascii="宋体" w:hAnsi="宋体" w:eastAsia="宋体" w:cs="Times New Roman"/>
                <w:kern w:val="0"/>
                <w:szCs w:val="21"/>
              </w:rPr>
            </w:pPr>
            <w:r>
              <w:rPr>
                <w:rFonts w:hint="eastAsia" w:ascii="宋体" w:hAnsi="宋体" w:eastAsia="宋体" w:cs="Times New Roman"/>
                <w:kern w:val="0"/>
                <w:szCs w:val="21"/>
              </w:rPr>
              <w:t>军事内务条令、军事纪律条令、军事队列条令、消防应急逃生技能、急救技能等。</w:t>
            </w:r>
          </w:p>
          <w:p>
            <w:pPr>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djustRightInd w:val="0"/>
              <w:snapToGrid w:val="0"/>
              <w:jc w:val="center"/>
              <w:rPr>
                <w:rFonts w:ascii="宋体" w:hAnsi="宋体" w:eastAsia="宋体" w:cs="Times New Roman"/>
                <w:kern w:val="0"/>
                <w:szCs w:val="21"/>
              </w:rPr>
            </w:pPr>
            <w:r>
              <w:rPr>
                <w:rFonts w:ascii="宋体" w:hAnsi="宋体" w:eastAsia="宋体" w:cs="Times New Roman"/>
                <w:kern w:val="0"/>
                <w:szCs w:val="21"/>
              </w:rPr>
              <w:t>10</w:t>
            </w:r>
          </w:p>
        </w:tc>
        <w:tc>
          <w:tcPr>
            <w:tcW w:w="1134" w:type="dxa"/>
            <w:vAlign w:val="center"/>
          </w:tcPr>
          <w:p>
            <w:pPr>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劳动教育</w:t>
            </w:r>
          </w:p>
        </w:tc>
        <w:tc>
          <w:tcPr>
            <w:tcW w:w="3877" w:type="dxa"/>
            <w:vAlign w:val="center"/>
          </w:tcPr>
          <w:p>
            <w:pPr>
              <w:adjustRightInd w:val="0"/>
              <w:snapToGrid w:val="0"/>
              <w:rPr>
                <w:rFonts w:ascii="宋体" w:hAnsi="宋体" w:eastAsia="宋体" w:cs="Times New Roman"/>
                <w:kern w:val="0"/>
                <w:szCs w:val="21"/>
              </w:rPr>
            </w:pPr>
            <w:r>
              <w:rPr>
                <w:rFonts w:ascii="宋体" w:hAnsi="宋体" w:eastAsia="宋体" w:cs="Times New Roman"/>
                <w:kern w:val="0"/>
                <w:szCs w:val="21"/>
              </w:rPr>
              <w:t>引导学生把握劳动精神的实质和内涵，树立正确的劳动价值观，养成吃苦精神、奉献意识，培养劳动品质,掌握劳动技能，形成劳动素养。</w:t>
            </w:r>
          </w:p>
        </w:tc>
        <w:tc>
          <w:tcPr>
            <w:tcW w:w="3506" w:type="dxa"/>
            <w:vAlign w:val="center"/>
          </w:tcPr>
          <w:p>
            <w:pPr>
              <w:adjustRightInd w:val="0"/>
              <w:snapToGrid w:val="0"/>
              <w:rPr>
                <w:rFonts w:ascii="宋体" w:hAnsi="宋体" w:eastAsia="宋体" w:cs="Times New Roman"/>
                <w:kern w:val="0"/>
                <w:szCs w:val="21"/>
              </w:rPr>
            </w:pPr>
            <w:r>
              <w:rPr>
                <w:rFonts w:ascii="宋体" w:hAnsi="宋体" w:eastAsia="宋体" w:cs="Times New Roman"/>
                <w:kern w:val="0"/>
                <w:szCs w:val="21"/>
              </w:rPr>
              <w:t>劳动精神、劳模精神、工匠精神、劳动组织、劳动安全和劳动法规</w:t>
            </w:r>
            <w:r>
              <w:rPr>
                <w:rFonts w:hint="eastAsia" w:ascii="宋体" w:hAnsi="宋体" w:eastAsia="宋体" w:cs="Times New Roman"/>
                <w:kern w:val="0"/>
                <w:szCs w:val="21"/>
              </w:rPr>
              <w:t>。</w:t>
            </w:r>
            <w:r>
              <w:rPr>
                <w:rFonts w:ascii="宋体" w:hAnsi="宋体" w:eastAsia="宋体" w:cs="Times New Roman"/>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djustRightInd w:val="0"/>
              <w:snapToGrid w:val="0"/>
              <w:jc w:val="center"/>
              <w:rPr>
                <w:rFonts w:ascii="宋体" w:hAnsi="宋体" w:eastAsia="宋体" w:cs="Times New Roman"/>
                <w:kern w:val="0"/>
                <w:szCs w:val="21"/>
              </w:rPr>
            </w:pPr>
            <w:r>
              <w:rPr>
                <w:rFonts w:ascii="宋体" w:hAnsi="宋体" w:eastAsia="宋体" w:cs="Times New Roman"/>
                <w:kern w:val="0"/>
                <w:szCs w:val="21"/>
              </w:rPr>
              <w:t>11</w:t>
            </w:r>
          </w:p>
        </w:tc>
        <w:tc>
          <w:tcPr>
            <w:tcW w:w="1134" w:type="dxa"/>
            <w:vAlign w:val="center"/>
          </w:tcPr>
          <w:p>
            <w:pPr>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大学生职业生涯规划</w:t>
            </w:r>
          </w:p>
        </w:tc>
        <w:tc>
          <w:tcPr>
            <w:tcW w:w="3877" w:type="dxa"/>
            <w:vAlign w:val="center"/>
          </w:tcPr>
          <w:p>
            <w:pPr>
              <w:adjustRightInd w:val="0"/>
              <w:snapToGrid w:val="0"/>
              <w:rPr>
                <w:rFonts w:ascii="宋体" w:hAnsi="宋体" w:eastAsia="宋体" w:cs="Times New Roman"/>
                <w:kern w:val="0"/>
                <w:szCs w:val="21"/>
              </w:rPr>
            </w:pPr>
            <w:r>
              <w:rPr>
                <w:rFonts w:ascii="宋体" w:hAnsi="宋体" w:eastAsia="宋体" w:cs="Times New Roman"/>
                <w:kern w:val="0"/>
                <w:szCs w:val="21"/>
              </w:rPr>
              <w:t>激发大学生树立职业生涯规划的自主意识、正确的就业观，促使大学生理性地规划自身未来的发展，并努力在学习过程中自觉地提高就业能力和生涯管理能力。</w:t>
            </w:r>
          </w:p>
        </w:tc>
        <w:tc>
          <w:tcPr>
            <w:tcW w:w="3506" w:type="dxa"/>
            <w:vAlign w:val="center"/>
          </w:tcPr>
          <w:p>
            <w:pPr>
              <w:adjustRightInd w:val="0"/>
              <w:snapToGrid w:val="0"/>
              <w:rPr>
                <w:rFonts w:ascii="宋体" w:hAnsi="宋体" w:eastAsia="宋体" w:cs="Times New Roman"/>
                <w:kern w:val="0"/>
                <w:szCs w:val="21"/>
              </w:rPr>
            </w:pPr>
            <w:r>
              <w:rPr>
                <w:rFonts w:ascii="宋体" w:hAnsi="宋体" w:eastAsia="宋体" w:cs="Times New Roman"/>
                <w:kern w:val="0"/>
                <w:szCs w:val="21"/>
              </w:rPr>
              <w:t>职业规划概述、自我认知、职业认知、职业规划步骤、规划路径、评估与调整。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702" w:type="dxa"/>
            <w:vAlign w:val="center"/>
          </w:tcPr>
          <w:p>
            <w:pPr>
              <w:adjustRightInd w:val="0"/>
              <w:snapToGrid w:val="0"/>
              <w:jc w:val="center"/>
              <w:rPr>
                <w:rFonts w:ascii="宋体" w:hAnsi="宋体" w:eastAsia="宋体" w:cs="Times New Roman"/>
                <w:kern w:val="0"/>
                <w:szCs w:val="21"/>
              </w:rPr>
            </w:pPr>
            <w:r>
              <w:rPr>
                <w:rFonts w:ascii="宋体" w:hAnsi="宋体" w:eastAsia="宋体" w:cs="Times New Roman"/>
                <w:kern w:val="0"/>
                <w:szCs w:val="21"/>
              </w:rPr>
              <w:t>12</w:t>
            </w:r>
          </w:p>
        </w:tc>
        <w:tc>
          <w:tcPr>
            <w:tcW w:w="1134" w:type="dxa"/>
            <w:vAlign w:val="center"/>
          </w:tcPr>
          <w:p>
            <w:pPr>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大学生就业创业指导</w:t>
            </w:r>
          </w:p>
        </w:tc>
        <w:tc>
          <w:tcPr>
            <w:tcW w:w="3877" w:type="dxa"/>
            <w:vAlign w:val="center"/>
          </w:tcPr>
          <w:p>
            <w:pPr>
              <w:adjustRightInd w:val="0"/>
              <w:snapToGrid w:val="0"/>
              <w:rPr>
                <w:rFonts w:ascii="宋体" w:hAnsi="宋体" w:eastAsia="宋体" w:cs="Times New Roman"/>
                <w:kern w:val="0"/>
                <w:szCs w:val="21"/>
              </w:rPr>
            </w:pPr>
            <w:r>
              <w:rPr>
                <w:rFonts w:hint="eastAsia" w:ascii="宋体" w:hAnsi="宋体" w:eastAsia="宋体" w:cs="Times New Roman"/>
                <w:kern w:val="0"/>
                <w:szCs w:val="21"/>
              </w:rPr>
              <w:t>使学生了解就业形势，熟悉就业政策，提高就业竞争意识和依法维权意识，熟悉职业规范，形成正确的择业和就业观，养成良好的职业道德。</w:t>
            </w:r>
          </w:p>
        </w:tc>
        <w:tc>
          <w:tcPr>
            <w:tcW w:w="3506" w:type="dxa"/>
            <w:vAlign w:val="center"/>
          </w:tcPr>
          <w:p>
            <w:pPr>
              <w:adjustRightInd w:val="0"/>
              <w:snapToGrid w:val="0"/>
              <w:rPr>
                <w:rFonts w:ascii="宋体" w:hAnsi="宋体" w:eastAsia="宋体" w:cs="Times New Roman"/>
                <w:kern w:val="0"/>
                <w:szCs w:val="21"/>
              </w:rPr>
            </w:pPr>
            <w:r>
              <w:rPr>
                <w:rFonts w:hint="eastAsia" w:ascii="宋体" w:hAnsi="宋体" w:eastAsia="宋体" w:cs="Times New Roman"/>
                <w:kern w:val="0"/>
                <w:szCs w:val="21"/>
              </w:rPr>
              <w:t>专业就业形势认知、大学生择业心理调适、求职准备、就业政策与就业权益保护。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djustRightInd w:val="0"/>
              <w:snapToGrid w:val="0"/>
              <w:jc w:val="center"/>
              <w:rPr>
                <w:rFonts w:ascii="宋体" w:hAnsi="宋体" w:eastAsia="宋体" w:cs="Times New Roman"/>
                <w:kern w:val="0"/>
                <w:szCs w:val="21"/>
              </w:rPr>
            </w:pPr>
            <w:r>
              <w:rPr>
                <w:rFonts w:ascii="宋体" w:hAnsi="宋体" w:eastAsia="宋体" w:cs="Times New Roman"/>
                <w:kern w:val="0"/>
                <w:szCs w:val="21"/>
              </w:rPr>
              <w:t>13</w:t>
            </w:r>
          </w:p>
        </w:tc>
        <w:tc>
          <w:tcPr>
            <w:tcW w:w="1134" w:type="dxa"/>
            <w:vAlign w:val="center"/>
          </w:tcPr>
          <w:p>
            <w:pPr>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国家安全教育</w:t>
            </w:r>
          </w:p>
        </w:tc>
        <w:tc>
          <w:tcPr>
            <w:tcW w:w="3877" w:type="dxa"/>
            <w:vAlign w:val="center"/>
          </w:tcPr>
          <w:p>
            <w:pPr>
              <w:widowControl/>
              <w:adjustRightInd w:val="0"/>
              <w:snapToGrid w:val="0"/>
              <w:rPr>
                <w:rFonts w:ascii="宋体" w:hAnsi="宋体" w:eastAsia="宋体" w:cs="Times New Roman"/>
                <w:kern w:val="0"/>
                <w:szCs w:val="21"/>
              </w:rPr>
            </w:pPr>
            <w:r>
              <w:rPr>
                <w:rFonts w:hint="eastAsia" w:ascii="宋体" w:hAnsi="宋体" w:eastAsia="宋体" w:cs="MS Mincho"/>
                <w:kern w:val="0"/>
                <w:szCs w:val="21"/>
                <w:shd w:val="clear" w:color="auto" w:fill="FFFFFF"/>
              </w:rPr>
              <w:t>使</w:t>
            </w:r>
            <w:r>
              <w:rPr>
                <w:rFonts w:ascii="宋体" w:hAnsi="宋体" w:eastAsia="宋体" w:cs="MS Mincho"/>
                <w:kern w:val="0"/>
                <w:szCs w:val="21"/>
                <w:shd w:val="clear" w:color="auto" w:fill="FFFFFF"/>
              </w:rPr>
              <w:t>学生系</w:t>
            </w:r>
            <w:r>
              <w:rPr>
                <w:rFonts w:ascii="宋体" w:hAnsi="宋体" w:eastAsia="宋体" w:cs="宋体"/>
                <w:kern w:val="0"/>
                <w:szCs w:val="21"/>
                <w:shd w:val="clear" w:color="auto" w:fill="FFFFFF"/>
              </w:rPr>
              <w:t>统</w:t>
            </w:r>
            <w:r>
              <w:rPr>
                <w:rFonts w:ascii="宋体" w:hAnsi="宋体" w:eastAsia="宋体" w:cs="MS Mincho"/>
                <w:kern w:val="0"/>
                <w:szCs w:val="21"/>
                <w:shd w:val="clear" w:color="auto" w:fill="FFFFFF"/>
              </w:rPr>
              <w:t>掌握</w:t>
            </w:r>
            <w:r>
              <w:rPr>
                <w:rFonts w:ascii="宋体" w:hAnsi="宋体" w:eastAsia="宋体" w:cs="宋体"/>
                <w:kern w:val="0"/>
                <w:szCs w:val="21"/>
                <w:shd w:val="clear" w:color="auto" w:fill="FFFFFF"/>
              </w:rPr>
              <w:t>总</w:t>
            </w:r>
            <w:r>
              <w:rPr>
                <w:rFonts w:ascii="宋体" w:hAnsi="宋体" w:eastAsia="宋体" w:cs="MS Mincho"/>
                <w:kern w:val="0"/>
                <w:szCs w:val="21"/>
                <w:shd w:val="clear" w:color="auto" w:fill="FFFFFF"/>
              </w:rPr>
              <w:t>体国家安全</w:t>
            </w:r>
            <w:r>
              <w:rPr>
                <w:rFonts w:ascii="宋体" w:hAnsi="宋体" w:eastAsia="宋体" w:cs="宋体"/>
                <w:kern w:val="0"/>
                <w:szCs w:val="21"/>
                <w:shd w:val="clear" w:color="auto" w:fill="FFFFFF"/>
              </w:rPr>
              <w:t>观</w:t>
            </w:r>
            <w:r>
              <w:rPr>
                <w:rFonts w:ascii="宋体" w:hAnsi="宋体" w:eastAsia="宋体" w:cs="MS Mincho"/>
                <w:kern w:val="0"/>
                <w:szCs w:val="21"/>
                <w:shd w:val="clear" w:color="auto" w:fill="FFFFFF"/>
              </w:rPr>
              <w:t>的内涵和精神</w:t>
            </w:r>
            <w:r>
              <w:rPr>
                <w:rFonts w:ascii="宋体" w:hAnsi="宋体" w:eastAsia="宋体" w:cs="宋体"/>
                <w:kern w:val="0"/>
                <w:szCs w:val="21"/>
                <w:shd w:val="clear" w:color="auto" w:fill="FFFFFF"/>
              </w:rPr>
              <w:t>实质</w:t>
            </w:r>
            <w:r>
              <w:rPr>
                <w:rFonts w:ascii="宋体" w:hAnsi="宋体" w:eastAsia="宋体" w:cs="MS Mincho"/>
                <w:kern w:val="0"/>
                <w:szCs w:val="21"/>
                <w:shd w:val="clear" w:color="auto" w:fill="FFFFFF"/>
              </w:rPr>
              <w:t>，理解中国特色国家安全体系，</w:t>
            </w:r>
            <w:r>
              <w:rPr>
                <w:rFonts w:ascii="宋体" w:hAnsi="宋体" w:eastAsia="宋体" w:cs="宋体"/>
                <w:kern w:val="0"/>
                <w:szCs w:val="21"/>
                <w:shd w:val="clear" w:color="auto" w:fill="FFFFFF"/>
              </w:rPr>
              <w:t>树</w:t>
            </w:r>
            <w:r>
              <w:rPr>
                <w:rFonts w:ascii="宋体" w:hAnsi="宋体" w:eastAsia="宋体" w:cs="MS Mincho"/>
                <w:kern w:val="0"/>
                <w:szCs w:val="21"/>
                <w:shd w:val="clear" w:color="auto" w:fill="FFFFFF"/>
              </w:rPr>
              <w:t>立国家安全底</w:t>
            </w:r>
            <w:r>
              <w:rPr>
                <w:rFonts w:ascii="宋体" w:hAnsi="宋体" w:eastAsia="宋体" w:cs="宋体"/>
                <w:kern w:val="0"/>
                <w:szCs w:val="21"/>
                <w:shd w:val="clear" w:color="auto" w:fill="FFFFFF"/>
              </w:rPr>
              <w:t>线</w:t>
            </w:r>
            <w:r>
              <w:rPr>
                <w:rFonts w:ascii="宋体" w:hAnsi="宋体" w:eastAsia="宋体" w:cs="MS Mincho"/>
                <w:kern w:val="0"/>
                <w:szCs w:val="21"/>
                <w:shd w:val="clear" w:color="auto" w:fill="FFFFFF"/>
              </w:rPr>
              <w:t>思</w:t>
            </w:r>
            <w:r>
              <w:rPr>
                <w:rFonts w:ascii="宋体" w:hAnsi="宋体" w:eastAsia="宋体" w:cs="宋体"/>
                <w:kern w:val="0"/>
                <w:szCs w:val="21"/>
                <w:shd w:val="clear" w:color="auto" w:fill="FFFFFF"/>
              </w:rPr>
              <w:t>维</w:t>
            </w:r>
            <w:r>
              <w:rPr>
                <w:rFonts w:ascii="宋体" w:hAnsi="宋体" w:eastAsia="宋体" w:cs="MS Mincho"/>
                <w:kern w:val="0"/>
                <w:szCs w:val="21"/>
                <w:shd w:val="clear" w:color="auto" w:fill="FFFFFF"/>
              </w:rPr>
              <w:t>，将国家安全意</w:t>
            </w:r>
            <w:r>
              <w:rPr>
                <w:rFonts w:ascii="宋体" w:hAnsi="宋体" w:eastAsia="宋体" w:cs="宋体"/>
                <w:kern w:val="0"/>
                <w:szCs w:val="21"/>
                <w:shd w:val="clear" w:color="auto" w:fill="FFFFFF"/>
              </w:rPr>
              <w:t>识转</w:t>
            </w:r>
            <w:r>
              <w:rPr>
                <w:rFonts w:ascii="宋体" w:hAnsi="宋体" w:eastAsia="宋体" w:cs="MS Mincho"/>
                <w:kern w:val="0"/>
                <w:szCs w:val="21"/>
                <w:shd w:val="clear" w:color="auto" w:fill="FFFFFF"/>
              </w:rPr>
              <w:t>化</w:t>
            </w:r>
            <w:r>
              <w:rPr>
                <w:rFonts w:ascii="宋体" w:hAnsi="宋体" w:eastAsia="宋体" w:cs="宋体"/>
                <w:kern w:val="0"/>
                <w:szCs w:val="21"/>
                <w:shd w:val="clear" w:color="auto" w:fill="FFFFFF"/>
              </w:rPr>
              <w:t>为</w:t>
            </w:r>
            <w:r>
              <w:rPr>
                <w:rFonts w:ascii="宋体" w:hAnsi="宋体" w:eastAsia="宋体" w:cs="MS Mincho"/>
                <w:kern w:val="0"/>
                <w:szCs w:val="21"/>
                <w:shd w:val="clear" w:color="auto" w:fill="FFFFFF"/>
              </w:rPr>
              <w:t>自</w:t>
            </w:r>
            <w:r>
              <w:rPr>
                <w:rFonts w:ascii="宋体" w:hAnsi="宋体" w:eastAsia="宋体" w:cs="宋体"/>
                <w:kern w:val="0"/>
                <w:szCs w:val="21"/>
                <w:shd w:val="clear" w:color="auto" w:fill="FFFFFF"/>
              </w:rPr>
              <w:t>觉</w:t>
            </w:r>
            <w:r>
              <w:rPr>
                <w:rFonts w:ascii="宋体" w:hAnsi="宋体" w:eastAsia="宋体" w:cs="MS Mincho"/>
                <w:kern w:val="0"/>
                <w:szCs w:val="21"/>
                <w:shd w:val="clear" w:color="auto" w:fill="FFFFFF"/>
              </w:rPr>
              <w:t>行</w:t>
            </w:r>
            <w:r>
              <w:rPr>
                <w:rFonts w:ascii="宋体" w:hAnsi="宋体" w:eastAsia="宋体" w:cs="宋体"/>
                <w:kern w:val="0"/>
                <w:szCs w:val="21"/>
                <w:shd w:val="clear" w:color="auto" w:fill="FFFFFF"/>
              </w:rPr>
              <w:t>动</w:t>
            </w:r>
            <w:r>
              <w:rPr>
                <w:rFonts w:ascii="宋体" w:hAnsi="宋体" w:eastAsia="宋体" w:cs="MS Mincho"/>
                <w:kern w:val="0"/>
                <w:szCs w:val="21"/>
                <w:shd w:val="clear" w:color="auto" w:fill="FFFFFF"/>
              </w:rPr>
              <w:t>，</w:t>
            </w:r>
            <w:r>
              <w:rPr>
                <w:rFonts w:ascii="宋体" w:hAnsi="宋体" w:eastAsia="宋体" w:cs="宋体"/>
                <w:kern w:val="0"/>
                <w:szCs w:val="21"/>
                <w:shd w:val="clear" w:color="auto" w:fill="FFFFFF"/>
              </w:rPr>
              <w:t>强</w:t>
            </w:r>
            <w:r>
              <w:rPr>
                <w:rFonts w:ascii="宋体" w:hAnsi="宋体" w:eastAsia="宋体" w:cs="MS Mincho"/>
                <w:kern w:val="0"/>
                <w:szCs w:val="21"/>
                <w:shd w:val="clear" w:color="auto" w:fill="FFFFFF"/>
              </w:rPr>
              <w:t>化</w:t>
            </w:r>
            <w:r>
              <w:rPr>
                <w:rFonts w:ascii="宋体" w:hAnsi="宋体" w:eastAsia="宋体" w:cs="宋体"/>
                <w:kern w:val="0"/>
                <w:szCs w:val="21"/>
                <w:shd w:val="clear" w:color="auto" w:fill="FFFFFF"/>
              </w:rPr>
              <w:t>责</w:t>
            </w:r>
            <w:r>
              <w:rPr>
                <w:rFonts w:ascii="宋体" w:hAnsi="宋体" w:eastAsia="宋体" w:cs="MS Mincho"/>
                <w:kern w:val="0"/>
                <w:szCs w:val="21"/>
                <w:shd w:val="clear" w:color="auto" w:fill="FFFFFF"/>
              </w:rPr>
              <w:t>任担当。</w:t>
            </w:r>
          </w:p>
        </w:tc>
        <w:tc>
          <w:tcPr>
            <w:tcW w:w="3506" w:type="dxa"/>
            <w:vAlign w:val="center"/>
          </w:tcPr>
          <w:p>
            <w:pPr>
              <w:widowControl/>
              <w:adjustRightInd w:val="0"/>
              <w:snapToGrid w:val="0"/>
              <w:rPr>
                <w:rFonts w:ascii="宋体" w:hAnsi="宋体" w:eastAsia="宋体" w:cs="Times New Roman"/>
                <w:kern w:val="0"/>
                <w:szCs w:val="21"/>
              </w:rPr>
            </w:pPr>
            <w:r>
              <w:rPr>
                <w:rFonts w:ascii="宋体" w:hAnsi="宋体" w:eastAsia="宋体" w:cs="MS Mincho"/>
                <w:kern w:val="0"/>
                <w:szCs w:val="21"/>
                <w:shd w:val="clear" w:color="auto" w:fill="FFFFFF"/>
              </w:rPr>
              <w:t>国家安全各重点</w:t>
            </w:r>
            <w:r>
              <w:rPr>
                <w:rFonts w:ascii="宋体" w:hAnsi="宋体" w:eastAsia="宋体" w:cs="宋体"/>
                <w:kern w:val="0"/>
                <w:szCs w:val="21"/>
                <w:shd w:val="clear" w:color="auto" w:fill="FFFFFF"/>
              </w:rPr>
              <w:t>领</w:t>
            </w:r>
            <w:r>
              <w:rPr>
                <w:rFonts w:ascii="宋体" w:hAnsi="宋体" w:eastAsia="宋体" w:cs="MS Mincho"/>
                <w:kern w:val="0"/>
                <w:szCs w:val="21"/>
                <w:shd w:val="clear" w:color="auto" w:fill="FFFFFF"/>
              </w:rPr>
              <w:t>域的基本内涵、重要性、面</w:t>
            </w:r>
            <w:r>
              <w:rPr>
                <w:rFonts w:ascii="宋体" w:hAnsi="宋体" w:eastAsia="宋体" w:cs="宋体"/>
                <w:kern w:val="0"/>
                <w:szCs w:val="21"/>
                <w:shd w:val="clear" w:color="auto" w:fill="FFFFFF"/>
              </w:rPr>
              <w:t>临</w:t>
            </w:r>
            <w:r>
              <w:rPr>
                <w:rFonts w:ascii="宋体" w:hAnsi="宋体" w:eastAsia="宋体" w:cs="MS Mincho"/>
                <w:kern w:val="0"/>
                <w:szCs w:val="21"/>
                <w:shd w:val="clear" w:color="auto" w:fill="FFFFFF"/>
              </w:rPr>
              <w:t>的威</w:t>
            </w:r>
            <w:r>
              <w:rPr>
                <w:rFonts w:ascii="宋体" w:hAnsi="宋体" w:eastAsia="宋体" w:cs="宋体"/>
                <w:kern w:val="0"/>
                <w:szCs w:val="21"/>
                <w:shd w:val="clear" w:color="auto" w:fill="FFFFFF"/>
              </w:rPr>
              <w:t>胁</w:t>
            </w:r>
            <w:r>
              <w:rPr>
                <w:rFonts w:ascii="宋体" w:hAnsi="宋体" w:eastAsia="宋体" w:cs="MS Mincho"/>
                <w:kern w:val="0"/>
                <w:szCs w:val="21"/>
                <w:shd w:val="clear" w:color="auto" w:fill="FFFFFF"/>
              </w:rPr>
              <w:t>与挑</w:t>
            </w:r>
            <w:r>
              <w:rPr>
                <w:rFonts w:ascii="宋体" w:hAnsi="宋体" w:eastAsia="宋体" w:cs="宋体"/>
                <w:kern w:val="0"/>
                <w:szCs w:val="21"/>
                <w:shd w:val="clear" w:color="auto" w:fill="FFFFFF"/>
              </w:rPr>
              <w:t>战</w:t>
            </w:r>
            <w:r>
              <w:rPr>
                <w:rFonts w:ascii="宋体" w:hAnsi="宋体" w:eastAsia="宋体" w:cs="MS Mincho"/>
                <w:kern w:val="0"/>
                <w:szCs w:val="21"/>
                <w:shd w:val="clear" w:color="auto" w:fill="FFFFFF"/>
              </w:rPr>
              <w:t>、</w:t>
            </w:r>
            <w:r>
              <w:rPr>
                <w:rFonts w:ascii="宋体" w:hAnsi="宋体" w:eastAsia="宋体" w:cs="宋体"/>
                <w:kern w:val="0"/>
                <w:szCs w:val="21"/>
                <w:shd w:val="clear" w:color="auto" w:fill="FFFFFF"/>
              </w:rPr>
              <w:t>维护</w:t>
            </w:r>
            <w:r>
              <w:rPr>
                <w:rFonts w:ascii="宋体" w:hAnsi="宋体" w:eastAsia="宋体" w:cs="MS Mincho"/>
                <w:kern w:val="0"/>
                <w:szCs w:val="21"/>
                <w:shd w:val="clear" w:color="auto" w:fill="FFFFFF"/>
              </w:rPr>
              <w:t>的途径与方法。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djustRightInd w:val="0"/>
              <w:snapToGrid w:val="0"/>
              <w:jc w:val="center"/>
              <w:rPr>
                <w:rFonts w:ascii="宋体" w:hAnsi="宋体" w:eastAsia="宋体" w:cs="Times New Roman"/>
                <w:kern w:val="0"/>
                <w:szCs w:val="21"/>
              </w:rPr>
            </w:pPr>
            <w:r>
              <w:rPr>
                <w:rFonts w:ascii="宋体" w:hAnsi="宋体" w:eastAsia="宋体" w:cs="Times New Roman"/>
                <w:kern w:val="0"/>
                <w:szCs w:val="21"/>
              </w:rPr>
              <w:t>14</w:t>
            </w:r>
          </w:p>
        </w:tc>
        <w:tc>
          <w:tcPr>
            <w:tcW w:w="1134" w:type="dxa"/>
            <w:vAlign w:val="center"/>
          </w:tcPr>
          <w:p>
            <w:pPr>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信息技术</w:t>
            </w:r>
          </w:p>
        </w:tc>
        <w:tc>
          <w:tcPr>
            <w:tcW w:w="3877" w:type="dxa"/>
            <w:vAlign w:val="center"/>
          </w:tcPr>
          <w:p>
            <w:pPr>
              <w:adjustRightInd w:val="0"/>
              <w:snapToGrid w:val="0"/>
              <w:rPr>
                <w:rFonts w:ascii="宋体" w:hAnsi="宋体" w:eastAsia="宋体" w:cs="Times New Roman"/>
                <w:kern w:val="0"/>
                <w:szCs w:val="21"/>
              </w:rPr>
            </w:pPr>
            <w:r>
              <w:rPr>
                <w:rFonts w:ascii="宋体" w:hAnsi="宋体" w:eastAsia="宋体" w:cs="Times New Roman"/>
                <w:kern w:val="0"/>
                <w:szCs w:val="21"/>
              </w:rPr>
              <w:t>使学生掌握常用的工具软件和信息化办公技术，了解大数据、人工智能、区块链等新兴信息技术，具备支撑专业学习的能力，能在日常生活、学习和工作中综合运用信息技术解决问题；使学生拥有团队意识和职业精神，具备独立思考和主动探究能力，为学生职业能力的持续发展奠定基础。</w:t>
            </w:r>
          </w:p>
        </w:tc>
        <w:tc>
          <w:tcPr>
            <w:tcW w:w="3506" w:type="dxa"/>
            <w:vAlign w:val="center"/>
          </w:tcPr>
          <w:p>
            <w:pPr>
              <w:adjustRightInd w:val="0"/>
              <w:snapToGrid w:val="0"/>
              <w:rPr>
                <w:rFonts w:ascii="宋体" w:hAnsi="宋体" w:eastAsia="宋体" w:cs="Times New Roman"/>
                <w:kern w:val="0"/>
                <w:szCs w:val="21"/>
              </w:rPr>
            </w:pPr>
            <w:r>
              <w:rPr>
                <w:rFonts w:ascii="宋体" w:hAnsi="宋体" w:eastAsia="宋体" w:cs="Times New Roman"/>
                <w:b/>
                <w:kern w:val="0"/>
                <w:szCs w:val="21"/>
              </w:rPr>
              <w:t>基础模块</w:t>
            </w:r>
            <w:r>
              <w:rPr>
                <w:rFonts w:hint="eastAsia" w:ascii="宋体" w:hAnsi="宋体" w:eastAsia="宋体" w:cs="Times New Roman"/>
                <w:b/>
                <w:kern w:val="0"/>
                <w:szCs w:val="21"/>
              </w:rPr>
              <w:t>（必修）</w:t>
            </w:r>
            <w:r>
              <w:rPr>
                <w:rFonts w:ascii="宋体" w:hAnsi="宋体" w:eastAsia="宋体" w:cs="Times New Roman"/>
                <w:kern w:val="0"/>
                <w:szCs w:val="21"/>
              </w:rPr>
              <w:t>：文档处理、电子表格处理、演示文稿制作、信息检索、新一代信息技术概述、信息素养与社会责任</w:t>
            </w:r>
            <w:r>
              <w:rPr>
                <w:rFonts w:hint="eastAsia" w:ascii="宋体" w:hAnsi="宋体" w:eastAsia="宋体" w:cs="Times New Roman"/>
                <w:kern w:val="0"/>
                <w:szCs w:val="21"/>
              </w:rPr>
              <w:t>。</w:t>
            </w:r>
          </w:p>
          <w:p>
            <w:pPr>
              <w:adjustRightInd w:val="0"/>
              <w:snapToGrid w:val="0"/>
              <w:rPr>
                <w:rFonts w:ascii="宋体" w:hAnsi="宋体" w:eastAsia="宋体" w:cs="Times New Roman"/>
                <w:kern w:val="0"/>
                <w:szCs w:val="21"/>
              </w:rPr>
            </w:pPr>
            <w:r>
              <w:rPr>
                <w:rFonts w:hint="eastAsia" w:ascii="宋体" w:hAnsi="宋体" w:eastAsia="宋体" w:cs="Times New Roman"/>
                <w:b/>
                <w:kern w:val="0"/>
                <w:szCs w:val="21"/>
              </w:rPr>
              <w:t>拓展模块（选修）：</w:t>
            </w:r>
            <w:r>
              <w:rPr>
                <w:rFonts w:ascii="宋体" w:hAnsi="宋体" w:eastAsia="宋体" w:cs="Times New Roman"/>
                <w:kern w:val="0"/>
                <w:szCs w:val="21"/>
              </w:rPr>
              <w:t>信息安全、项目管理、机器人流程自动化、程序设计基础、大数据、人工智能、云计算、现代通信技术、物联网、数字媒体、虚拟现实、区块链</w:t>
            </w:r>
            <w:r>
              <w:rPr>
                <w:rFonts w:hint="eastAsia" w:ascii="宋体" w:hAnsi="宋体" w:eastAsia="宋体" w:cs="Times New Roman"/>
                <w:kern w:val="0"/>
                <w:szCs w:val="21"/>
              </w:rPr>
              <w:t>。可根据专业需求进行选修。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djustRightInd w:val="0"/>
              <w:snapToGrid w:val="0"/>
              <w:jc w:val="center"/>
              <w:rPr>
                <w:rFonts w:ascii="宋体" w:hAnsi="宋体" w:eastAsia="宋体" w:cs="Times New Roman"/>
                <w:kern w:val="0"/>
                <w:szCs w:val="21"/>
              </w:rPr>
            </w:pPr>
            <w:r>
              <w:rPr>
                <w:rFonts w:ascii="宋体" w:hAnsi="宋体" w:eastAsia="宋体" w:cs="Times New Roman"/>
                <w:kern w:val="0"/>
                <w:szCs w:val="21"/>
              </w:rPr>
              <w:t>15</w:t>
            </w:r>
          </w:p>
        </w:tc>
        <w:tc>
          <w:tcPr>
            <w:tcW w:w="1134" w:type="dxa"/>
            <w:vAlign w:val="center"/>
          </w:tcPr>
          <w:p>
            <w:pPr>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应用语文</w:t>
            </w:r>
          </w:p>
        </w:tc>
        <w:tc>
          <w:tcPr>
            <w:tcW w:w="3877" w:type="dxa"/>
            <w:vAlign w:val="center"/>
          </w:tcPr>
          <w:p>
            <w:pPr>
              <w:adjustRightInd w:val="0"/>
              <w:snapToGrid w:val="0"/>
              <w:rPr>
                <w:rFonts w:ascii="宋体" w:hAnsi="宋体" w:eastAsia="宋体" w:cs="Times New Roman"/>
                <w:kern w:val="0"/>
                <w:szCs w:val="21"/>
              </w:rPr>
            </w:pPr>
            <w:r>
              <w:rPr>
                <w:rFonts w:hint="eastAsia" w:ascii="宋体" w:hAnsi="宋体" w:eastAsia="宋体" w:cs="宋体"/>
                <w:bCs/>
                <w:kern w:val="0"/>
                <w:szCs w:val="21"/>
              </w:rPr>
              <w:t>通过本课程的学习, 加强学生的人文素质, 使学生具备良好的文学、文字素养和提升口语表达、应用写作、沟通交际、日常礼仪等职业通用能力，为学生就业和适应实际工作打下坚实的基础。</w:t>
            </w:r>
          </w:p>
        </w:tc>
        <w:tc>
          <w:tcPr>
            <w:tcW w:w="3506" w:type="dxa"/>
            <w:vAlign w:val="center"/>
          </w:tcPr>
          <w:p>
            <w:pPr>
              <w:adjustRightInd w:val="0"/>
              <w:snapToGrid w:val="0"/>
              <w:rPr>
                <w:rFonts w:ascii="宋体" w:hAnsi="宋体" w:eastAsia="宋体" w:cs="Times New Roman"/>
                <w:kern w:val="0"/>
                <w:szCs w:val="21"/>
              </w:rPr>
            </w:pPr>
            <w:r>
              <w:rPr>
                <w:rFonts w:hint="eastAsia" w:ascii="宋体" w:hAnsi="宋体" w:eastAsia="宋体" w:cs="宋体"/>
                <w:bCs/>
                <w:kern w:val="0"/>
                <w:szCs w:val="21"/>
              </w:rPr>
              <w:t>文学经典阅读与欣赏、应用写作、职业沟通、社交礼仪等。</w:t>
            </w:r>
          </w:p>
        </w:tc>
      </w:tr>
    </w:tbl>
    <w:p>
      <w:pPr>
        <w:adjustRightInd w:val="0"/>
        <w:snapToGrid w:val="0"/>
        <w:spacing w:line="300" w:lineRule="auto"/>
        <w:jc w:val="center"/>
        <w:rPr>
          <w:rFonts w:ascii="宋体" w:hAnsi="宋体" w:eastAsia="宋体"/>
          <w:b/>
          <w:szCs w:val="21"/>
        </w:rPr>
      </w:pPr>
    </w:p>
    <w:p>
      <w:pPr>
        <w:pStyle w:val="3"/>
        <w:spacing w:line="300" w:lineRule="auto"/>
        <w:rPr>
          <w:sz w:val="24"/>
          <w:szCs w:val="24"/>
        </w:rPr>
      </w:pPr>
      <w:bookmarkStart w:id="9" w:name="_Toc108360152"/>
      <w:r>
        <w:rPr>
          <w:rFonts w:hint="eastAsia"/>
          <w:sz w:val="24"/>
          <w:szCs w:val="24"/>
        </w:rPr>
        <w:t>（二）专业课程</w:t>
      </w:r>
      <w:bookmarkEnd w:id="9"/>
    </w:p>
    <w:p>
      <w:pPr>
        <w:spacing w:line="300" w:lineRule="auto"/>
        <w:ind w:firstLine="480"/>
        <w:jc w:val="left"/>
        <w:rPr>
          <w:rFonts w:ascii="黑体" w:hAnsi="黑体" w:eastAsia="黑体" w:cs="Times New Roman"/>
          <w:sz w:val="24"/>
          <w:szCs w:val="24"/>
        </w:rPr>
      </w:pPr>
      <w:r>
        <w:rPr>
          <w:rFonts w:hint="eastAsia" w:ascii="黑体" w:hAnsi="黑体" w:eastAsia="黑体" w:cs="Times New Roman"/>
          <w:sz w:val="24"/>
          <w:szCs w:val="24"/>
        </w:rPr>
        <w:t>1、专业基础课程</w:t>
      </w:r>
    </w:p>
    <w:p>
      <w:pPr>
        <w:adjustRightInd w:val="0"/>
        <w:snapToGrid w:val="0"/>
        <w:spacing w:line="300" w:lineRule="auto"/>
        <w:jc w:val="center"/>
        <w:rPr>
          <w:rFonts w:ascii="宋体" w:hAnsi="宋体" w:eastAsia="宋体"/>
          <w:b/>
          <w:szCs w:val="21"/>
        </w:rPr>
      </w:pPr>
      <w:r>
        <w:rPr>
          <w:rFonts w:hint="eastAsia" w:ascii="宋体" w:hAnsi="宋体" w:eastAsia="宋体"/>
          <w:b/>
          <w:szCs w:val="21"/>
        </w:rPr>
        <w:t>表</w:t>
      </w:r>
      <w:r>
        <w:rPr>
          <w:rFonts w:ascii="宋体" w:hAnsi="宋体" w:eastAsia="宋体"/>
          <w:b/>
          <w:szCs w:val="21"/>
        </w:rPr>
        <w:t>6.2</w:t>
      </w:r>
      <w:r>
        <w:rPr>
          <w:rFonts w:hint="eastAsia" w:ascii="宋体" w:hAnsi="宋体" w:eastAsia="宋体"/>
          <w:b/>
          <w:szCs w:val="21"/>
        </w:rPr>
        <w:t xml:space="preserve"> 药</w:t>
      </w:r>
      <w:r>
        <w:rPr>
          <w:rFonts w:ascii="宋体" w:hAnsi="宋体" w:eastAsia="宋体"/>
          <w:b/>
          <w:szCs w:val="21"/>
        </w:rPr>
        <w:t>品生产技术</w:t>
      </w:r>
      <w:r>
        <w:rPr>
          <w:rFonts w:hint="eastAsia" w:ascii="宋体" w:hAnsi="宋体" w:eastAsia="宋体"/>
          <w:b/>
          <w:szCs w:val="21"/>
        </w:rPr>
        <w:t>专业基础课程设置表</w:t>
      </w:r>
    </w:p>
    <w:tbl>
      <w:tblPr>
        <w:tblStyle w:val="24"/>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701"/>
        <w:gridCol w:w="3402"/>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Pr>
          <w:p>
            <w:pPr>
              <w:adjustRightInd w:val="0"/>
              <w:snapToGrid w:val="0"/>
              <w:spacing w:line="300" w:lineRule="auto"/>
              <w:jc w:val="center"/>
              <w:rPr>
                <w:rFonts w:ascii="宋体" w:hAnsi="宋体" w:eastAsia="宋体" w:cs="Times New Roman"/>
                <w:b/>
                <w:kern w:val="0"/>
                <w:sz w:val="20"/>
                <w:szCs w:val="21"/>
              </w:rPr>
            </w:pPr>
            <w:r>
              <w:rPr>
                <w:rFonts w:hint="eastAsia" w:ascii="宋体" w:hAnsi="宋体" w:eastAsia="宋体" w:cs="Times New Roman"/>
                <w:b/>
                <w:kern w:val="0"/>
                <w:sz w:val="20"/>
                <w:szCs w:val="21"/>
              </w:rPr>
              <w:t>序号</w:t>
            </w:r>
          </w:p>
        </w:tc>
        <w:tc>
          <w:tcPr>
            <w:tcW w:w="1701" w:type="dxa"/>
            <w:vAlign w:val="center"/>
          </w:tcPr>
          <w:p>
            <w:pPr>
              <w:adjustRightInd w:val="0"/>
              <w:snapToGrid w:val="0"/>
              <w:spacing w:line="300" w:lineRule="auto"/>
              <w:jc w:val="center"/>
              <w:rPr>
                <w:rFonts w:ascii="宋体" w:hAnsi="宋体" w:eastAsia="宋体" w:cs="Times New Roman"/>
                <w:b/>
                <w:kern w:val="0"/>
                <w:szCs w:val="21"/>
              </w:rPr>
            </w:pPr>
            <w:r>
              <w:rPr>
                <w:rFonts w:hint="eastAsia" w:ascii="宋体" w:hAnsi="宋体" w:eastAsia="宋体" w:cs="Times New Roman"/>
                <w:b/>
                <w:kern w:val="0"/>
                <w:szCs w:val="21"/>
              </w:rPr>
              <w:t>课程名称</w:t>
            </w:r>
          </w:p>
        </w:tc>
        <w:tc>
          <w:tcPr>
            <w:tcW w:w="3402" w:type="dxa"/>
            <w:vAlign w:val="center"/>
          </w:tcPr>
          <w:p>
            <w:pPr>
              <w:adjustRightInd w:val="0"/>
              <w:snapToGrid w:val="0"/>
              <w:spacing w:line="300" w:lineRule="auto"/>
              <w:jc w:val="center"/>
              <w:rPr>
                <w:rFonts w:ascii="宋体" w:hAnsi="宋体" w:eastAsia="宋体" w:cs="Times New Roman"/>
                <w:b/>
                <w:kern w:val="0"/>
                <w:szCs w:val="21"/>
              </w:rPr>
            </w:pPr>
            <w:r>
              <w:rPr>
                <w:rFonts w:hint="eastAsia" w:ascii="宋体" w:hAnsi="宋体" w:eastAsia="宋体" w:cs="Times New Roman"/>
                <w:b/>
                <w:kern w:val="0"/>
                <w:szCs w:val="21"/>
              </w:rPr>
              <w:t>教学目标</w:t>
            </w:r>
          </w:p>
        </w:tc>
        <w:tc>
          <w:tcPr>
            <w:tcW w:w="3413" w:type="dxa"/>
            <w:vAlign w:val="center"/>
          </w:tcPr>
          <w:p>
            <w:pPr>
              <w:adjustRightInd w:val="0"/>
              <w:snapToGrid w:val="0"/>
              <w:spacing w:line="300" w:lineRule="auto"/>
              <w:jc w:val="center"/>
              <w:rPr>
                <w:rFonts w:ascii="宋体" w:hAnsi="宋体" w:eastAsia="宋体" w:cs="Times New Roman"/>
                <w:b/>
                <w:kern w:val="0"/>
                <w:szCs w:val="21"/>
              </w:rPr>
            </w:pPr>
            <w:r>
              <w:rPr>
                <w:rFonts w:hint="eastAsia" w:ascii="宋体" w:hAnsi="宋体" w:eastAsia="宋体" w:cs="Times New Roman"/>
                <w:b/>
                <w:kern w:val="0"/>
                <w:szCs w:val="21"/>
              </w:rPr>
              <w:t>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Pr>
          <w:p>
            <w:pPr>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701" w:type="dxa"/>
            <w:vAlign w:val="center"/>
          </w:tcPr>
          <w:p>
            <w:pPr>
              <w:adjustRightInd w:val="0"/>
              <w:snapToGrid w:val="0"/>
              <w:jc w:val="center"/>
              <w:rPr>
                <w:rFonts w:ascii="宋体" w:hAnsi="宋体" w:eastAsia="宋体" w:cs="Times New Roman"/>
                <w:kern w:val="0"/>
                <w:szCs w:val="21"/>
              </w:rPr>
            </w:pPr>
            <w:r>
              <w:rPr>
                <w:rFonts w:hint="eastAsia" w:ascii="宋体" w:hAnsi="宋体" w:eastAsia="宋体" w:cs="宋体"/>
                <w:b/>
                <w:bCs/>
                <w:kern w:val="0"/>
                <w:szCs w:val="21"/>
              </w:rPr>
              <w:t>药用基础化学Ｉ</w:t>
            </w:r>
          </w:p>
        </w:tc>
        <w:tc>
          <w:tcPr>
            <w:tcW w:w="3402" w:type="dxa"/>
            <w:vAlign w:val="center"/>
          </w:tcPr>
          <w:p>
            <w:pPr>
              <w:rPr>
                <w:rFonts w:ascii="宋体" w:hAnsi="宋体" w:eastAsia="宋体" w:cs="Times New Roman"/>
                <w:kern w:val="0"/>
                <w:szCs w:val="21"/>
              </w:rPr>
            </w:pPr>
            <w:r>
              <w:rPr>
                <w:rFonts w:hint="eastAsia" w:ascii="宋体" w:hAnsi="宋体" w:eastAsia="宋体" w:cs="Times New Roman"/>
                <w:kern w:val="0"/>
                <w:szCs w:val="21"/>
              </w:rPr>
              <w:t>素质</w:t>
            </w:r>
            <w:r>
              <w:rPr>
                <w:rFonts w:ascii="宋体" w:hAnsi="宋体" w:eastAsia="宋体" w:cs="Times New Roman"/>
                <w:kern w:val="0"/>
                <w:szCs w:val="21"/>
              </w:rPr>
              <w:t>目标</w:t>
            </w:r>
            <w:r>
              <w:rPr>
                <w:rFonts w:hint="eastAsia" w:ascii="宋体" w:hAnsi="宋体" w:eastAsia="宋体" w:cs="Times New Roman"/>
                <w:kern w:val="0"/>
                <w:szCs w:val="21"/>
              </w:rPr>
              <w:t>：</w:t>
            </w:r>
          </w:p>
          <w:p>
            <w:pPr>
              <w:pStyle w:val="8"/>
              <w:widowControl w:val="0"/>
              <w:tabs>
                <w:tab w:val="left" w:pos="1260"/>
              </w:tabs>
              <w:spacing w:line="240" w:lineRule="auto"/>
              <w:ind w:firstLine="0" w:firstLineChars="0"/>
              <w:jc w:val="both"/>
              <w:rPr>
                <w:rFonts w:ascii="宋体" w:hAnsi="宋体" w:eastAsia="宋体" w:cs="Times New Roman"/>
                <w:kern w:val="0"/>
                <w:sz w:val="21"/>
                <w:szCs w:val="21"/>
              </w:rPr>
            </w:pPr>
            <w:r>
              <w:rPr>
                <w:rFonts w:hint="eastAsia" w:ascii="宋体" w:hAnsi="宋体" w:eastAsia="宋体" w:cs="Times New Roman"/>
                <w:kern w:val="0"/>
                <w:sz w:val="21"/>
                <w:szCs w:val="21"/>
              </w:rPr>
              <w:t>(1)</w:t>
            </w:r>
            <w:r>
              <w:rPr>
                <w:rFonts w:ascii="宋体" w:hAnsi="宋体" w:eastAsia="宋体" w:cs="Times New Roman"/>
                <w:kern w:val="0"/>
                <w:sz w:val="21"/>
                <w:szCs w:val="21"/>
              </w:rPr>
              <w:t>感受并认同化学在社会发展和</w:t>
            </w:r>
            <w:r>
              <w:rPr>
                <w:rFonts w:hint="eastAsia" w:ascii="宋体" w:hAnsi="宋体" w:eastAsia="宋体" w:cs="Times New Roman"/>
                <w:kern w:val="0"/>
                <w:sz w:val="21"/>
                <w:szCs w:val="21"/>
              </w:rPr>
              <w:t>科</w:t>
            </w:r>
            <w:r>
              <w:rPr>
                <w:rFonts w:ascii="宋体" w:hAnsi="宋体" w:eastAsia="宋体" w:cs="Times New Roman"/>
                <w:kern w:val="0"/>
                <w:sz w:val="21"/>
                <w:szCs w:val="21"/>
              </w:rPr>
              <w:t>学研究中的积极作用，保持和增强对化学现象的好奇心和探究欲，发展学习化学的兴趣，形成一套行之有效的学习方法</w:t>
            </w:r>
            <w:r>
              <w:rPr>
                <w:rFonts w:hint="eastAsia" w:ascii="宋体" w:hAnsi="宋体" w:eastAsia="宋体" w:cs="Times New Roman"/>
                <w:kern w:val="0"/>
                <w:sz w:val="21"/>
                <w:szCs w:val="21"/>
              </w:rPr>
              <w:t>；</w:t>
            </w:r>
          </w:p>
          <w:p>
            <w:pPr>
              <w:pStyle w:val="8"/>
              <w:widowControl w:val="0"/>
              <w:tabs>
                <w:tab w:val="left" w:pos="1260"/>
              </w:tabs>
              <w:spacing w:line="240" w:lineRule="auto"/>
              <w:ind w:firstLine="0" w:firstLineChars="0"/>
              <w:jc w:val="both"/>
              <w:rPr>
                <w:rFonts w:ascii="宋体" w:hAnsi="宋体" w:eastAsia="宋体" w:cs="Times New Roman"/>
                <w:kern w:val="0"/>
                <w:sz w:val="21"/>
                <w:szCs w:val="21"/>
              </w:rPr>
            </w:pPr>
            <w:r>
              <w:rPr>
                <w:rFonts w:hint="eastAsia" w:ascii="宋体" w:hAnsi="宋体" w:eastAsia="宋体" w:cs="Times New Roman"/>
                <w:kern w:val="0"/>
                <w:sz w:val="21"/>
                <w:szCs w:val="21"/>
              </w:rPr>
              <w:t>(2)</w:t>
            </w:r>
            <w:r>
              <w:rPr>
                <w:rFonts w:ascii="宋体" w:hAnsi="宋体" w:eastAsia="宋体" w:cs="Times New Roman"/>
                <w:kern w:val="0"/>
                <w:sz w:val="21"/>
                <w:szCs w:val="21"/>
              </w:rPr>
              <w:t>关注与化学有关的社会问题，逐步树立珍惜资源、爱护环境、合理使用化学物质的观念</w:t>
            </w:r>
            <w:r>
              <w:rPr>
                <w:rFonts w:hint="eastAsia" w:ascii="宋体" w:hAnsi="宋体" w:eastAsia="宋体" w:cs="Times New Roman"/>
                <w:kern w:val="0"/>
                <w:sz w:val="21"/>
                <w:szCs w:val="21"/>
              </w:rPr>
              <w:t>；</w:t>
            </w:r>
          </w:p>
          <w:p>
            <w:pPr>
              <w:pStyle w:val="8"/>
              <w:widowControl w:val="0"/>
              <w:tabs>
                <w:tab w:val="left" w:pos="1260"/>
              </w:tabs>
              <w:spacing w:line="240" w:lineRule="auto"/>
              <w:ind w:firstLine="0" w:firstLineChars="0"/>
              <w:jc w:val="both"/>
              <w:rPr>
                <w:rFonts w:ascii="宋体" w:hAnsi="宋体" w:eastAsia="宋体" w:cs="Times New Roman"/>
                <w:kern w:val="0"/>
                <w:sz w:val="21"/>
                <w:szCs w:val="21"/>
              </w:rPr>
            </w:pPr>
            <w:r>
              <w:rPr>
                <w:rFonts w:hint="eastAsia" w:ascii="宋体" w:hAnsi="宋体" w:eastAsia="宋体" w:cs="Times New Roman"/>
                <w:kern w:val="0"/>
                <w:sz w:val="21"/>
                <w:szCs w:val="21"/>
              </w:rPr>
              <w:t>(3)</w:t>
            </w:r>
            <w:r>
              <w:rPr>
                <w:rFonts w:ascii="宋体" w:hAnsi="宋体" w:eastAsia="宋体" w:cs="Times New Roman"/>
                <w:kern w:val="0"/>
                <w:sz w:val="21"/>
                <w:szCs w:val="21"/>
              </w:rPr>
              <w:t>发扬善于合作、勤于思考、严谨求实、勇于创新和实践的科学精神</w:t>
            </w:r>
            <w:r>
              <w:rPr>
                <w:rFonts w:hint="eastAsia" w:ascii="宋体" w:hAnsi="宋体" w:eastAsia="宋体" w:cs="Times New Roman"/>
                <w:kern w:val="0"/>
                <w:sz w:val="21"/>
                <w:szCs w:val="21"/>
              </w:rPr>
              <w:t>；</w:t>
            </w:r>
          </w:p>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(4)</w:t>
            </w:r>
            <w:r>
              <w:rPr>
                <w:rFonts w:ascii="Times New Roman" w:hAnsi="Times New Roman" w:eastAsia="宋体" w:cs="Times New Roman"/>
                <w:kern w:val="0"/>
                <w:sz w:val="20"/>
                <w:szCs w:val="20"/>
              </w:rPr>
              <w:t>热爱化学，热爱本专业，学习态度认真，树立为民族振兴、为社会的进步、为医药学事业的发展学习化学的志向。知识</w:t>
            </w:r>
            <w:r>
              <w:rPr>
                <w:rFonts w:hint="eastAsia" w:ascii="Times New Roman" w:hAnsi="Times New Roman" w:eastAsia="宋体" w:cs="Times New Roman"/>
                <w:kern w:val="0"/>
                <w:sz w:val="20"/>
                <w:szCs w:val="20"/>
              </w:rPr>
              <w:t>目标：</w:t>
            </w:r>
          </w:p>
          <w:p>
            <w:pPr>
              <w:jc w:val="left"/>
              <w:rPr>
                <w:rFonts w:hint="eastAsia" w:ascii="宋体" w:hAnsi="宋体" w:eastAsia="宋体" w:cs="Times New Roman"/>
                <w:kern w:val="0"/>
                <w:szCs w:val="21"/>
                <w:lang w:eastAsia="zh-CN"/>
              </w:rPr>
            </w:pPr>
            <w:r>
              <w:rPr>
                <w:rFonts w:ascii="宋体" w:hAnsi="宋体" w:eastAsia="宋体" w:cs="Times New Roman"/>
                <w:kern w:val="0"/>
                <w:szCs w:val="21"/>
              </w:rPr>
              <w:t>（1）掌握理想气体状态方程式，道尔顿分压定律的应用；掌握质量守恒定律等基本概念</w:t>
            </w:r>
            <w:r>
              <w:rPr>
                <w:rFonts w:hint="eastAsia" w:ascii="宋体" w:hAnsi="宋体" w:eastAsia="宋体" w:cs="Times New Roman"/>
                <w:kern w:val="0"/>
                <w:szCs w:val="21"/>
              </w:rPr>
              <w:t>；</w:t>
            </w:r>
          </w:p>
          <w:p>
            <w:pPr>
              <w:jc w:val="left"/>
              <w:rPr>
                <w:rFonts w:ascii="宋体" w:hAnsi="宋体" w:eastAsia="宋体" w:cs="Times New Roman"/>
                <w:kern w:val="0"/>
                <w:szCs w:val="21"/>
              </w:rPr>
            </w:pPr>
            <w:r>
              <w:rPr>
                <w:rFonts w:ascii="宋体" w:hAnsi="宋体" w:eastAsia="宋体" w:cs="Times New Roman"/>
                <w:kern w:val="0"/>
                <w:szCs w:val="21"/>
              </w:rPr>
              <w:t>（2）掌握溶液浓度的表示方法，熟悉溶液的依数性并了解其生理意义；</w:t>
            </w:r>
          </w:p>
          <w:p>
            <w:pPr>
              <w:jc w:val="left"/>
              <w:rPr>
                <w:rFonts w:ascii="宋体" w:hAnsi="宋体" w:eastAsia="宋体" w:cs="Times New Roman"/>
                <w:kern w:val="0"/>
                <w:szCs w:val="21"/>
              </w:rPr>
            </w:pPr>
            <w:r>
              <w:rPr>
                <w:rFonts w:ascii="宋体" w:hAnsi="宋体" w:eastAsia="宋体" w:cs="Times New Roman"/>
                <w:kern w:val="0"/>
                <w:szCs w:val="21"/>
              </w:rPr>
              <w:t xml:space="preserve">（3）熟悉质量作用定律、化学平衡定律； </w:t>
            </w:r>
          </w:p>
          <w:p>
            <w:pPr>
              <w:pStyle w:val="20"/>
              <w:tabs>
                <w:tab w:val="left" w:pos="567"/>
                <w:tab w:val="left" w:pos="851"/>
              </w:tabs>
              <w:spacing w:before="0" w:beforeAutospacing="0" w:after="0" w:afterAutospacing="0"/>
              <w:rPr>
                <w:rFonts w:hint="default"/>
                <w:sz w:val="21"/>
                <w:szCs w:val="21"/>
              </w:rPr>
            </w:pPr>
            <w:r>
              <w:rPr>
                <w:sz w:val="21"/>
                <w:szCs w:val="21"/>
              </w:rPr>
              <w:t>（4）掌握缓冲溶液的缓冲作用原理及pH值的有关计算，了解缓冲溶液的应用；</w:t>
            </w:r>
          </w:p>
          <w:p>
            <w:pPr>
              <w:pStyle w:val="20"/>
              <w:tabs>
                <w:tab w:val="left" w:pos="567"/>
                <w:tab w:val="left" w:pos="851"/>
              </w:tabs>
              <w:spacing w:before="0" w:beforeAutospacing="0" w:after="0" w:afterAutospacing="0"/>
              <w:rPr>
                <w:rFonts w:hint="default"/>
                <w:sz w:val="21"/>
                <w:szCs w:val="21"/>
              </w:rPr>
            </w:pPr>
            <w:r>
              <w:rPr>
                <w:sz w:val="21"/>
                <w:szCs w:val="21"/>
              </w:rPr>
              <w:t>（5）掌握溶度积概念和溶度积规则，熟悉沉淀的生成和溶解的基本知识和计算；</w:t>
            </w:r>
          </w:p>
          <w:p>
            <w:pPr>
              <w:rPr>
                <w:rFonts w:ascii="宋体" w:hAnsi="宋体" w:eastAsia="宋体" w:cs="Times New Roman"/>
                <w:kern w:val="0"/>
                <w:szCs w:val="21"/>
              </w:rPr>
            </w:pPr>
            <w:r>
              <w:rPr>
                <w:rFonts w:hint="eastAsia" w:ascii="宋体" w:hAnsi="宋体" w:eastAsia="宋体" w:cs="Times New Roman"/>
                <w:kern w:val="0"/>
                <w:szCs w:val="21"/>
              </w:rPr>
              <w:t>(6)</w:t>
            </w:r>
            <w:r>
              <w:rPr>
                <w:rFonts w:ascii="宋体" w:hAnsi="宋体" w:eastAsia="宋体" w:cs="Times New Roman"/>
                <w:kern w:val="0"/>
                <w:szCs w:val="21"/>
              </w:rPr>
              <w:t>熟悉氧化还原平衡、能斯特方程相关计算；熟悉氧化还原的有关概念</w:t>
            </w:r>
            <w:r>
              <w:rPr>
                <w:rFonts w:hint="eastAsia" w:ascii="宋体" w:hAnsi="宋体" w:eastAsia="宋体" w:cs="Times New Roman"/>
                <w:kern w:val="0"/>
                <w:szCs w:val="21"/>
              </w:rPr>
              <w:t>；</w:t>
            </w:r>
          </w:p>
          <w:p>
            <w:pPr>
              <w:pStyle w:val="20"/>
              <w:tabs>
                <w:tab w:val="left" w:pos="567"/>
                <w:tab w:val="left" w:pos="851"/>
              </w:tabs>
              <w:spacing w:before="0" w:beforeAutospacing="0" w:after="0" w:afterAutospacing="0"/>
              <w:rPr>
                <w:rFonts w:hint="default"/>
                <w:sz w:val="21"/>
                <w:szCs w:val="21"/>
              </w:rPr>
            </w:pPr>
            <w:r>
              <w:rPr>
                <w:sz w:val="21"/>
                <w:szCs w:val="21"/>
              </w:rPr>
              <w:t>(7)了解微观粒子的波粒二象性；熟悉四个量子数的意义及其取值。熟悉原子的电子层结构与元素周期表、元素性质之间的关系；</w:t>
            </w:r>
          </w:p>
          <w:p>
            <w:pPr>
              <w:pStyle w:val="20"/>
              <w:tabs>
                <w:tab w:val="left" w:pos="567"/>
              </w:tabs>
              <w:spacing w:before="0" w:beforeAutospacing="0" w:after="0" w:afterAutospacing="0"/>
              <w:rPr>
                <w:rFonts w:hint="default"/>
                <w:sz w:val="21"/>
                <w:szCs w:val="21"/>
              </w:rPr>
            </w:pPr>
            <w:r>
              <w:rPr>
                <w:sz w:val="21"/>
                <w:szCs w:val="21"/>
              </w:rPr>
              <w:t>(8)掌握价键理论和杂化轨道理论，并能运用上述理论判断分子的空间构型；</w:t>
            </w:r>
          </w:p>
          <w:p>
            <w:pPr>
              <w:pStyle w:val="20"/>
              <w:tabs>
                <w:tab w:val="left" w:pos="567"/>
                <w:tab w:val="left" w:pos="851"/>
              </w:tabs>
              <w:spacing w:before="0" w:beforeAutospacing="0" w:after="0" w:afterAutospacing="0"/>
              <w:rPr>
                <w:rFonts w:hint="default"/>
                <w:sz w:val="21"/>
                <w:szCs w:val="21"/>
              </w:rPr>
            </w:pPr>
            <w:r>
              <w:rPr>
                <w:sz w:val="21"/>
                <w:szCs w:val="21"/>
              </w:rPr>
              <w:t>(9)掌握配合物的概念、组成、命名和配合物中的价键理论；</w:t>
            </w:r>
          </w:p>
          <w:p>
            <w:pPr>
              <w:tabs>
                <w:tab w:val="left" w:pos="567"/>
                <w:tab w:val="left" w:pos="828"/>
              </w:tabs>
              <w:autoSpaceDE w:val="0"/>
              <w:autoSpaceDN w:val="0"/>
              <w:adjustRightInd w:val="0"/>
              <w:jc w:val="left"/>
              <w:rPr>
                <w:rFonts w:ascii="宋体" w:hAnsi="宋体" w:eastAsia="宋体" w:cs="Times New Roman"/>
                <w:kern w:val="0"/>
                <w:szCs w:val="21"/>
              </w:rPr>
            </w:pPr>
            <w:r>
              <w:rPr>
                <w:rFonts w:hint="eastAsia" w:ascii="宋体" w:hAnsi="宋体" w:eastAsia="宋体" w:cs="Times New Roman"/>
                <w:kern w:val="0"/>
                <w:szCs w:val="21"/>
              </w:rPr>
              <w:t>(10)</w:t>
            </w:r>
            <w:r>
              <w:rPr>
                <w:rFonts w:ascii="宋体" w:hAnsi="宋体" w:eastAsia="宋体" w:cs="Times New Roman"/>
                <w:kern w:val="0"/>
                <w:szCs w:val="21"/>
              </w:rPr>
              <w:t>了解一些重要元素及其化合物的组成、性质及离子鉴定等有关知识。</w:t>
            </w:r>
          </w:p>
          <w:p>
            <w:pPr>
              <w:jc w:val="left"/>
              <w:rPr>
                <w:rFonts w:ascii="宋体" w:hAnsi="宋体" w:eastAsia="宋体" w:cs="Times New Roman"/>
                <w:kern w:val="0"/>
                <w:szCs w:val="21"/>
              </w:rPr>
            </w:pPr>
            <w:r>
              <w:rPr>
                <w:rFonts w:hint="eastAsia" w:ascii="宋体" w:hAnsi="宋体" w:eastAsia="宋体" w:cs="Times New Roman"/>
                <w:kern w:val="0"/>
                <w:szCs w:val="21"/>
              </w:rPr>
              <w:t>能力目标</w:t>
            </w:r>
            <w:r>
              <w:rPr>
                <w:rFonts w:ascii="宋体" w:hAnsi="宋体" w:eastAsia="宋体" w:cs="Times New Roman"/>
                <w:kern w:val="0"/>
                <w:szCs w:val="21"/>
              </w:rPr>
              <w:t>：</w:t>
            </w:r>
          </w:p>
          <w:p>
            <w:pPr>
              <w:pStyle w:val="8"/>
              <w:widowControl w:val="0"/>
              <w:tabs>
                <w:tab w:val="left" w:pos="812"/>
              </w:tabs>
              <w:spacing w:line="240" w:lineRule="auto"/>
              <w:ind w:firstLine="0" w:firstLineChars="0"/>
              <w:jc w:val="both"/>
              <w:rPr>
                <w:rFonts w:ascii="宋体" w:hAnsi="宋体" w:eastAsia="宋体" w:cs="Times New Roman"/>
                <w:kern w:val="0"/>
                <w:sz w:val="21"/>
                <w:szCs w:val="21"/>
              </w:rPr>
            </w:pPr>
            <w:r>
              <w:rPr>
                <w:rFonts w:hint="eastAsia" w:ascii="宋体" w:hAnsi="宋体" w:eastAsia="宋体" w:cs="Times New Roman"/>
                <w:kern w:val="0"/>
                <w:sz w:val="21"/>
                <w:szCs w:val="21"/>
              </w:rPr>
              <w:t>(1)</w:t>
            </w:r>
            <w:r>
              <w:rPr>
                <w:rFonts w:ascii="宋体" w:hAnsi="宋体" w:eastAsia="宋体" w:cs="Times New Roman"/>
                <w:kern w:val="0"/>
                <w:sz w:val="21"/>
                <w:szCs w:val="21"/>
              </w:rPr>
              <w:t>独立进行溶解、过滤、蒸发、结晶等基本实验操作；</w:t>
            </w:r>
          </w:p>
          <w:p>
            <w:pPr>
              <w:pStyle w:val="8"/>
              <w:widowControl w:val="0"/>
              <w:tabs>
                <w:tab w:val="left" w:pos="812"/>
              </w:tabs>
              <w:spacing w:line="240" w:lineRule="auto"/>
              <w:ind w:firstLine="0" w:firstLineChars="0"/>
              <w:jc w:val="both"/>
              <w:rPr>
                <w:rFonts w:ascii="宋体" w:hAnsi="宋体" w:eastAsia="宋体" w:cs="Times New Roman"/>
                <w:kern w:val="0"/>
                <w:sz w:val="21"/>
                <w:szCs w:val="21"/>
              </w:rPr>
            </w:pPr>
            <w:r>
              <w:rPr>
                <w:rFonts w:hint="eastAsia" w:ascii="宋体" w:hAnsi="宋体" w:eastAsia="宋体" w:cs="Times New Roman"/>
                <w:kern w:val="0"/>
                <w:sz w:val="21"/>
                <w:szCs w:val="21"/>
              </w:rPr>
              <w:t>(2)</w:t>
            </w:r>
            <w:r>
              <w:rPr>
                <w:rFonts w:ascii="宋体" w:hAnsi="宋体" w:eastAsia="宋体" w:cs="Times New Roman"/>
                <w:kern w:val="0"/>
                <w:sz w:val="21"/>
                <w:szCs w:val="21"/>
              </w:rPr>
              <w:t>掌握分析天平、离心机等实验仪器的使用；</w:t>
            </w:r>
          </w:p>
          <w:p>
            <w:pPr>
              <w:pStyle w:val="8"/>
              <w:widowControl w:val="0"/>
              <w:tabs>
                <w:tab w:val="left" w:pos="812"/>
              </w:tabs>
              <w:spacing w:line="240" w:lineRule="auto"/>
              <w:ind w:firstLine="0" w:firstLineChars="0"/>
              <w:jc w:val="both"/>
              <w:rPr>
                <w:rFonts w:ascii="宋体" w:hAnsi="宋体" w:eastAsia="宋体" w:cs="Times New Roman"/>
                <w:kern w:val="0"/>
                <w:sz w:val="21"/>
                <w:szCs w:val="21"/>
              </w:rPr>
            </w:pPr>
            <w:r>
              <w:rPr>
                <w:rFonts w:hint="eastAsia" w:ascii="宋体" w:hAnsi="宋体" w:eastAsia="宋体" w:cs="Times New Roman"/>
                <w:kern w:val="0"/>
                <w:sz w:val="21"/>
                <w:szCs w:val="21"/>
              </w:rPr>
              <w:t>(3)</w:t>
            </w:r>
            <w:r>
              <w:rPr>
                <w:rFonts w:ascii="宋体" w:hAnsi="宋体" w:eastAsia="宋体" w:cs="Times New Roman"/>
                <w:kern w:val="0"/>
                <w:sz w:val="21"/>
                <w:szCs w:val="21"/>
              </w:rPr>
              <w:t>根据实验要求，通过文献查阅设计出合理的实验方案，独立完成实验设计；</w:t>
            </w:r>
          </w:p>
          <w:p>
            <w:pPr>
              <w:pStyle w:val="8"/>
              <w:widowControl w:val="0"/>
              <w:tabs>
                <w:tab w:val="left" w:pos="812"/>
              </w:tabs>
              <w:spacing w:line="240" w:lineRule="auto"/>
              <w:ind w:firstLine="0" w:firstLineChars="0"/>
              <w:jc w:val="both"/>
              <w:rPr>
                <w:rFonts w:ascii="宋体" w:hAnsi="宋体" w:eastAsia="宋体" w:cs="Times New Roman"/>
                <w:kern w:val="0"/>
                <w:sz w:val="21"/>
                <w:szCs w:val="21"/>
              </w:rPr>
            </w:pPr>
            <w:r>
              <w:rPr>
                <w:rFonts w:hint="eastAsia" w:ascii="宋体" w:hAnsi="宋体" w:eastAsia="宋体" w:cs="Times New Roman"/>
                <w:kern w:val="0"/>
                <w:sz w:val="21"/>
                <w:szCs w:val="21"/>
              </w:rPr>
              <w:t>(4)</w:t>
            </w:r>
            <w:r>
              <w:rPr>
                <w:rFonts w:ascii="宋体" w:hAnsi="宋体" w:eastAsia="宋体" w:cs="Times New Roman"/>
                <w:kern w:val="0"/>
                <w:sz w:val="21"/>
                <w:szCs w:val="21"/>
              </w:rPr>
              <w:t>描述实验现象，正确、规范地完成实验记录。</w:t>
            </w:r>
          </w:p>
        </w:tc>
        <w:tc>
          <w:tcPr>
            <w:tcW w:w="3413" w:type="dxa"/>
            <w:vAlign w:val="center"/>
          </w:tcPr>
          <w:p>
            <w:pPr>
              <w:rPr>
                <w:rFonts w:ascii="宋体" w:hAnsi="宋体" w:eastAsia="宋体" w:cs="Times New Roman"/>
                <w:kern w:val="0"/>
                <w:szCs w:val="21"/>
              </w:rPr>
            </w:pPr>
            <w:r>
              <w:rPr>
                <w:rFonts w:hint="eastAsia" w:ascii="宋体" w:hAnsi="宋体" w:eastAsia="宋体" w:cs="Times New Roman"/>
                <w:kern w:val="0"/>
                <w:szCs w:val="21"/>
              </w:rPr>
              <w:t>绪论</w:t>
            </w:r>
          </w:p>
          <w:p>
            <w:pPr>
              <w:rPr>
                <w:rFonts w:ascii="宋体" w:hAnsi="宋体" w:eastAsia="宋体" w:cs="Times New Roman"/>
                <w:kern w:val="0"/>
                <w:szCs w:val="21"/>
              </w:rPr>
            </w:pPr>
            <w:r>
              <w:rPr>
                <w:rFonts w:hint="eastAsia" w:ascii="宋体" w:hAnsi="宋体" w:eastAsia="宋体" w:cs="Times New Roman"/>
                <w:kern w:val="0"/>
                <w:szCs w:val="21"/>
              </w:rPr>
              <w:t>物质及其变化</w:t>
            </w:r>
          </w:p>
          <w:p>
            <w:pPr>
              <w:rPr>
                <w:rFonts w:ascii="宋体" w:hAnsi="宋体" w:eastAsia="宋体" w:cs="Times New Roman"/>
                <w:kern w:val="0"/>
                <w:szCs w:val="21"/>
              </w:rPr>
            </w:pPr>
            <w:r>
              <w:rPr>
                <w:rFonts w:hint="eastAsia" w:ascii="宋体" w:hAnsi="宋体" w:eastAsia="宋体" w:cs="Times New Roman"/>
                <w:kern w:val="0"/>
                <w:szCs w:val="21"/>
              </w:rPr>
              <w:t>分散体系</w:t>
            </w:r>
          </w:p>
          <w:p>
            <w:pPr>
              <w:rPr>
                <w:rFonts w:ascii="宋体" w:hAnsi="宋体" w:eastAsia="宋体" w:cs="Times New Roman"/>
                <w:kern w:val="0"/>
                <w:szCs w:val="21"/>
              </w:rPr>
            </w:pPr>
            <w:r>
              <w:rPr>
                <w:rFonts w:hint="eastAsia" w:ascii="宋体" w:hAnsi="宋体" w:eastAsia="宋体" w:cs="Times New Roman"/>
                <w:kern w:val="0"/>
                <w:szCs w:val="21"/>
              </w:rPr>
              <w:t>化学反应速率和化学平衡</w:t>
            </w:r>
          </w:p>
          <w:p>
            <w:pPr>
              <w:rPr>
                <w:rFonts w:ascii="宋体" w:hAnsi="宋体" w:eastAsia="宋体" w:cs="Times New Roman"/>
                <w:kern w:val="0"/>
                <w:szCs w:val="21"/>
              </w:rPr>
            </w:pPr>
            <w:r>
              <w:rPr>
                <w:rFonts w:hint="eastAsia" w:ascii="宋体" w:hAnsi="宋体" w:eastAsia="宋体" w:cs="Times New Roman"/>
                <w:kern w:val="0"/>
                <w:szCs w:val="21"/>
              </w:rPr>
              <w:t>酸碱平衡与沉淀溶解平衡</w:t>
            </w:r>
          </w:p>
          <w:p>
            <w:pPr>
              <w:rPr>
                <w:rFonts w:ascii="宋体" w:hAnsi="宋体" w:eastAsia="宋体" w:cs="Times New Roman"/>
                <w:kern w:val="0"/>
                <w:szCs w:val="21"/>
              </w:rPr>
            </w:pPr>
            <w:r>
              <w:rPr>
                <w:rFonts w:hint="eastAsia" w:ascii="宋体" w:hAnsi="宋体" w:eastAsia="宋体" w:cs="Times New Roman"/>
                <w:kern w:val="0"/>
                <w:szCs w:val="21"/>
              </w:rPr>
              <w:t>氧化还原反应和电化学基础</w:t>
            </w:r>
          </w:p>
          <w:p>
            <w:pPr>
              <w:rPr>
                <w:rFonts w:ascii="宋体" w:hAnsi="宋体" w:eastAsia="宋体" w:cs="Times New Roman"/>
                <w:kern w:val="0"/>
                <w:szCs w:val="21"/>
              </w:rPr>
            </w:pPr>
            <w:r>
              <w:rPr>
                <w:rFonts w:hint="eastAsia" w:ascii="宋体" w:hAnsi="宋体" w:eastAsia="宋体" w:cs="Times New Roman"/>
                <w:kern w:val="0"/>
                <w:szCs w:val="21"/>
              </w:rPr>
              <w:t>原子结构和元素周期律</w:t>
            </w:r>
          </w:p>
          <w:p>
            <w:pPr>
              <w:rPr>
                <w:rFonts w:ascii="宋体" w:hAnsi="宋体" w:eastAsia="宋体" w:cs="Times New Roman"/>
                <w:kern w:val="0"/>
                <w:szCs w:val="21"/>
              </w:rPr>
            </w:pPr>
            <w:r>
              <w:rPr>
                <w:rFonts w:hint="eastAsia" w:ascii="宋体" w:hAnsi="宋体" w:eastAsia="宋体" w:cs="Times New Roman"/>
                <w:kern w:val="0"/>
                <w:szCs w:val="21"/>
              </w:rPr>
              <w:t>分子结构</w:t>
            </w:r>
          </w:p>
          <w:p>
            <w:pPr>
              <w:rPr>
                <w:rFonts w:ascii="宋体" w:hAnsi="宋体" w:eastAsia="宋体" w:cs="Times New Roman"/>
                <w:kern w:val="0"/>
                <w:szCs w:val="21"/>
              </w:rPr>
            </w:pPr>
            <w:r>
              <w:rPr>
                <w:rFonts w:hint="eastAsia" w:ascii="宋体" w:hAnsi="宋体" w:eastAsia="宋体" w:cs="Times New Roman"/>
                <w:kern w:val="0"/>
                <w:szCs w:val="21"/>
              </w:rPr>
              <w:t>配位化合物</w:t>
            </w:r>
          </w:p>
          <w:p>
            <w:pPr>
              <w:rPr>
                <w:rFonts w:ascii="宋体" w:hAnsi="宋体" w:eastAsia="宋体" w:cs="Times New Roman"/>
                <w:kern w:val="0"/>
                <w:szCs w:val="21"/>
              </w:rPr>
            </w:pPr>
            <w:r>
              <w:rPr>
                <w:rFonts w:hint="eastAsia" w:ascii="宋体" w:hAnsi="宋体" w:eastAsia="宋体" w:cs="Times New Roman"/>
                <w:kern w:val="0"/>
                <w:szCs w:val="21"/>
              </w:rPr>
              <w:t>醋酸电离常数的测定</w:t>
            </w:r>
          </w:p>
          <w:p>
            <w:pPr>
              <w:rPr>
                <w:rFonts w:ascii="宋体" w:hAnsi="宋体" w:eastAsia="宋体" w:cs="Times New Roman"/>
                <w:kern w:val="0"/>
                <w:szCs w:val="21"/>
              </w:rPr>
            </w:pPr>
            <w:r>
              <w:rPr>
                <w:rFonts w:hint="eastAsia" w:ascii="宋体" w:hAnsi="宋体" w:eastAsia="宋体" w:cs="Times New Roman"/>
                <w:kern w:val="0"/>
                <w:szCs w:val="21"/>
              </w:rPr>
              <w:t>缓冲溶液的配制与pH值测定</w:t>
            </w:r>
          </w:p>
          <w:p>
            <w:pPr>
              <w:rPr>
                <w:rFonts w:ascii="宋体" w:hAnsi="宋体" w:eastAsia="宋体" w:cs="Times New Roman"/>
                <w:kern w:val="0"/>
                <w:szCs w:val="21"/>
              </w:rPr>
            </w:pPr>
            <w:r>
              <w:rPr>
                <w:rFonts w:hint="eastAsia" w:ascii="宋体" w:hAnsi="宋体" w:eastAsia="宋体" w:cs="Times New Roman"/>
                <w:kern w:val="0"/>
                <w:szCs w:val="21"/>
              </w:rPr>
              <w:t>废铝制备氢氧化铝</w:t>
            </w:r>
          </w:p>
          <w:p>
            <w:pPr>
              <w:rPr>
                <w:rFonts w:ascii="宋体" w:hAnsi="宋体" w:eastAsia="宋体" w:cs="Times New Roman"/>
                <w:kern w:val="0"/>
                <w:szCs w:val="21"/>
              </w:rPr>
            </w:pPr>
            <w:r>
              <w:rPr>
                <w:rFonts w:hint="eastAsia" w:ascii="宋体" w:hAnsi="宋体" w:eastAsia="宋体" w:cs="Times New Roman"/>
                <w:kern w:val="0"/>
                <w:szCs w:val="21"/>
              </w:rPr>
              <w:t>粗食盐的提纯和精制</w:t>
            </w:r>
          </w:p>
          <w:p>
            <w:pPr>
              <w:rPr>
                <w:rFonts w:ascii="宋体" w:hAnsi="宋体" w:eastAsia="宋体" w:cs="Times New Roman"/>
                <w:kern w:val="0"/>
                <w:szCs w:val="21"/>
              </w:rPr>
            </w:pPr>
            <w:r>
              <w:rPr>
                <w:rFonts w:hint="eastAsia" w:ascii="宋体" w:hAnsi="宋体" w:eastAsia="宋体" w:cs="Times New Roman"/>
                <w:kern w:val="0"/>
                <w:szCs w:val="21"/>
              </w:rPr>
              <w:t>硫酸亚铁铵的制备</w:t>
            </w:r>
          </w:p>
          <w:p>
            <w:pPr>
              <w:adjustRightInd w:val="0"/>
              <w:snapToGrid w:val="0"/>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Pr>
          <w:p>
            <w:pPr>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701" w:type="dxa"/>
            <w:vAlign w:val="center"/>
          </w:tcPr>
          <w:p>
            <w:pPr>
              <w:adjustRightInd w:val="0"/>
              <w:snapToGrid w:val="0"/>
              <w:jc w:val="center"/>
              <w:rPr>
                <w:rFonts w:ascii="宋体" w:hAnsi="宋体" w:eastAsia="宋体" w:cs="Times New Roman"/>
                <w:kern w:val="0"/>
                <w:szCs w:val="21"/>
              </w:rPr>
            </w:pPr>
            <w:r>
              <w:rPr>
                <w:rFonts w:hint="eastAsia" w:ascii="宋体" w:hAnsi="宋体" w:eastAsia="宋体" w:cs="宋体"/>
                <w:b/>
                <w:bCs/>
                <w:kern w:val="0"/>
                <w:szCs w:val="21"/>
              </w:rPr>
              <w:t>药用基础化学II</w:t>
            </w:r>
          </w:p>
        </w:tc>
        <w:tc>
          <w:tcPr>
            <w:tcW w:w="3402" w:type="dxa"/>
            <w:vAlign w:val="center"/>
          </w:tcPr>
          <w:p>
            <w:pPr>
              <w:pStyle w:val="8"/>
              <w:widowControl w:val="0"/>
              <w:tabs>
                <w:tab w:val="left" w:pos="1260"/>
              </w:tabs>
              <w:spacing w:line="240" w:lineRule="auto"/>
              <w:ind w:firstLine="0" w:firstLineChars="0"/>
              <w:jc w:val="both"/>
              <w:rPr>
                <w:rFonts w:ascii="宋体" w:hAnsi="宋体" w:eastAsia="宋体" w:cs="Times New Roman"/>
                <w:kern w:val="0"/>
                <w:sz w:val="21"/>
                <w:szCs w:val="21"/>
              </w:rPr>
            </w:pPr>
            <w:r>
              <w:rPr>
                <w:rFonts w:hint="eastAsia" w:ascii="宋体" w:hAnsi="宋体" w:eastAsia="宋体" w:cs="Times New Roman"/>
                <w:kern w:val="0"/>
                <w:sz w:val="21"/>
                <w:szCs w:val="21"/>
              </w:rPr>
              <w:t>素质</w:t>
            </w:r>
            <w:r>
              <w:rPr>
                <w:rFonts w:ascii="宋体" w:hAnsi="宋体" w:eastAsia="宋体" w:cs="Times New Roman"/>
                <w:kern w:val="0"/>
                <w:sz w:val="21"/>
                <w:szCs w:val="21"/>
              </w:rPr>
              <w:t>目标：</w:t>
            </w:r>
          </w:p>
          <w:p>
            <w:pPr>
              <w:pStyle w:val="8"/>
              <w:widowControl w:val="0"/>
              <w:tabs>
                <w:tab w:val="left" w:pos="1260"/>
              </w:tabs>
              <w:spacing w:line="240" w:lineRule="auto"/>
              <w:ind w:firstLine="0" w:firstLineChars="0"/>
              <w:jc w:val="both"/>
              <w:rPr>
                <w:rFonts w:ascii="宋体" w:hAnsi="宋体" w:eastAsia="宋体" w:cs="Times New Roman"/>
                <w:kern w:val="0"/>
                <w:sz w:val="21"/>
                <w:szCs w:val="21"/>
              </w:rPr>
            </w:pPr>
            <w:r>
              <w:rPr>
                <w:rFonts w:hint="eastAsia" w:ascii="宋体" w:hAnsi="宋体" w:eastAsia="宋体" w:cs="Times New Roman"/>
                <w:kern w:val="0"/>
                <w:sz w:val="21"/>
                <w:szCs w:val="21"/>
              </w:rPr>
              <w:t>(1)具有主动参与、积极进取、崇尚科学、探究科学的学习态度和思想意识；</w:t>
            </w:r>
          </w:p>
          <w:p>
            <w:pPr>
              <w:pStyle w:val="8"/>
              <w:widowControl w:val="0"/>
              <w:tabs>
                <w:tab w:val="left" w:pos="1260"/>
              </w:tabs>
              <w:spacing w:line="240" w:lineRule="auto"/>
              <w:ind w:firstLine="0" w:firstLineChars="0"/>
              <w:jc w:val="both"/>
              <w:rPr>
                <w:rFonts w:ascii="宋体" w:hAnsi="宋体" w:eastAsia="宋体" w:cs="Times New Roman"/>
                <w:kern w:val="0"/>
                <w:sz w:val="21"/>
                <w:szCs w:val="21"/>
              </w:rPr>
            </w:pPr>
            <w:r>
              <w:rPr>
                <w:rFonts w:hint="eastAsia" w:ascii="宋体" w:hAnsi="宋体" w:eastAsia="宋体" w:cs="Times New Roman"/>
                <w:kern w:val="0"/>
                <w:sz w:val="21"/>
                <w:szCs w:val="21"/>
              </w:rPr>
              <w:t>(2)具有理论联系实际，严谨认真、实事求是的科学态度；</w:t>
            </w:r>
          </w:p>
          <w:p>
            <w:pPr>
              <w:pStyle w:val="8"/>
              <w:widowControl w:val="0"/>
              <w:tabs>
                <w:tab w:val="left" w:pos="1260"/>
              </w:tabs>
              <w:spacing w:line="240" w:lineRule="auto"/>
              <w:ind w:firstLine="0" w:firstLineChars="0"/>
              <w:jc w:val="both"/>
              <w:rPr>
                <w:rFonts w:ascii="宋体" w:hAnsi="宋体" w:eastAsia="宋体" w:cs="Times New Roman"/>
                <w:kern w:val="0"/>
                <w:sz w:val="21"/>
                <w:szCs w:val="21"/>
              </w:rPr>
            </w:pPr>
            <w:r>
              <w:rPr>
                <w:rFonts w:hint="eastAsia" w:ascii="宋体" w:hAnsi="宋体" w:eastAsia="宋体" w:cs="Times New Roman"/>
                <w:kern w:val="0"/>
                <w:sz w:val="21"/>
                <w:szCs w:val="21"/>
              </w:rPr>
              <w:t>(3)具备辩证思维能力和创新精神；</w:t>
            </w:r>
          </w:p>
          <w:p>
            <w:pPr>
              <w:pStyle w:val="8"/>
              <w:widowControl w:val="0"/>
              <w:tabs>
                <w:tab w:val="left" w:pos="1260"/>
              </w:tabs>
              <w:spacing w:line="240" w:lineRule="auto"/>
              <w:ind w:firstLine="0" w:firstLineChars="0"/>
              <w:jc w:val="both"/>
              <w:rPr>
                <w:rFonts w:ascii="宋体" w:hAnsi="宋体" w:eastAsia="宋体" w:cs="Times New Roman"/>
                <w:kern w:val="0"/>
                <w:sz w:val="21"/>
                <w:szCs w:val="21"/>
              </w:rPr>
            </w:pPr>
            <w:r>
              <w:rPr>
                <w:rFonts w:hint="eastAsia" w:ascii="宋体" w:hAnsi="宋体" w:eastAsia="宋体" w:cs="Times New Roman"/>
                <w:kern w:val="0"/>
                <w:sz w:val="21"/>
                <w:szCs w:val="21"/>
              </w:rPr>
              <w:t>(4)培养良好的职业道德和正确的思维方式；</w:t>
            </w:r>
          </w:p>
          <w:p>
            <w:pPr>
              <w:pStyle w:val="8"/>
              <w:widowControl w:val="0"/>
              <w:tabs>
                <w:tab w:val="left" w:pos="1260"/>
              </w:tabs>
              <w:spacing w:line="240" w:lineRule="auto"/>
              <w:ind w:firstLine="0" w:firstLineChars="0"/>
              <w:jc w:val="both"/>
              <w:rPr>
                <w:rFonts w:ascii="宋体" w:hAnsi="宋体" w:eastAsia="宋体" w:cs="Times New Roman"/>
                <w:kern w:val="0"/>
                <w:sz w:val="21"/>
                <w:szCs w:val="21"/>
              </w:rPr>
            </w:pPr>
            <w:r>
              <w:rPr>
                <w:rFonts w:hint="eastAsia" w:ascii="宋体" w:hAnsi="宋体" w:eastAsia="宋体" w:cs="Times New Roman"/>
                <w:kern w:val="0"/>
                <w:sz w:val="21"/>
                <w:szCs w:val="21"/>
              </w:rPr>
              <w:t>(5)培养创新意识和解决实际问题的能力。知识</w:t>
            </w:r>
            <w:r>
              <w:rPr>
                <w:rFonts w:ascii="宋体" w:hAnsi="宋体" w:eastAsia="宋体" w:cs="Times New Roman"/>
                <w:kern w:val="0"/>
                <w:sz w:val="21"/>
                <w:szCs w:val="21"/>
              </w:rPr>
              <w:t>目标：</w:t>
            </w:r>
          </w:p>
          <w:p>
            <w:pPr>
              <w:pStyle w:val="8"/>
              <w:widowControl w:val="0"/>
              <w:tabs>
                <w:tab w:val="left" w:pos="1260"/>
              </w:tabs>
              <w:spacing w:line="240" w:lineRule="auto"/>
              <w:ind w:firstLine="0" w:firstLineChars="0"/>
              <w:jc w:val="both"/>
              <w:rPr>
                <w:rFonts w:ascii="宋体" w:hAnsi="宋体" w:eastAsia="宋体" w:cs="Times New Roman"/>
                <w:kern w:val="0"/>
                <w:sz w:val="21"/>
                <w:szCs w:val="21"/>
              </w:rPr>
            </w:pPr>
            <w:r>
              <w:rPr>
                <w:rFonts w:hint="eastAsia" w:ascii="宋体" w:hAnsi="宋体" w:eastAsia="宋体" w:cs="Times New Roman"/>
                <w:kern w:val="0"/>
                <w:sz w:val="21"/>
                <w:szCs w:val="21"/>
              </w:rPr>
              <w:t>通过理论知识教学，掌握各类有机化合物的性质、立体异构、有机合成等有机化学基础理论和基本知识，在教学内容选择上本着基础知识以“必需、够用”为度，在教学方法上注重学生自主学习能力的培养，加强应用能力和创新意识培养为原则，构建合理的教学体系。淡化过深的反应机理，强化与实际的联系。</w:t>
            </w:r>
          </w:p>
          <w:p>
            <w:pPr>
              <w:pStyle w:val="8"/>
              <w:widowControl w:val="0"/>
              <w:tabs>
                <w:tab w:val="left" w:pos="1260"/>
              </w:tabs>
              <w:spacing w:line="240" w:lineRule="auto"/>
              <w:ind w:firstLine="0" w:firstLineChars="0"/>
              <w:jc w:val="both"/>
              <w:rPr>
                <w:rFonts w:ascii="宋体" w:hAnsi="宋体" w:eastAsia="宋体" w:cs="Times New Roman"/>
                <w:kern w:val="0"/>
                <w:sz w:val="21"/>
                <w:szCs w:val="21"/>
              </w:rPr>
            </w:pPr>
            <w:r>
              <w:rPr>
                <w:rFonts w:hint="eastAsia" w:ascii="宋体" w:hAnsi="宋体" w:eastAsia="宋体" w:cs="Times New Roman"/>
                <w:kern w:val="0"/>
                <w:sz w:val="21"/>
                <w:szCs w:val="21"/>
              </w:rPr>
              <w:t>能力</w:t>
            </w:r>
            <w:r>
              <w:rPr>
                <w:rFonts w:ascii="宋体" w:hAnsi="宋体" w:eastAsia="宋体" w:cs="Times New Roman"/>
                <w:kern w:val="0"/>
                <w:sz w:val="21"/>
                <w:szCs w:val="21"/>
              </w:rPr>
              <w:t>目标：</w:t>
            </w:r>
          </w:p>
          <w:p>
            <w:pPr>
              <w:pStyle w:val="8"/>
              <w:widowControl w:val="0"/>
              <w:tabs>
                <w:tab w:val="left" w:pos="1260"/>
              </w:tabs>
              <w:spacing w:line="240" w:lineRule="auto"/>
              <w:ind w:firstLine="0" w:firstLineChars="0"/>
              <w:jc w:val="both"/>
              <w:rPr>
                <w:rFonts w:ascii="宋体" w:hAnsi="宋体" w:eastAsia="宋体" w:cs="Times New Roman"/>
                <w:kern w:val="0"/>
                <w:sz w:val="21"/>
                <w:szCs w:val="21"/>
              </w:rPr>
            </w:pPr>
            <w:r>
              <w:rPr>
                <w:rFonts w:hint="eastAsia" w:ascii="宋体" w:hAnsi="宋体" w:eastAsia="宋体" w:cs="Times New Roman"/>
                <w:kern w:val="0"/>
                <w:sz w:val="21"/>
                <w:szCs w:val="21"/>
              </w:rPr>
              <w:t>通过实践技能教学，使学生把理论和实践结合起来。实践教学以基本技能为主，以培养学生的创新思维、创新能力为目标的实践课程体系。以严谨的课堂训练为主，培养学生的基本技能。基础训练主要有蒸馏、分馏、减压蒸馏、 重结晶 、萃取等。还要加强相关实验理论安全意识环境意识的培养。改革训练环节，更新实验内容。将传统的有机实验整合为认知实践、理论与实践结合、岗位实践三大模块。对学生基本技能的训练、分析解决问题的能力、创新思维能力、处理化学突发事件的处理能力等方面</w:t>
            </w:r>
            <w:r>
              <w:rPr>
                <w:rFonts w:ascii="宋体" w:hAnsi="宋体" w:eastAsia="宋体" w:cs="Times New Roman"/>
                <w:kern w:val="0"/>
                <w:sz w:val="21"/>
                <w:szCs w:val="21"/>
              </w:rPr>
              <w:t>………</w:t>
            </w:r>
            <w:r>
              <w:rPr>
                <w:rFonts w:hint="eastAsia" w:ascii="宋体" w:hAnsi="宋体" w:eastAsia="宋体" w:cs="Times New Roman"/>
                <w:kern w:val="0"/>
                <w:sz w:val="21"/>
                <w:szCs w:val="21"/>
              </w:rPr>
              <w:t>.</w:t>
            </w:r>
          </w:p>
        </w:tc>
        <w:tc>
          <w:tcPr>
            <w:tcW w:w="3413" w:type="dxa"/>
            <w:vAlign w:val="center"/>
          </w:tcPr>
          <w:p>
            <w:pPr>
              <w:rPr>
                <w:rFonts w:ascii="宋体" w:hAnsi="宋体" w:eastAsia="宋体" w:cs="Times New Roman"/>
                <w:kern w:val="0"/>
                <w:szCs w:val="21"/>
              </w:rPr>
            </w:pPr>
            <w:r>
              <w:rPr>
                <w:rFonts w:hint="eastAsia" w:ascii="宋体" w:hAnsi="宋体" w:eastAsia="宋体" w:cs="Times New Roman"/>
                <w:kern w:val="0"/>
                <w:szCs w:val="21"/>
              </w:rPr>
              <w:t>第一模块</w:t>
            </w:r>
            <w:r>
              <w:rPr>
                <w:rFonts w:ascii="宋体" w:hAnsi="宋体" w:eastAsia="宋体" w:cs="Times New Roman"/>
                <w:kern w:val="0"/>
                <w:szCs w:val="21"/>
              </w:rPr>
              <w:tab/>
            </w:r>
            <w:r>
              <w:rPr>
                <w:rFonts w:ascii="宋体" w:hAnsi="宋体" w:eastAsia="宋体" w:cs="Times New Roman"/>
                <w:kern w:val="0"/>
                <w:szCs w:val="21"/>
              </w:rPr>
              <w:t>有机化学概述</w:t>
            </w:r>
          </w:p>
          <w:p>
            <w:pPr>
              <w:rPr>
                <w:rFonts w:ascii="宋体" w:hAnsi="宋体" w:eastAsia="宋体" w:cs="Times New Roman"/>
                <w:kern w:val="0"/>
                <w:szCs w:val="21"/>
              </w:rPr>
            </w:pPr>
            <w:r>
              <w:rPr>
                <w:rFonts w:hint="eastAsia" w:ascii="宋体" w:hAnsi="宋体" w:eastAsia="宋体" w:cs="Times New Roman"/>
                <w:kern w:val="0"/>
                <w:szCs w:val="21"/>
              </w:rPr>
              <w:t>第二模块</w:t>
            </w:r>
            <w:r>
              <w:rPr>
                <w:rFonts w:ascii="宋体" w:hAnsi="宋体" w:eastAsia="宋体" w:cs="Times New Roman"/>
                <w:kern w:val="0"/>
                <w:szCs w:val="21"/>
              </w:rPr>
              <w:tab/>
            </w:r>
            <w:r>
              <w:rPr>
                <w:rFonts w:ascii="宋体" w:hAnsi="宋体" w:eastAsia="宋体" w:cs="Times New Roman"/>
                <w:kern w:val="0"/>
                <w:szCs w:val="21"/>
              </w:rPr>
              <w:t xml:space="preserve">各类有机化合物 </w:t>
            </w:r>
          </w:p>
          <w:p>
            <w:pPr>
              <w:rPr>
                <w:rFonts w:ascii="宋体" w:hAnsi="宋体" w:eastAsia="宋体" w:cs="Times New Roman"/>
                <w:kern w:val="0"/>
                <w:szCs w:val="21"/>
              </w:rPr>
            </w:pPr>
            <w:r>
              <w:rPr>
                <w:rFonts w:hint="eastAsia" w:ascii="宋体" w:hAnsi="宋体" w:eastAsia="宋体" w:cs="Times New Roman"/>
                <w:kern w:val="0"/>
                <w:szCs w:val="21"/>
              </w:rPr>
              <w:t>第三模块</w:t>
            </w:r>
            <w:r>
              <w:rPr>
                <w:rFonts w:ascii="宋体" w:hAnsi="宋体" w:eastAsia="宋体" w:cs="Times New Roman"/>
                <w:kern w:val="0"/>
                <w:szCs w:val="21"/>
              </w:rPr>
              <w:tab/>
            </w:r>
            <w:r>
              <w:rPr>
                <w:rFonts w:ascii="宋体" w:hAnsi="宋体" w:eastAsia="宋体" w:cs="Times New Roman"/>
                <w:kern w:val="0"/>
                <w:szCs w:val="21"/>
              </w:rPr>
              <w:t>立体异构</w:t>
            </w:r>
          </w:p>
          <w:p>
            <w:pPr>
              <w:rPr>
                <w:rFonts w:ascii="宋体" w:hAnsi="宋体" w:eastAsia="宋体" w:cs="Times New Roman"/>
                <w:kern w:val="0"/>
                <w:szCs w:val="21"/>
              </w:rPr>
            </w:pPr>
            <w:r>
              <w:rPr>
                <w:rFonts w:hint="eastAsia" w:ascii="宋体" w:hAnsi="宋体" w:eastAsia="宋体" w:cs="Times New Roman"/>
                <w:kern w:val="0"/>
                <w:szCs w:val="21"/>
              </w:rPr>
              <w:t>第四模块</w:t>
            </w:r>
            <w:r>
              <w:rPr>
                <w:rFonts w:ascii="宋体" w:hAnsi="宋体" w:eastAsia="宋体" w:cs="Times New Roman"/>
                <w:kern w:val="0"/>
                <w:szCs w:val="21"/>
              </w:rPr>
              <w:tab/>
            </w:r>
            <w:r>
              <w:rPr>
                <w:rFonts w:ascii="宋体" w:hAnsi="宋体" w:eastAsia="宋体" w:cs="Times New Roman"/>
                <w:kern w:val="0"/>
                <w:szCs w:val="21"/>
              </w:rPr>
              <w:t>有机合成</w:t>
            </w:r>
          </w:p>
          <w:p>
            <w:pPr>
              <w:rPr>
                <w:rFonts w:ascii="宋体" w:hAnsi="宋体" w:eastAsia="宋体" w:cs="Times New Roman"/>
                <w:kern w:val="0"/>
                <w:szCs w:val="21"/>
              </w:rPr>
            </w:pPr>
            <w:r>
              <w:rPr>
                <w:rFonts w:hint="eastAsia" w:ascii="宋体" w:hAnsi="宋体" w:eastAsia="宋体" w:cs="Times New Roman"/>
                <w:kern w:val="0"/>
                <w:szCs w:val="21"/>
              </w:rPr>
              <w:t>实验第一模块</w:t>
            </w:r>
            <w:r>
              <w:rPr>
                <w:rFonts w:ascii="宋体" w:hAnsi="宋体" w:eastAsia="宋体" w:cs="Times New Roman"/>
                <w:kern w:val="0"/>
                <w:szCs w:val="21"/>
              </w:rPr>
              <w:tab/>
            </w:r>
            <w:r>
              <w:rPr>
                <w:rFonts w:ascii="宋体" w:hAnsi="宋体" w:eastAsia="宋体" w:cs="Times New Roman"/>
                <w:kern w:val="0"/>
                <w:szCs w:val="21"/>
              </w:rPr>
              <w:t xml:space="preserve">认知实践模块  </w:t>
            </w:r>
          </w:p>
          <w:p>
            <w:pPr>
              <w:rPr>
                <w:rFonts w:ascii="宋体" w:hAnsi="宋体" w:eastAsia="宋体" w:cs="Times New Roman"/>
                <w:kern w:val="0"/>
                <w:szCs w:val="21"/>
              </w:rPr>
            </w:pPr>
            <w:r>
              <w:rPr>
                <w:rFonts w:hint="eastAsia" w:ascii="宋体" w:hAnsi="宋体" w:eastAsia="宋体" w:cs="Times New Roman"/>
                <w:kern w:val="0"/>
                <w:szCs w:val="21"/>
              </w:rPr>
              <w:t>实验第二模块</w:t>
            </w:r>
            <w:r>
              <w:rPr>
                <w:rFonts w:ascii="宋体" w:hAnsi="宋体" w:eastAsia="宋体" w:cs="Times New Roman"/>
                <w:kern w:val="0"/>
                <w:szCs w:val="21"/>
              </w:rPr>
              <w:tab/>
            </w:r>
            <w:r>
              <w:rPr>
                <w:rFonts w:ascii="宋体" w:hAnsi="宋体" w:eastAsia="宋体" w:cs="Times New Roman"/>
                <w:kern w:val="0"/>
                <w:szCs w:val="21"/>
              </w:rPr>
              <w:t>理论与实践结合模块</w:t>
            </w:r>
          </w:p>
          <w:p>
            <w:pPr>
              <w:adjustRightInd w:val="0"/>
              <w:snapToGrid w:val="0"/>
              <w:rPr>
                <w:rFonts w:ascii="宋体" w:hAnsi="宋体" w:eastAsia="宋体" w:cs="Times New Roman"/>
                <w:kern w:val="0"/>
                <w:szCs w:val="21"/>
              </w:rPr>
            </w:pPr>
          </w:p>
        </w:tc>
      </w:tr>
    </w:tbl>
    <w:p>
      <w:pPr>
        <w:adjustRightInd w:val="0"/>
        <w:snapToGrid w:val="0"/>
        <w:spacing w:line="300" w:lineRule="auto"/>
        <w:jc w:val="center"/>
        <w:rPr>
          <w:rFonts w:ascii="宋体" w:hAnsi="宋体" w:eastAsia="宋体"/>
          <w:b/>
          <w:szCs w:val="21"/>
        </w:rPr>
      </w:pPr>
      <w:r>
        <w:rPr>
          <w:rFonts w:hint="eastAsia" w:ascii="宋体" w:hAnsi="宋体" w:eastAsia="宋体"/>
          <w:b/>
          <w:szCs w:val="21"/>
        </w:rPr>
        <w:t>表</w:t>
      </w:r>
      <w:r>
        <w:rPr>
          <w:rFonts w:ascii="宋体" w:hAnsi="宋体" w:eastAsia="宋体"/>
          <w:b/>
          <w:szCs w:val="21"/>
        </w:rPr>
        <w:t>6.3</w:t>
      </w:r>
      <w:r>
        <w:rPr>
          <w:rFonts w:hint="eastAsia" w:ascii="宋体" w:hAnsi="宋体" w:eastAsia="宋体"/>
          <w:b/>
          <w:szCs w:val="21"/>
        </w:rPr>
        <w:t xml:space="preserve"> 药物制剂技术专业基础课程设置表</w:t>
      </w:r>
    </w:p>
    <w:tbl>
      <w:tblPr>
        <w:tblStyle w:val="24"/>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2099"/>
        <w:gridCol w:w="6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tcPr>
          <w:p>
            <w:pPr>
              <w:adjustRightInd w:val="0"/>
              <w:snapToGrid w:val="0"/>
              <w:spacing w:line="300" w:lineRule="auto"/>
              <w:jc w:val="center"/>
              <w:rPr>
                <w:rFonts w:ascii="宋体" w:hAnsi="宋体" w:eastAsia="宋体" w:cs="Times New Roman"/>
                <w:b/>
                <w:kern w:val="0"/>
                <w:sz w:val="20"/>
                <w:szCs w:val="21"/>
              </w:rPr>
            </w:pPr>
            <w:r>
              <w:rPr>
                <w:rFonts w:hint="eastAsia" w:ascii="宋体" w:hAnsi="宋体" w:eastAsia="宋体" w:cs="Times New Roman"/>
                <w:b/>
                <w:kern w:val="0"/>
                <w:sz w:val="20"/>
                <w:szCs w:val="21"/>
              </w:rPr>
              <w:t>序号</w:t>
            </w:r>
          </w:p>
        </w:tc>
        <w:tc>
          <w:tcPr>
            <w:tcW w:w="2099" w:type="dxa"/>
            <w:vAlign w:val="center"/>
          </w:tcPr>
          <w:p>
            <w:pPr>
              <w:adjustRightInd w:val="0"/>
              <w:snapToGrid w:val="0"/>
              <w:spacing w:line="300" w:lineRule="auto"/>
              <w:jc w:val="center"/>
              <w:rPr>
                <w:rFonts w:ascii="宋体" w:hAnsi="宋体" w:eastAsia="宋体" w:cs="Times New Roman"/>
                <w:b/>
                <w:kern w:val="0"/>
                <w:sz w:val="20"/>
                <w:szCs w:val="21"/>
              </w:rPr>
            </w:pPr>
            <w:r>
              <w:rPr>
                <w:rFonts w:hint="eastAsia" w:ascii="宋体" w:hAnsi="宋体" w:eastAsia="宋体" w:cs="Times New Roman"/>
                <w:b/>
                <w:kern w:val="0"/>
                <w:sz w:val="20"/>
                <w:szCs w:val="21"/>
              </w:rPr>
              <w:t>课程名称</w:t>
            </w:r>
          </w:p>
        </w:tc>
        <w:tc>
          <w:tcPr>
            <w:tcW w:w="6080" w:type="dxa"/>
            <w:vAlign w:val="center"/>
          </w:tcPr>
          <w:p>
            <w:pPr>
              <w:adjustRightInd w:val="0"/>
              <w:snapToGrid w:val="0"/>
              <w:spacing w:line="300" w:lineRule="auto"/>
              <w:jc w:val="center"/>
              <w:rPr>
                <w:rFonts w:ascii="宋体" w:hAnsi="宋体" w:eastAsia="宋体" w:cs="Times New Roman"/>
                <w:b/>
                <w:kern w:val="0"/>
                <w:sz w:val="20"/>
                <w:szCs w:val="21"/>
              </w:rPr>
            </w:pPr>
            <w:r>
              <w:rPr>
                <w:rFonts w:hint="eastAsia" w:ascii="宋体" w:hAnsi="宋体" w:eastAsia="宋体" w:cs="Times New Roman"/>
                <w:b/>
                <w:kern w:val="0"/>
                <w:sz w:val="20"/>
                <w:szCs w:val="21"/>
              </w:rPr>
              <w:t>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0"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1</w:t>
            </w:r>
          </w:p>
        </w:tc>
        <w:tc>
          <w:tcPr>
            <w:tcW w:w="2099"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Times New Roman" w:hAnsi="Times New Roman" w:eastAsia="宋体" w:cs="Times New Roman"/>
                <w:kern w:val="0"/>
                <w:sz w:val="20"/>
                <w:szCs w:val="20"/>
              </w:rPr>
              <w:t>药用基础化学Ⅰ</w:t>
            </w:r>
          </w:p>
        </w:tc>
        <w:tc>
          <w:tcPr>
            <w:tcW w:w="6080" w:type="dxa"/>
            <w:vAlign w:val="center"/>
          </w:tcPr>
          <w:p>
            <w:pPr>
              <w:adjustRightInd w:val="0"/>
              <w:snapToGrid w:val="0"/>
              <w:spacing w:line="300" w:lineRule="auto"/>
              <w:rPr>
                <w:rFonts w:ascii="宋体" w:hAnsi="宋体" w:eastAsia="宋体" w:cs="宋体"/>
                <w:bCs/>
                <w:kern w:val="0"/>
                <w:sz w:val="20"/>
                <w:szCs w:val="21"/>
              </w:rPr>
            </w:pPr>
            <w:r>
              <w:rPr>
                <w:rFonts w:ascii="宋体" w:hAnsi="宋体" w:eastAsia="宋体" w:cs="宋体"/>
                <w:bCs/>
                <w:kern w:val="0"/>
                <w:sz w:val="20"/>
                <w:szCs w:val="21"/>
              </w:rPr>
              <w:t xml:space="preserve">1.熟悉实验室安全条例和各种注意事项，对于可能发生的危险有自我保护的能力，能处理常见的实验室意外情况。 </w:t>
            </w:r>
          </w:p>
          <w:p>
            <w:pPr>
              <w:adjustRightInd w:val="0"/>
              <w:snapToGrid w:val="0"/>
              <w:spacing w:line="300" w:lineRule="auto"/>
              <w:rPr>
                <w:rFonts w:ascii="宋体" w:hAnsi="宋体" w:eastAsia="宋体" w:cs="宋体"/>
                <w:bCs/>
                <w:kern w:val="0"/>
                <w:sz w:val="20"/>
                <w:szCs w:val="21"/>
              </w:rPr>
            </w:pPr>
            <w:r>
              <w:rPr>
                <w:rFonts w:ascii="宋体" w:hAnsi="宋体" w:eastAsia="宋体" w:cs="宋体"/>
                <w:bCs/>
                <w:kern w:val="0"/>
                <w:sz w:val="20"/>
                <w:szCs w:val="21"/>
              </w:rPr>
              <w:t xml:space="preserve">2.能够正确使用各类化学药品和器皿，严格按要求完成实验，得到可靠结果。 </w:t>
            </w:r>
          </w:p>
          <w:p>
            <w:pPr>
              <w:adjustRightInd w:val="0"/>
              <w:snapToGrid w:val="0"/>
              <w:spacing w:line="300" w:lineRule="auto"/>
              <w:rPr>
                <w:rFonts w:ascii="宋体" w:hAnsi="宋体" w:eastAsia="宋体" w:cs="宋体"/>
                <w:bCs/>
                <w:kern w:val="0"/>
                <w:sz w:val="20"/>
                <w:szCs w:val="21"/>
              </w:rPr>
            </w:pPr>
            <w:r>
              <w:rPr>
                <w:rFonts w:ascii="宋体" w:hAnsi="宋体" w:eastAsia="宋体" w:cs="宋体"/>
                <w:bCs/>
                <w:kern w:val="0"/>
                <w:sz w:val="20"/>
                <w:szCs w:val="21"/>
              </w:rPr>
              <w:t xml:space="preserve">3.能够根据实验过程和结果完成实训报告，并做到信息详细，处理准确，结果可靠。 </w:t>
            </w:r>
          </w:p>
          <w:p>
            <w:pPr>
              <w:adjustRightInd w:val="0"/>
              <w:snapToGrid w:val="0"/>
              <w:spacing w:line="300" w:lineRule="auto"/>
              <w:rPr>
                <w:rFonts w:ascii="宋体" w:hAnsi="宋体" w:eastAsia="宋体" w:cs="Times New Roman"/>
                <w:kern w:val="0"/>
                <w:sz w:val="20"/>
                <w:szCs w:val="21"/>
              </w:rPr>
            </w:pPr>
            <w:r>
              <w:rPr>
                <w:rFonts w:ascii="宋体" w:hAnsi="宋体" w:eastAsia="宋体" w:cs="宋体"/>
                <w:bCs/>
                <w:kern w:val="0"/>
                <w:sz w:val="20"/>
                <w:szCs w:val="21"/>
              </w:rPr>
              <w:t>4.能够根据给出的实验要求，独立完成简单实训并相关事宜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2</w:t>
            </w:r>
          </w:p>
        </w:tc>
        <w:tc>
          <w:tcPr>
            <w:tcW w:w="2099"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Times New Roman" w:hAnsi="Times New Roman" w:eastAsia="宋体" w:cs="Times New Roman"/>
                <w:kern w:val="0"/>
                <w:sz w:val="20"/>
                <w:szCs w:val="20"/>
              </w:rPr>
              <w:t>药用基础化学Ⅱ</w:t>
            </w:r>
          </w:p>
        </w:tc>
        <w:tc>
          <w:tcPr>
            <w:tcW w:w="6080" w:type="dxa"/>
            <w:vAlign w:val="center"/>
          </w:tcPr>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1.具备制备工艺流程及装置辅助设计能力；</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2.有机物检测基本能力；</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3.设备运行、操作、故障处理能力；</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4.整个实训过程的操作、检查、评估能力。同时使学生具备较强的动手能力、方法能力和社会能力。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3</w:t>
            </w:r>
          </w:p>
        </w:tc>
        <w:tc>
          <w:tcPr>
            <w:tcW w:w="2099"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Times New Roman" w:hAnsi="Times New Roman" w:eastAsia="宋体" w:cs="Times New Roman"/>
                <w:kern w:val="0"/>
                <w:sz w:val="20"/>
                <w:szCs w:val="20"/>
              </w:rPr>
              <w:t>药用分析化学Ⅰ</w:t>
            </w:r>
          </w:p>
        </w:tc>
        <w:tc>
          <w:tcPr>
            <w:tcW w:w="6080" w:type="dxa"/>
            <w:vAlign w:val="center"/>
          </w:tcPr>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 xml:space="preserve">1.能够熟练利用分析天平、滴定管、移液管、容量瓶等滴定分析仪器对工业样品进行定量分析 </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 xml:space="preserve">2.能够熟练进行重量分析基本操作。 </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 xml:space="preserve">3.能够正确采集、制样并对样品进行预处理。 </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 xml:space="preserve">4.能够规范记录测定过程中的数据，正确计算分析结果，并对分析结果的 质量进行科学的评价。 </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5.能够根据分析检测任务，通过查阅国家标准或行业标准等资料设计分析方案，得到分析结果。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4</w:t>
            </w:r>
          </w:p>
        </w:tc>
        <w:tc>
          <w:tcPr>
            <w:tcW w:w="2099"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Times New Roman" w:hAnsi="Times New Roman" w:eastAsia="宋体" w:cs="Times New Roman"/>
                <w:kern w:val="0"/>
                <w:sz w:val="20"/>
                <w:szCs w:val="20"/>
              </w:rPr>
              <w:t>药用分析化学Ⅱ</w:t>
            </w:r>
          </w:p>
        </w:tc>
        <w:tc>
          <w:tcPr>
            <w:tcW w:w="6080" w:type="dxa"/>
            <w:vAlign w:val="center"/>
          </w:tcPr>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1.掌握电化学、紫外、红外、气相、液相、薄层色谱等方法的基本原理、仪器的基本构造；</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2.掌握仪器分析在药品质量检测方面的应用。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5</w:t>
            </w:r>
          </w:p>
        </w:tc>
        <w:tc>
          <w:tcPr>
            <w:tcW w:w="2099"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Times New Roman" w:hAnsi="Times New Roman" w:eastAsia="宋体" w:cs="Times New Roman"/>
                <w:kern w:val="0"/>
                <w:sz w:val="20"/>
                <w:szCs w:val="20"/>
              </w:rPr>
              <w:t>实用医药</w:t>
            </w:r>
            <w:r>
              <w:rPr>
                <w:rFonts w:ascii="Times New Roman" w:hAnsi="Times New Roman" w:eastAsia="宋体" w:cs="Times New Roman"/>
                <w:kern w:val="0"/>
                <w:sz w:val="20"/>
                <w:szCs w:val="20"/>
              </w:rPr>
              <w:t>基础</w:t>
            </w:r>
          </w:p>
        </w:tc>
        <w:tc>
          <w:tcPr>
            <w:tcW w:w="6080" w:type="dxa"/>
            <w:vAlign w:val="center"/>
          </w:tcPr>
          <w:p>
            <w:pPr>
              <w:adjustRightInd w:val="0"/>
              <w:snapToGrid w:val="0"/>
              <w:spacing w:line="300" w:lineRule="auto"/>
              <w:rPr>
                <w:rFonts w:ascii="宋体" w:hAnsi="宋体" w:eastAsia="宋体" w:cs="Times New Roman"/>
                <w:kern w:val="0"/>
                <w:sz w:val="20"/>
                <w:szCs w:val="21"/>
              </w:rPr>
            </w:pPr>
            <w:r>
              <w:rPr>
                <w:rFonts w:hint="eastAsia" w:ascii="宋体" w:hAnsi="宋体" w:eastAsia="宋体" w:cs="Times New Roman"/>
                <w:kern w:val="0"/>
                <w:sz w:val="20"/>
                <w:szCs w:val="21"/>
              </w:rPr>
              <w:t>1.知识目标 </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熟知人体的基本结构和功能</w:t>
            </w:r>
            <w:r>
              <w:rPr>
                <w:rFonts w:hint="eastAsia" w:ascii="宋体" w:hAnsi="宋体" w:eastAsia="宋体" w:cs="Times New Roman"/>
                <w:kern w:val="0"/>
                <w:sz w:val="20"/>
                <w:szCs w:val="21"/>
              </w:rPr>
              <w:t>；</w:t>
            </w:r>
            <w:r>
              <w:rPr>
                <w:rFonts w:ascii="宋体" w:hAnsi="宋体" w:eastAsia="宋体" w:cs="Times New Roman"/>
                <w:kern w:val="0"/>
                <w:sz w:val="20"/>
                <w:szCs w:val="21"/>
              </w:rPr>
              <w:t> </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ascii="宋体" w:hAnsi="宋体" w:eastAsia="宋体" w:cs="Times New Roman"/>
                <w:kern w:val="0"/>
                <w:sz w:val="20"/>
                <w:szCs w:val="21"/>
              </w:rPr>
              <w:t>知道常见疾病的概念、病因、症状。</w:t>
            </w:r>
          </w:p>
          <w:p>
            <w:pPr>
              <w:adjustRightInd w:val="0"/>
              <w:snapToGrid w:val="0"/>
              <w:spacing w:line="300" w:lineRule="auto"/>
              <w:rPr>
                <w:rFonts w:ascii="宋体" w:hAnsi="宋体" w:eastAsia="宋体" w:cs="Times New Roman"/>
                <w:kern w:val="0"/>
                <w:sz w:val="20"/>
                <w:szCs w:val="21"/>
              </w:rPr>
            </w:pPr>
            <w:r>
              <w:rPr>
                <w:rFonts w:hint="eastAsia" w:ascii="宋体" w:hAnsi="宋体" w:eastAsia="宋体" w:cs="Times New Roman"/>
                <w:kern w:val="0"/>
                <w:sz w:val="20"/>
                <w:szCs w:val="21"/>
              </w:rPr>
              <w:t>2.能力目标</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能够准备描述人体的基本结构和功能</w:t>
            </w:r>
            <w:r>
              <w:rPr>
                <w:rFonts w:hint="eastAsia" w:ascii="宋体" w:hAnsi="宋体" w:eastAsia="宋体" w:cs="Times New Roman"/>
                <w:kern w:val="0"/>
                <w:sz w:val="20"/>
                <w:szCs w:val="21"/>
              </w:rPr>
              <w:t>；</w:t>
            </w:r>
            <w:r>
              <w:rPr>
                <w:rFonts w:ascii="宋体" w:hAnsi="宋体" w:eastAsia="宋体" w:cs="Times New Roman"/>
                <w:kern w:val="0"/>
                <w:sz w:val="20"/>
                <w:szCs w:val="21"/>
              </w:rPr>
              <w:t> </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ascii="宋体" w:hAnsi="宋体" w:eastAsia="宋体" w:cs="Times New Roman"/>
                <w:kern w:val="0"/>
                <w:sz w:val="20"/>
                <w:szCs w:val="21"/>
              </w:rPr>
              <w:t>能够准备识别常见疾病。 </w:t>
            </w:r>
          </w:p>
          <w:p>
            <w:pPr>
              <w:adjustRightInd w:val="0"/>
              <w:snapToGrid w:val="0"/>
              <w:spacing w:line="300" w:lineRule="auto"/>
              <w:rPr>
                <w:rFonts w:ascii="宋体" w:hAnsi="宋体" w:eastAsia="宋体" w:cs="Times New Roman"/>
                <w:kern w:val="0"/>
                <w:sz w:val="20"/>
                <w:szCs w:val="21"/>
              </w:rPr>
            </w:pPr>
            <w:r>
              <w:rPr>
                <w:rFonts w:hint="eastAsia" w:ascii="宋体" w:hAnsi="宋体" w:eastAsia="宋体" w:cs="Times New Roman"/>
                <w:kern w:val="0"/>
                <w:sz w:val="20"/>
                <w:szCs w:val="21"/>
              </w:rPr>
              <w:t>3.</w:t>
            </w:r>
            <w:r>
              <w:rPr>
                <w:rFonts w:ascii="宋体" w:hAnsi="宋体" w:eastAsia="宋体" w:cs="Times New Roman"/>
                <w:kern w:val="0"/>
                <w:sz w:val="20"/>
                <w:szCs w:val="21"/>
              </w:rPr>
              <w:t>素质目标 </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培养认真细致，为人民健康负责的工作态度</w:t>
            </w:r>
            <w:r>
              <w:rPr>
                <w:rFonts w:hint="eastAsia" w:ascii="宋体" w:hAnsi="宋体" w:eastAsia="宋体" w:cs="Times New Roman"/>
                <w:kern w:val="0"/>
                <w:sz w:val="20"/>
                <w:szCs w:val="21"/>
              </w:rPr>
              <w:t>；</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ascii="宋体" w:hAnsi="宋体" w:eastAsia="宋体" w:cs="Times New Roman"/>
                <w:kern w:val="0"/>
                <w:sz w:val="20"/>
                <w:szCs w:val="21"/>
              </w:rPr>
              <w:t>培养自主学习、不断探索新的医药知识</w:t>
            </w:r>
            <w:r>
              <w:rPr>
                <w:rFonts w:hint="eastAsia" w:ascii="宋体" w:hAnsi="宋体" w:eastAsia="宋体" w:cs="Times New Roman"/>
                <w:kern w:val="0"/>
                <w:sz w:val="20"/>
                <w:szCs w:val="21"/>
              </w:rPr>
              <w:t>；</w:t>
            </w:r>
            <w:r>
              <w:rPr>
                <w:rFonts w:ascii="宋体" w:hAnsi="宋体" w:eastAsia="宋体" w:cs="Times New Roman"/>
                <w:kern w:val="0"/>
                <w:sz w:val="20"/>
                <w:szCs w:val="21"/>
              </w:rPr>
              <w:t> </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具备良好的职业道德。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6</w:t>
            </w:r>
          </w:p>
        </w:tc>
        <w:tc>
          <w:tcPr>
            <w:tcW w:w="2099"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Times New Roman" w:hAnsi="Times New Roman" w:eastAsia="宋体" w:cs="Times New Roman"/>
                <w:kern w:val="0"/>
                <w:sz w:val="20"/>
                <w:szCs w:val="20"/>
              </w:rPr>
              <w:t>中医药学</w:t>
            </w:r>
            <w:r>
              <w:rPr>
                <w:rFonts w:ascii="Times New Roman" w:hAnsi="Times New Roman" w:eastAsia="宋体" w:cs="Times New Roman"/>
                <w:kern w:val="0"/>
                <w:sz w:val="20"/>
                <w:szCs w:val="20"/>
              </w:rPr>
              <w:t>概论</w:t>
            </w:r>
          </w:p>
        </w:tc>
        <w:tc>
          <w:tcPr>
            <w:tcW w:w="6080" w:type="dxa"/>
            <w:vAlign w:val="center"/>
          </w:tcPr>
          <w:p>
            <w:pPr>
              <w:adjustRightInd w:val="0"/>
              <w:snapToGrid w:val="0"/>
              <w:spacing w:line="300" w:lineRule="auto"/>
              <w:rPr>
                <w:rFonts w:ascii="宋体" w:hAnsi="宋体" w:eastAsia="宋体" w:cs="Times New Roman"/>
                <w:kern w:val="0"/>
                <w:sz w:val="20"/>
                <w:szCs w:val="21"/>
              </w:rPr>
            </w:pPr>
            <w:r>
              <w:rPr>
                <w:rFonts w:hint="eastAsia" w:ascii="宋体" w:hAnsi="宋体" w:eastAsia="宋体" w:cs="Times New Roman"/>
                <w:kern w:val="0"/>
                <w:sz w:val="20"/>
                <w:szCs w:val="21"/>
              </w:rPr>
              <w:t>1.知识目标</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掌握常用中药、中成药的功效与应用，掌握常用中药饮片的性状鉴别。</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ascii="宋体" w:hAnsi="宋体" w:eastAsia="宋体" w:cs="Times New Roman"/>
                <w:kern w:val="0"/>
                <w:sz w:val="20"/>
                <w:szCs w:val="21"/>
              </w:rPr>
              <w:t>熟悉中医学的基本理论与思维方法，方剂学的基本知识。</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了解中医的四诊、辨证与防治原则。</w:t>
            </w:r>
          </w:p>
          <w:p>
            <w:pPr>
              <w:adjustRightInd w:val="0"/>
              <w:snapToGrid w:val="0"/>
              <w:spacing w:line="300" w:lineRule="auto"/>
              <w:rPr>
                <w:rFonts w:ascii="宋体" w:hAnsi="宋体" w:eastAsia="宋体" w:cs="Times New Roman"/>
                <w:kern w:val="0"/>
                <w:sz w:val="20"/>
                <w:szCs w:val="21"/>
              </w:rPr>
            </w:pPr>
            <w:r>
              <w:rPr>
                <w:rFonts w:hint="eastAsia" w:ascii="宋体" w:hAnsi="宋体" w:eastAsia="宋体" w:cs="Times New Roman"/>
                <w:kern w:val="0"/>
                <w:sz w:val="20"/>
                <w:szCs w:val="21"/>
              </w:rPr>
              <w:t>2.能力目标</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能够熟练识别常用中药饮片，通过分析常用中成药处方，培养学生药品经营和管理能力。</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ascii="宋体" w:hAnsi="宋体" w:eastAsia="宋体" w:cs="Times New Roman"/>
                <w:kern w:val="0"/>
                <w:sz w:val="20"/>
                <w:szCs w:val="21"/>
              </w:rPr>
              <w:t>学会中药和中成药审方、计价、调配、复核、发药操作技能及注意事项。</w:t>
            </w:r>
          </w:p>
          <w:p>
            <w:pPr>
              <w:adjustRightInd w:val="0"/>
              <w:snapToGrid w:val="0"/>
              <w:spacing w:line="300" w:lineRule="auto"/>
              <w:rPr>
                <w:rFonts w:ascii="宋体" w:hAnsi="宋体" w:eastAsia="宋体" w:cs="Times New Roman"/>
                <w:kern w:val="0"/>
                <w:sz w:val="20"/>
                <w:szCs w:val="21"/>
              </w:rPr>
            </w:pPr>
            <w:r>
              <w:rPr>
                <w:rFonts w:hint="eastAsia" w:ascii="宋体" w:hAnsi="宋体" w:eastAsia="宋体" w:cs="Times New Roman"/>
                <w:kern w:val="0"/>
                <w:sz w:val="20"/>
                <w:szCs w:val="21"/>
              </w:rPr>
              <w:t>3.素质目标</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树立药品质量观念和药品安全意识，具有理论联系实际，实事求是的工作作风和科学严谨的工作态度。</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ascii="宋体" w:hAnsi="宋体" w:eastAsia="宋体" w:cs="Times New Roman"/>
                <w:kern w:val="0"/>
                <w:sz w:val="20"/>
                <w:szCs w:val="21"/>
              </w:rPr>
              <w:t>具有良好职业道德，科学工作态度严谨细致的专业学风</w:t>
            </w:r>
            <w:r>
              <w:rPr>
                <w:rFonts w:hint="eastAsia" w:ascii="宋体" w:hAnsi="宋体" w:eastAsia="宋体" w:cs="Times New Roman"/>
                <w:kern w:val="0"/>
                <w:sz w:val="2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7</w:t>
            </w:r>
          </w:p>
        </w:tc>
        <w:tc>
          <w:tcPr>
            <w:tcW w:w="2099"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Times New Roman" w:hAnsi="Times New Roman" w:eastAsia="宋体" w:cs="Times New Roman"/>
                <w:kern w:val="0"/>
                <w:sz w:val="20"/>
                <w:szCs w:val="20"/>
              </w:rPr>
              <w:t>高等数学</w:t>
            </w:r>
          </w:p>
        </w:tc>
        <w:tc>
          <w:tcPr>
            <w:tcW w:w="6080" w:type="dxa"/>
            <w:vAlign w:val="center"/>
          </w:tcPr>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1.理解函数的概念及其表示法</w:t>
            </w:r>
            <w:r>
              <w:rPr>
                <w:rFonts w:hint="eastAsia" w:ascii="宋体" w:hAnsi="宋体" w:eastAsia="宋体" w:cs="Times New Roman"/>
                <w:kern w:val="0"/>
                <w:sz w:val="20"/>
                <w:szCs w:val="21"/>
              </w:rPr>
              <w:t>。</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2</w:t>
            </w:r>
            <w:r>
              <w:rPr>
                <w:rFonts w:hint="eastAsia" w:ascii="宋体" w:hAnsi="宋体" w:eastAsia="宋体" w:cs="Times New Roman"/>
                <w:kern w:val="0"/>
                <w:sz w:val="20"/>
                <w:szCs w:val="21"/>
              </w:rPr>
              <w:t>.</w:t>
            </w:r>
            <w:r>
              <w:rPr>
                <w:rFonts w:ascii="宋体" w:hAnsi="宋体" w:eastAsia="宋体" w:cs="Times New Roman"/>
                <w:kern w:val="0"/>
                <w:sz w:val="20"/>
                <w:szCs w:val="21"/>
              </w:rPr>
              <w:t xml:space="preserve">理解极限的概念、知道左、右极限的概念。 </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3</w:t>
            </w:r>
            <w:r>
              <w:rPr>
                <w:rFonts w:hint="eastAsia" w:ascii="宋体" w:hAnsi="宋体" w:eastAsia="宋体" w:cs="Times New Roman"/>
                <w:kern w:val="0"/>
                <w:sz w:val="20"/>
                <w:szCs w:val="21"/>
              </w:rPr>
              <w:t>.</w:t>
            </w:r>
            <w:r>
              <w:rPr>
                <w:rFonts w:ascii="宋体" w:hAnsi="宋体" w:eastAsia="宋体" w:cs="Times New Roman"/>
                <w:kern w:val="0"/>
                <w:sz w:val="20"/>
                <w:szCs w:val="21"/>
              </w:rPr>
              <w:t xml:space="preserve">掌握极限四则运算法则。 </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4</w:t>
            </w:r>
            <w:r>
              <w:rPr>
                <w:rFonts w:hint="eastAsia" w:ascii="宋体" w:hAnsi="宋体" w:eastAsia="宋体" w:cs="Times New Roman"/>
                <w:kern w:val="0"/>
                <w:sz w:val="20"/>
                <w:szCs w:val="21"/>
              </w:rPr>
              <w:t>.</w:t>
            </w:r>
            <w:r>
              <w:rPr>
                <w:rFonts w:ascii="宋体" w:hAnsi="宋体" w:eastAsia="宋体" w:cs="Times New Roman"/>
                <w:kern w:val="0"/>
                <w:sz w:val="20"/>
                <w:szCs w:val="21"/>
              </w:rPr>
              <w:t>了解极限存在准则</w:t>
            </w:r>
            <w:r>
              <w:rPr>
                <w:rFonts w:hint="eastAsia" w:ascii="宋体" w:hAnsi="宋体" w:eastAsia="宋体" w:cs="Times New Roman"/>
                <w:kern w:val="0"/>
                <w:sz w:val="20"/>
                <w:szCs w:val="21"/>
              </w:rPr>
              <w:t>。</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5</w:t>
            </w:r>
            <w:r>
              <w:rPr>
                <w:rFonts w:hint="eastAsia" w:ascii="宋体" w:hAnsi="宋体" w:eastAsia="宋体" w:cs="Times New Roman"/>
                <w:kern w:val="0"/>
                <w:sz w:val="20"/>
                <w:szCs w:val="21"/>
              </w:rPr>
              <w:t>.</w:t>
            </w:r>
            <w:r>
              <w:rPr>
                <w:rFonts w:ascii="宋体" w:hAnsi="宋体" w:eastAsia="宋体" w:cs="Times New Roman"/>
                <w:kern w:val="0"/>
                <w:sz w:val="20"/>
                <w:szCs w:val="21"/>
              </w:rPr>
              <w:t xml:space="preserve">了解无穷小与无穷大的概念及其相互关系。 </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6</w:t>
            </w:r>
            <w:r>
              <w:rPr>
                <w:rFonts w:hint="eastAsia" w:ascii="宋体" w:hAnsi="宋体" w:eastAsia="宋体" w:cs="Times New Roman"/>
                <w:kern w:val="0"/>
                <w:sz w:val="20"/>
                <w:szCs w:val="21"/>
              </w:rPr>
              <w:t>.</w:t>
            </w:r>
            <w:r>
              <w:rPr>
                <w:rFonts w:ascii="宋体" w:hAnsi="宋体" w:eastAsia="宋体" w:cs="Times New Roman"/>
                <w:kern w:val="0"/>
                <w:sz w:val="20"/>
                <w:szCs w:val="21"/>
              </w:rPr>
              <w:t xml:space="preserve">理解函数在一点连续的概念，了解间断点类型，会判断间断点的类型。 </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7</w:t>
            </w:r>
            <w:r>
              <w:rPr>
                <w:rFonts w:hint="eastAsia" w:ascii="宋体" w:hAnsi="宋体" w:eastAsia="宋体" w:cs="Times New Roman"/>
                <w:kern w:val="0"/>
                <w:sz w:val="20"/>
                <w:szCs w:val="21"/>
              </w:rPr>
              <w:t>.</w:t>
            </w:r>
            <w:r>
              <w:rPr>
                <w:rFonts w:ascii="宋体" w:hAnsi="宋体" w:eastAsia="宋体" w:cs="Times New Roman"/>
                <w:kern w:val="0"/>
                <w:sz w:val="20"/>
                <w:szCs w:val="21"/>
              </w:rPr>
              <w:t>掌握其求极限的方法。知道闭区间上连续函数的性质。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8</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00" w:lineRule="auto"/>
              <w:jc w:val="center"/>
              <w:rPr>
                <w:rFonts w:ascii="宋体" w:hAnsi="宋体" w:eastAsia="宋体" w:cs="Times New Roman"/>
                <w:kern w:val="0"/>
                <w:sz w:val="20"/>
                <w:szCs w:val="21"/>
              </w:rPr>
            </w:pPr>
            <w:r>
              <w:rPr>
                <w:rFonts w:hint="eastAsia" w:ascii="Times New Roman" w:hAnsi="Times New Roman" w:eastAsia="宋体" w:cs="Times New Roman"/>
                <w:kern w:val="0"/>
                <w:sz w:val="20"/>
                <w:szCs w:val="20"/>
              </w:rPr>
              <w:t>药物化学</w:t>
            </w:r>
          </w:p>
        </w:tc>
        <w:tc>
          <w:tcPr>
            <w:tcW w:w="6080" w:type="dxa"/>
            <w:vAlign w:val="center"/>
          </w:tcPr>
          <w:p>
            <w:pPr>
              <w:adjustRightInd w:val="0"/>
              <w:snapToGrid w:val="0"/>
              <w:spacing w:line="300" w:lineRule="auto"/>
              <w:rPr>
                <w:rFonts w:ascii="宋体" w:hAnsi="宋体" w:eastAsia="宋体" w:cs="Times New Roman"/>
                <w:kern w:val="0"/>
                <w:sz w:val="20"/>
                <w:szCs w:val="21"/>
              </w:rPr>
            </w:pPr>
            <w:r>
              <w:rPr>
                <w:rFonts w:hint="eastAsia" w:ascii="宋体" w:hAnsi="宋体" w:eastAsia="宋体" w:cs="Times New Roman"/>
                <w:kern w:val="0"/>
                <w:sz w:val="20"/>
                <w:szCs w:val="21"/>
              </w:rPr>
              <w:t>1.知识目标</w:t>
            </w:r>
          </w:p>
          <w:p>
            <w:pPr>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掌握代表药物的名称、化学结构、理化性质、用途</w:t>
            </w:r>
          </w:p>
          <w:p>
            <w:pPr>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熟悉常用药物的发展概况、结构类型；熟悉重要化学结构类型、构效关系；熟悉部分代表药物的合成路线；熟悉药物的结构与理化性质、化学稳定性、作用特点之间的关系；</w:t>
            </w:r>
          </w:p>
          <w:p>
            <w:pPr>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了解新药研究、药物新进展、药物体内代谢的基本知识。</w:t>
            </w:r>
          </w:p>
          <w:p>
            <w:pPr>
              <w:spacing w:line="300" w:lineRule="auto"/>
              <w:rPr>
                <w:rFonts w:ascii="宋体" w:hAnsi="宋体" w:eastAsia="宋体" w:cs="Times New Roman"/>
                <w:kern w:val="0"/>
                <w:sz w:val="20"/>
                <w:szCs w:val="21"/>
              </w:rPr>
            </w:pPr>
            <w:r>
              <w:rPr>
                <w:rFonts w:hint="eastAsia" w:ascii="宋体" w:hAnsi="宋体" w:eastAsia="宋体" w:cs="Times New Roman"/>
                <w:kern w:val="0"/>
                <w:sz w:val="20"/>
                <w:szCs w:val="21"/>
              </w:rPr>
              <w:t>2.能力目标</w:t>
            </w:r>
          </w:p>
          <w:p>
            <w:pPr>
              <w:spacing w:line="300" w:lineRule="auto"/>
              <w:rPr>
                <w:rFonts w:ascii="宋体" w:hAnsi="宋体" w:eastAsia="宋体" w:cs="Times New Roman"/>
                <w:kern w:val="0"/>
                <w:sz w:val="20"/>
                <w:szCs w:val="21"/>
              </w:rPr>
            </w:pPr>
            <w:r>
              <w:rPr>
                <w:rFonts w:hint="eastAsia" w:ascii="宋体" w:hAnsi="宋体" w:eastAsia="宋体" w:cs="Times New Roman"/>
                <w:kern w:val="0"/>
                <w:sz w:val="20"/>
                <w:szCs w:val="21"/>
              </w:rPr>
              <w:t>①熟悉操作药物化学实训的基本技术、通过性质的鉴别、稳定性考察、药物合成、化学配伍禁忌等实训，培养学生的动手能力以及观察、分析和解决实际问题的能力。</w:t>
            </w:r>
          </w:p>
          <w:p>
            <w:pPr>
              <w:spacing w:line="300" w:lineRule="auto"/>
              <w:rPr>
                <w:rFonts w:ascii="宋体" w:hAnsi="宋体" w:eastAsia="宋体" w:cs="Times New Roman"/>
                <w:kern w:val="0"/>
                <w:sz w:val="20"/>
                <w:szCs w:val="21"/>
              </w:rPr>
            </w:pPr>
            <w:r>
              <w:rPr>
                <w:rFonts w:hint="eastAsia" w:ascii="宋体" w:hAnsi="宋体" w:eastAsia="宋体" w:cs="Times New Roman"/>
                <w:kern w:val="0"/>
                <w:sz w:val="20"/>
                <w:szCs w:val="21"/>
              </w:rPr>
              <w:t>②学会应用药物的理化性质解决药物的调剂、制剂、分析检测、贮存保管及临床使用等问题。</w:t>
            </w:r>
          </w:p>
          <w:p>
            <w:pPr>
              <w:spacing w:line="300" w:lineRule="auto"/>
              <w:rPr>
                <w:rFonts w:ascii="宋体" w:hAnsi="宋体" w:eastAsia="宋体" w:cs="Times New Roman"/>
                <w:kern w:val="0"/>
                <w:sz w:val="20"/>
                <w:szCs w:val="21"/>
              </w:rPr>
            </w:pPr>
            <w:r>
              <w:rPr>
                <w:rFonts w:hint="eastAsia" w:ascii="宋体" w:hAnsi="宋体" w:eastAsia="宋体" w:cs="Times New Roman"/>
                <w:kern w:val="0"/>
                <w:sz w:val="20"/>
                <w:szCs w:val="21"/>
              </w:rPr>
              <w:t>3.素质目标</w:t>
            </w:r>
          </w:p>
          <w:p>
            <w:pPr>
              <w:spacing w:line="300" w:lineRule="auto"/>
              <w:rPr>
                <w:rFonts w:ascii="宋体" w:hAnsi="宋体" w:eastAsia="宋体" w:cs="Times New Roman"/>
                <w:kern w:val="0"/>
                <w:sz w:val="20"/>
                <w:szCs w:val="21"/>
              </w:rPr>
            </w:pPr>
            <w:r>
              <w:rPr>
                <w:rFonts w:hint="eastAsia" w:ascii="宋体" w:hAnsi="宋体" w:eastAsia="宋体" w:cs="Times New Roman"/>
                <w:kern w:val="0"/>
                <w:sz w:val="20"/>
                <w:szCs w:val="21"/>
              </w:rPr>
              <w:t>① 树立药品质量第一的观念和药品安全意识，具有理论联系实际，实事求是的工作作风和科学严谨的工作态度；</w:t>
            </w:r>
          </w:p>
          <w:p>
            <w:pPr>
              <w:spacing w:line="300" w:lineRule="auto"/>
              <w:rPr>
                <w:rFonts w:ascii="宋体" w:hAnsi="宋体" w:eastAsia="宋体" w:cs="Times New Roman"/>
                <w:kern w:val="0"/>
                <w:sz w:val="20"/>
                <w:szCs w:val="21"/>
              </w:rPr>
            </w:pPr>
            <w:r>
              <w:rPr>
                <w:rFonts w:hint="eastAsia" w:ascii="宋体" w:hAnsi="宋体" w:eastAsia="宋体" w:cs="Times New Roman"/>
                <w:kern w:val="0"/>
                <w:sz w:val="20"/>
                <w:szCs w:val="21"/>
              </w:rPr>
              <w:t>②具有良好的职业道德和行为规范。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9</w:t>
            </w:r>
          </w:p>
        </w:tc>
        <w:tc>
          <w:tcPr>
            <w:tcW w:w="2099" w:type="dxa"/>
          </w:tcPr>
          <w:p>
            <w:pPr>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药理学</w:t>
            </w:r>
          </w:p>
        </w:tc>
        <w:tc>
          <w:tcPr>
            <w:tcW w:w="6080" w:type="dxa"/>
            <w:vAlign w:val="center"/>
          </w:tcPr>
          <w:p>
            <w:pPr>
              <w:spacing w:line="300" w:lineRule="auto"/>
              <w:rPr>
                <w:rFonts w:ascii="宋体" w:hAnsi="宋体" w:eastAsia="宋体" w:cs="Times New Roman"/>
                <w:kern w:val="0"/>
                <w:sz w:val="20"/>
                <w:szCs w:val="21"/>
              </w:rPr>
            </w:pPr>
            <w:r>
              <w:rPr>
                <w:rFonts w:hint="eastAsia" w:ascii="宋体" w:hAnsi="宋体" w:eastAsia="宋体" w:cs="Times New Roman"/>
                <w:kern w:val="0"/>
                <w:sz w:val="20"/>
                <w:szCs w:val="21"/>
              </w:rPr>
              <w:t>1.知识目标</w:t>
            </w:r>
          </w:p>
          <w:p>
            <w:pPr>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掌握常用药物的药理作用、作用机制、临床应用以及不良反应、禁忌症</w:t>
            </w:r>
            <w:r>
              <w:rPr>
                <w:rFonts w:hint="eastAsia" w:ascii="宋体" w:hAnsi="宋体" w:eastAsia="宋体" w:cs="Times New Roman"/>
                <w:kern w:val="0"/>
                <w:sz w:val="20"/>
                <w:szCs w:val="21"/>
              </w:rPr>
              <w:t>；</w:t>
            </w:r>
          </w:p>
          <w:p>
            <w:pPr>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ascii="宋体" w:hAnsi="宋体" w:eastAsia="宋体" w:cs="Times New Roman"/>
                <w:kern w:val="0"/>
                <w:sz w:val="20"/>
                <w:szCs w:val="21"/>
              </w:rPr>
              <w:t>熟悉药物的理化特性与生物活性，药物在体内的变化过程以及对人体和药效的影响</w:t>
            </w:r>
            <w:r>
              <w:rPr>
                <w:rFonts w:hint="eastAsia" w:ascii="宋体" w:hAnsi="宋体" w:eastAsia="宋体" w:cs="Times New Roman"/>
                <w:kern w:val="0"/>
                <w:sz w:val="20"/>
                <w:szCs w:val="21"/>
              </w:rPr>
              <w:t>；</w:t>
            </w:r>
          </w:p>
          <w:p>
            <w:pPr>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 xml:space="preserve">了解新药研制和开发、基因治疗等知识内容。  </w:t>
            </w:r>
          </w:p>
          <w:p>
            <w:pPr>
              <w:spacing w:line="300" w:lineRule="auto"/>
              <w:rPr>
                <w:rFonts w:ascii="宋体" w:hAnsi="宋体" w:eastAsia="宋体" w:cs="Times New Roman"/>
                <w:kern w:val="0"/>
                <w:sz w:val="20"/>
                <w:szCs w:val="21"/>
              </w:rPr>
            </w:pPr>
            <w:r>
              <w:rPr>
                <w:rFonts w:ascii="宋体" w:hAnsi="宋体" w:eastAsia="宋体" w:cs="Times New Roman"/>
                <w:kern w:val="0"/>
                <w:sz w:val="20"/>
                <w:szCs w:val="21"/>
              </w:rPr>
              <w:t>2. 能力目标</w:t>
            </w:r>
          </w:p>
          <w:p>
            <w:pPr>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自学能力的培养：课堂讲授重点和难点，指导学生阅读教材和有关资料，培养学生自学能力和理解能力，发挥学生的学习主动性</w:t>
            </w:r>
            <w:r>
              <w:rPr>
                <w:rFonts w:hint="eastAsia" w:ascii="宋体" w:hAnsi="宋体" w:eastAsia="宋体" w:cs="Times New Roman"/>
                <w:kern w:val="0"/>
                <w:sz w:val="20"/>
                <w:szCs w:val="21"/>
              </w:rPr>
              <w:t>；</w:t>
            </w:r>
          </w:p>
          <w:p>
            <w:pPr>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ascii="宋体" w:hAnsi="宋体" w:eastAsia="宋体" w:cs="Times New Roman"/>
                <w:kern w:val="0"/>
                <w:sz w:val="20"/>
                <w:szCs w:val="21"/>
              </w:rPr>
              <w:t>理解能力和思维能力的培养：突出讲课的层次和思路，阐述药理作用及机制，结合实际病例引导学生将理论和临床相结合，以培养学生的理解和综合分析能力</w:t>
            </w:r>
            <w:r>
              <w:rPr>
                <w:rFonts w:hint="eastAsia" w:ascii="宋体" w:hAnsi="宋体" w:eastAsia="宋体" w:cs="Times New Roman"/>
                <w:kern w:val="0"/>
                <w:sz w:val="20"/>
                <w:szCs w:val="21"/>
              </w:rPr>
              <w:t>；</w:t>
            </w:r>
          </w:p>
          <w:p>
            <w:pPr>
              <w:spacing w:line="300" w:lineRule="auto"/>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 xml:space="preserve">专业外语：要求学生掌握药理学主要专业英文词汇和常用药名。   </w:t>
            </w:r>
          </w:p>
          <w:p>
            <w:pPr>
              <w:spacing w:line="300" w:lineRule="auto"/>
              <w:rPr>
                <w:rFonts w:ascii="宋体" w:hAnsi="宋体" w:eastAsia="宋体" w:cs="Times New Roman"/>
                <w:kern w:val="0"/>
                <w:sz w:val="20"/>
                <w:szCs w:val="21"/>
              </w:rPr>
            </w:pPr>
            <w:r>
              <w:rPr>
                <w:rFonts w:ascii="宋体" w:hAnsi="宋体" w:eastAsia="宋体" w:cs="Times New Roman"/>
                <w:kern w:val="0"/>
                <w:sz w:val="20"/>
                <w:szCs w:val="21"/>
              </w:rPr>
              <w:t xml:space="preserve">3.素质目标  </w:t>
            </w:r>
          </w:p>
          <w:p>
            <w:pPr>
              <w:spacing w:line="300" w:lineRule="auto"/>
              <w:rPr>
                <w:rFonts w:ascii="宋体" w:hAnsi="宋体" w:eastAsia="宋体" w:cs="Times New Roman"/>
                <w:kern w:val="0"/>
                <w:sz w:val="20"/>
                <w:szCs w:val="21"/>
              </w:rPr>
            </w:pPr>
            <w:r>
              <w:rPr>
                <w:rFonts w:ascii="宋体" w:hAnsi="宋体" w:eastAsia="宋体" w:cs="Times New Roman"/>
                <w:kern w:val="0"/>
                <w:sz w:val="20"/>
                <w:szCs w:val="21"/>
              </w:rPr>
              <w:t>及时把新理论、新知识、新技术引入到教学内容中，引导学生思考和查阅有关的文献资料</w:t>
            </w:r>
            <w:r>
              <w:rPr>
                <w:rFonts w:hint="eastAsia" w:ascii="宋体" w:hAnsi="宋体" w:eastAsia="宋体" w:cs="Times New Roman"/>
                <w:kern w:val="0"/>
                <w:sz w:val="20"/>
                <w:szCs w:val="21"/>
              </w:rPr>
              <w:t>。</w:t>
            </w:r>
          </w:p>
        </w:tc>
      </w:tr>
    </w:tbl>
    <w:p>
      <w:pPr>
        <w:adjustRightInd w:val="0"/>
        <w:snapToGrid w:val="0"/>
        <w:spacing w:line="300" w:lineRule="auto"/>
        <w:jc w:val="center"/>
        <w:rPr>
          <w:rFonts w:ascii="宋体" w:hAnsi="宋体" w:eastAsia="宋体"/>
          <w:b/>
          <w:szCs w:val="21"/>
        </w:rPr>
      </w:pPr>
    </w:p>
    <w:p>
      <w:pPr>
        <w:widowControl/>
        <w:jc w:val="center"/>
        <w:rPr>
          <w:rFonts w:ascii="宋体" w:hAnsi="宋体" w:eastAsia="宋体"/>
          <w:b/>
          <w:szCs w:val="21"/>
        </w:rPr>
      </w:pPr>
      <w:r>
        <w:rPr>
          <w:rFonts w:ascii="宋体" w:hAnsi="宋体" w:eastAsia="宋体"/>
          <w:b/>
          <w:szCs w:val="21"/>
        </w:rPr>
        <w:br w:type="page"/>
      </w:r>
      <w:r>
        <w:rPr>
          <w:rFonts w:hint="eastAsia" w:ascii="宋体" w:hAnsi="宋体" w:eastAsia="宋体"/>
          <w:b/>
          <w:szCs w:val="21"/>
        </w:rPr>
        <w:t>表</w:t>
      </w:r>
      <w:r>
        <w:rPr>
          <w:rFonts w:ascii="宋体" w:hAnsi="宋体" w:eastAsia="宋体"/>
          <w:b/>
          <w:szCs w:val="21"/>
        </w:rPr>
        <w:t>6.4</w:t>
      </w:r>
      <w:r>
        <w:rPr>
          <w:rFonts w:hint="eastAsia" w:ascii="宋体" w:hAnsi="宋体" w:eastAsia="宋体"/>
          <w:b/>
          <w:szCs w:val="21"/>
        </w:rPr>
        <w:t xml:space="preserve"> 药</w:t>
      </w:r>
      <w:r>
        <w:rPr>
          <w:rFonts w:ascii="宋体" w:hAnsi="宋体" w:eastAsia="宋体"/>
          <w:b/>
          <w:szCs w:val="21"/>
        </w:rPr>
        <w:t>品</w:t>
      </w:r>
      <w:r>
        <w:rPr>
          <w:rFonts w:hint="eastAsia" w:ascii="宋体" w:hAnsi="宋体" w:eastAsia="宋体"/>
          <w:b/>
          <w:szCs w:val="21"/>
        </w:rPr>
        <w:t>质量</w:t>
      </w:r>
      <w:r>
        <w:rPr>
          <w:rFonts w:ascii="宋体" w:hAnsi="宋体" w:eastAsia="宋体"/>
          <w:b/>
          <w:szCs w:val="21"/>
        </w:rPr>
        <w:t>与安全</w:t>
      </w:r>
      <w:r>
        <w:rPr>
          <w:rFonts w:hint="eastAsia" w:ascii="宋体" w:hAnsi="宋体" w:eastAsia="宋体"/>
          <w:b/>
          <w:szCs w:val="21"/>
        </w:rPr>
        <w:t>专业基础课程设置表</w:t>
      </w:r>
    </w:p>
    <w:tbl>
      <w:tblPr>
        <w:tblStyle w:val="24"/>
        <w:tblW w:w="92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453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line="300" w:lineRule="auto"/>
              <w:jc w:val="center"/>
              <w:rPr>
                <w:rFonts w:ascii="宋体" w:hAnsi="宋体" w:eastAsia="宋体" w:cs="Times New Roman"/>
                <w:b/>
                <w:kern w:val="0"/>
                <w:sz w:val="20"/>
                <w:szCs w:val="21"/>
              </w:rPr>
            </w:pPr>
            <w:r>
              <w:rPr>
                <w:rFonts w:hint="eastAsia" w:ascii="宋体" w:hAnsi="宋体" w:eastAsia="宋体" w:cs="Times New Roman"/>
                <w:b/>
                <w:kern w:val="0"/>
                <w:sz w:val="20"/>
                <w:szCs w:val="21"/>
              </w:rPr>
              <w:t>序号</w:t>
            </w:r>
          </w:p>
        </w:tc>
        <w:tc>
          <w:tcPr>
            <w:tcW w:w="1701" w:type="dxa"/>
          </w:tcPr>
          <w:p>
            <w:pPr>
              <w:adjustRightInd w:val="0"/>
              <w:snapToGrid w:val="0"/>
              <w:spacing w:line="300" w:lineRule="auto"/>
              <w:jc w:val="center"/>
              <w:rPr>
                <w:rFonts w:ascii="宋体" w:hAnsi="宋体" w:eastAsia="宋体" w:cs="Times New Roman"/>
                <w:b/>
                <w:kern w:val="0"/>
                <w:sz w:val="20"/>
                <w:szCs w:val="21"/>
              </w:rPr>
            </w:pPr>
            <w:r>
              <w:rPr>
                <w:rFonts w:hint="eastAsia" w:ascii="宋体" w:hAnsi="宋体" w:eastAsia="宋体" w:cs="Times New Roman"/>
                <w:b/>
                <w:kern w:val="0"/>
                <w:sz w:val="20"/>
                <w:szCs w:val="21"/>
              </w:rPr>
              <w:t>课程名称</w:t>
            </w:r>
          </w:p>
        </w:tc>
        <w:tc>
          <w:tcPr>
            <w:tcW w:w="4536" w:type="dxa"/>
          </w:tcPr>
          <w:p>
            <w:pPr>
              <w:adjustRightInd w:val="0"/>
              <w:snapToGrid w:val="0"/>
              <w:spacing w:line="300" w:lineRule="auto"/>
              <w:jc w:val="center"/>
              <w:rPr>
                <w:rFonts w:ascii="宋体" w:hAnsi="宋体" w:eastAsia="宋体" w:cs="Times New Roman"/>
                <w:b/>
                <w:kern w:val="0"/>
                <w:sz w:val="20"/>
                <w:szCs w:val="21"/>
              </w:rPr>
            </w:pPr>
            <w:r>
              <w:rPr>
                <w:rFonts w:hint="eastAsia" w:ascii="宋体" w:hAnsi="宋体" w:eastAsia="宋体" w:cs="Times New Roman"/>
                <w:b/>
                <w:kern w:val="0"/>
                <w:sz w:val="20"/>
                <w:szCs w:val="21"/>
              </w:rPr>
              <w:t>教学目标</w:t>
            </w:r>
          </w:p>
        </w:tc>
        <w:tc>
          <w:tcPr>
            <w:tcW w:w="2268" w:type="dxa"/>
          </w:tcPr>
          <w:p>
            <w:pPr>
              <w:adjustRightInd w:val="0"/>
              <w:snapToGrid w:val="0"/>
              <w:spacing w:line="300" w:lineRule="auto"/>
              <w:jc w:val="center"/>
              <w:rPr>
                <w:rFonts w:ascii="宋体" w:hAnsi="宋体" w:eastAsia="宋体" w:cs="Times New Roman"/>
                <w:b/>
                <w:kern w:val="0"/>
                <w:sz w:val="20"/>
                <w:szCs w:val="21"/>
              </w:rPr>
            </w:pPr>
            <w:r>
              <w:rPr>
                <w:rFonts w:hint="eastAsia" w:ascii="宋体" w:hAnsi="宋体" w:eastAsia="宋体" w:cs="Times New Roman"/>
                <w:b/>
                <w:kern w:val="0"/>
                <w:sz w:val="20"/>
                <w:szCs w:val="21"/>
              </w:rPr>
              <w:t>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1</w:t>
            </w:r>
          </w:p>
        </w:tc>
        <w:tc>
          <w:tcPr>
            <w:tcW w:w="1701" w:type="dxa"/>
            <w:vAlign w:val="center"/>
          </w:tcPr>
          <w:p>
            <w:pPr>
              <w:adjustRightInd w:val="0"/>
              <w:snapToGrid w:val="0"/>
              <w:spacing w:line="300" w:lineRule="auto"/>
              <w:jc w:val="center"/>
              <w:rPr>
                <w:rFonts w:ascii="宋体" w:hAnsi="宋体" w:eastAsia="宋体" w:cs="Times New Roman"/>
                <w:kern w:val="0"/>
                <w:szCs w:val="21"/>
              </w:rPr>
            </w:pPr>
            <w:r>
              <w:rPr>
                <w:rFonts w:hint="eastAsia" w:ascii="Times New Roman" w:hAnsi="Times New Roman" w:eastAsia="宋体" w:cs="Times New Roman"/>
                <w:kern w:val="0"/>
                <w:sz w:val="20"/>
                <w:szCs w:val="20"/>
              </w:rPr>
              <w:t>药用基础化学Ⅰ</w:t>
            </w:r>
          </w:p>
        </w:tc>
        <w:tc>
          <w:tcPr>
            <w:tcW w:w="4536" w:type="dxa"/>
            <w:vAlign w:val="center"/>
          </w:tcPr>
          <w:p>
            <w:pPr>
              <w:adjustRightInd w:val="0"/>
              <w:snapToGrid w:val="0"/>
              <w:spacing w:line="300" w:lineRule="auto"/>
              <w:rPr>
                <w:rFonts w:ascii="宋体" w:hAnsi="宋体" w:eastAsia="宋体" w:cs="宋体"/>
                <w:bCs/>
                <w:kern w:val="0"/>
                <w:szCs w:val="21"/>
              </w:rPr>
            </w:pPr>
            <w:r>
              <w:rPr>
                <w:rFonts w:ascii="宋体" w:hAnsi="宋体" w:eastAsia="宋体" w:cs="宋体"/>
                <w:bCs/>
                <w:kern w:val="0"/>
                <w:szCs w:val="21"/>
              </w:rPr>
              <w:t xml:space="preserve">1.熟悉实验室安全条例和各种注意事项，对于可能发生的危险有自我保护的能力，能处理常见的实验室意外情况。 </w:t>
            </w:r>
          </w:p>
          <w:p>
            <w:pPr>
              <w:adjustRightInd w:val="0"/>
              <w:snapToGrid w:val="0"/>
              <w:spacing w:line="300" w:lineRule="auto"/>
              <w:rPr>
                <w:rFonts w:ascii="宋体" w:hAnsi="宋体" w:eastAsia="宋体" w:cs="宋体"/>
                <w:bCs/>
                <w:kern w:val="0"/>
                <w:szCs w:val="21"/>
              </w:rPr>
            </w:pPr>
            <w:r>
              <w:rPr>
                <w:rFonts w:ascii="宋体" w:hAnsi="宋体" w:eastAsia="宋体" w:cs="宋体"/>
                <w:bCs/>
                <w:kern w:val="0"/>
                <w:szCs w:val="21"/>
              </w:rPr>
              <w:t xml:space="preserve">2.能够正确使用各类化学药品和器皿，严格按要求完成实验，得到可靠结果。 </w:t>
            </w:r>
          </w:p>
          <w:p>
            <w:pPr>
              <w:adjustRightInd w:val="0"/>
              <w:snapToGrid w:val="0"/>
              <w:spacing w:line="300" w:lineRule="auto"/>
              <w:rPr>
                <w:rFonts w:ascii="宋体" w:hAnsi="宋体" w:eastAsia="宋体" w:cs="宋体"/>
                <w:bCs/>
                <w:kern w:val="0"/>
                <w:szCs w:val="21"/>
              </w:rPr>
            </w:pPr>
            <w:r>
              <w:rPr>
                <w:rFonts w:ascii="宋体" w:hAnsi="宋体" w:eastAsia="宋体" w:cs="宋体"/>
                <w:bCs/>
                <w:kern w:val="0"/>
                <w:szCs w:val="21"/>
              </w:rPr>
              <w:t xml:space="preserve">3.能够根据实验过程和结果完成实训报告，并做到信息详细，处理准确，结果可靠。 </w:t>
            </w:r>
          </w:p>
          <w:p>
            <w:pPr>
              <w:adjustRightInd w:val="0"/>
              <w:snapToGrid w:val="0"/>
              <w:spacing w:line="300" w:lineRule="auto"/>
              <w:rPr>
                <w:rFonts w:ascii="宋体" w:hAnsi="宋体" w:eastAsia="宋体" w:cs="Times New Roman"/>
                <w:kern w:val="0"/>
                <w:sz w:val="20"/>
                <w:szCs w:val="21"/>
              </w:rPr>
            </w:pPr>
            <w:r>
              <w:rPr>
                <w:rFonts w:ascii="宋体" w:hAnsi="宋体" w:eastAsia="宋体" w:cs="宋体"/>
                <w:bCs/>
                <w:kern w:val="0"/>
                <w:szCs w:val="21"/>
              </w:rPr>
              <w:t>4.能够根据给出的实验要求，独立完成简单实训并相关事宜</w:t>
            </w:r>
          </w:p>
        </w:tc>
        <w:tc>
          <w:tcPr>
            <w:tcW w:w="2268" w:type="dxa"/>
            <w:vAlign w:val="center"/>
          </w:tcPr>
          <w:p>
            <w:pPr>
              <w:adjustRightInd w:val="0"/>
              <w:snapToGrid w:val="0"/>
              <w:spacing w:line="300" w:lineRule="auto"/>
              <w:rPr>
                <w:rFonts w:ascii="宋体" w:hAnsi="宋体" w:eastAsia="宋体" w:cs="Times New Roman"/>
                <w:kern w:val="0"/>
                <w:szCs w:val="21"/>
              </w:rPr>
            </w:pPr>
            <w:r>
              <w:rPr>
                <w:rFonts w:hint="eastAsia" w:ascii="Times New Roman" w:hAnsi="Times New Roman" w:eastAsia="宋体" w:cs="Times New Roman"/>
                <w:kern w:val="0"/>
                <w:szCs w:val="21"/>
                <w:shd w:val="clear" w:color="auto" w:fill="FFFFFF"/>
              </w:rPr>
              <w:t>物质结构，化学热力学，化学动力学，化学平衡，电解质溶液，氧化还原反应，配位化学，元素化学。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2</w:t>
            </w:r>
          </w:p>
        </w:tc>
        <w:tc>
          <w:tcPr>
            <w:tcW w:w="1701"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Times New Roman" w:hAnsi="Times New Roman" w:eastAsia="宋体" w:cs="Times New Roman"/>
                <w:kern w:val="0"/>
                <w:sz w:val="20"/>
                <w:szCs w:val="20"/>
              </w:rPr>
              <w:t>药用基础化学Ⅱ</w:t>
            </w:r>
          </w:p>
        </w:tc>
        <w:tc>
          <w:tcPr>
            <w:tcW w:w="4536" w:type="dxa"/>
            <w:vAlign w:val="center"/>
          </w:tcPr>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1.具备制备工艺流程及装置辅助设计能力；</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2.有机物检测基本能力；</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3.设备运行、操作、故障处理能力；</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4.整个实训过程的操作、检查、评估能力。同时使学生具备较强的动手能力、方法能力和社会能力。 -</w:t>
            </w:r>
          </w:p>
        </w:tc>
        <w:tc>
          <w:tcPr>
            <w:tcW w:w="2268" w:type="dxa"/>
            <w:vAlign w:val="center"/>
          </w:tcPr>
          <w:p>
            <w:pPr>
              <w:adjustRightInd w:val="0"/>
              <w:snapToGrid w:val="0"/>
              <w:spacing w:line="300" w:lineRule="auto"/>
              <w:rPr>
                <w:rFonts w:ascii="宋体" w:hAnsi="宋体" w:eastAsia="宋体" w:cs="Times New Roman"/>
                <w:kern w:val="0"/>
                <w:sz w:val="20"/>
                <w:szCs w:val="21"/>
              </w:rPr>
            </w:pPr>
            <w:r>
              <w:rPr>
                <w:rFonts w:hint="eastAsia" w:ascii="宋体" w:hAnsi="宋体" w:eastAsia="宋体" w:cs="Times New Roman"/>
                <w:kern w:val="0"/>
                <w:sz w:val="20"/>
                <w:szCs w:val="21"/>
              </w:rPr>
              <w:t>有机化合物和有机化学，有机化合物的特点，有机化合物分子式的表示方法，共价键的键参数，酸碱概念，学习有机化学的目的、要求，有机化学发展方向及其未来，分子轨道理论，经验式和分子式的确定。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3</w:t>
            </w:r>
          </w:p>
        </w:tc>
        <w:tc>
          <w:tcPr>
            <w:tcW w:w="1701"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Times New Roman" w:hAnsi="Times New Roman" w:eastAsia="宋体" w:cs="Times New Roman"/>
                <w:kern w:val="0"/>
                <w:sz w:val="20"/>
                <w:szCs w:val="20"/>
              </w:rPr>
              <w:t>药用分析化学Ⅰ</w:t>
            </w:r>
          </w:p>
        </w:tc>
        <w:tc>
          <w:tcPr>
            <w:tcW w:w="4536" w:type="dxa"/>
            <w:vAlign w:val="center"/>
          </w:tcPr>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 xml:space="preserve">1.能够熟练利用分析天平、滴定管、移液管、容量瓶等滴定分析仪器对工业样品进行定量分析 </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 xml:space="preserve">2.能够熟练进行重量分析基本操作。 </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 xml:space="preserve">3.能够正确采集、制样并对样品进行预处理。 </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 xml:space="preserve">4.能够规范记录测定过程中的数据，正确计算分析结果，并对分析结果的 质量进行科学的评价。 </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5.能够根据分析检测任务，通过查阅国家标准或行业标准等资料设计分析方案，得到分析结果。</w:t>
            </w:r>
          </w:p>
        </w:tc>
        <w:tc>
          <w:tcPr>
            <w:tcW w:w="2268" w:type="dxa"/>
            <w:vAlign w:val="center"/>
          </w:tcPr>
          <w:p>
            <w:pPr>
              <w:adjustRightInd w:val="0"/>
              <w:snapToGrid w:val="0"/>
              <w:spacing w:line="300" w:lineRule="auto"/>
              <w:rPr>
                <w:rFonts w:ascii="宋体" w:hAnsi="宋体" w:eastAsia="宋体" w:cs="Times New Roman"/>
                <w:kern w:val="0"/>
                <w:sz w:val="20"/>
                <w:szCs w:val="21"/>
              </w:rPr>
            </w:pPr>
            <w:r>
              <w:rPr>
                <w:rFonts w:hint="eastAsia" w:ascii="宋体" w:hAnsi="宋体" w:eastAsia="宋体" w:cs="Times New Roman"/>
                <w:kern w:val="0"/>
                <w:sz w:val="20"/>
                <w:szCs w:val="21"/>
              </w:rPr>
              <w:t>化学分析技术课前准备知识、滴定分析操作基本知识、酸碱滴定分析、络合滴定分析、氧化还原分析、沉淀滴定分析、重量分析技术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4</w:t>
            </w:r>
          </w:p>
        </w:tc>
        <w:tc>
          <w:tcPr>
            <w:tcW w:w="1701"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Times New Roman" w:hAnsi="Times New Roman" w:eastAsia="宋体" w:cs="Times New Roman"/>
                <w:kern w:val="0"/>
                <w:sz w:val="20"/>
                <w:szCs w:val="20"/>
              </w:rPr>
              <w:t>药用分析化学Ⅱ</w:t>
            </w:r>
          </w:p>
        </w:tc>
        <w:tc>
          <w:tcPr>
            <w:tcW w:w="4536" w:type="dxa"/>
            <w:vAlign w:val="center"/>
          </w:tcPr>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1.掌握电化学、紫外、红外、气相、液相、薄层色谱等方法的基本原理、仪器的基本构造；</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2.掌握仪器分析在药品质量检测方面的应用。</w:t>
            </w:r>
          </w:p>
        </w:tc>
        <w:tc>
          <w:tcPr>
            <w:tcW w:w="2268" w:type="dxa"/>
            <w:vAlign w:val="center"/>
          </w:tcPr>
          <w:p>
            <w:pPr>
              <w:adjustRightInd w:val="0"/>
              <w:snapToGrid w:val="0"/>
              <w:spacing w:line="300" w:lineRule="auto"/>
              <w:rPr>
                <w:rFonts w:ascii="宋体" w:hAnsi="宋体" w:eastAsia="宋体" w:cs="Times New Roman"/>
                <w:kern w:val="0"/>
                <w:szCs w:val="21"/>
              </w:rPr>
            </w:pPr>
            <w:r>
              <w:rPr>
                <w:rFonts w:hint="eastAsia" w:ascii="宋体" w:hAnsi="宋体" w:eastAsia="宋体" w:cs="Times New Roman"/>
                <w:kern w:val="0"/>
                <w:szCs w:val="21"/>
              </w:rPr>
              <w:t>电化学、紫外、红外、气相、液相、薄层色谱等方法的基本原理、仪器的基本构造及在药品质量检测方面的应用等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5</w:t>
            </w:r>
          </w:p>
        </w:tc>
        <w:tc>
          <w:tcPr>
            <w:tcW w:w="1701"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Times New Roman" w:hAnsi="Times New Roman" w:eastAsia="宋体" w:cs="Times New Roman"/>
                <w:kern w:val="0"/>
                <w:sz w:val="20"/>
                <w:szCs w:val="20"/>
              </w:rPr>
              <w:t>药物化学</w:t>
            </w:r>
          </w:p>
        </w:tc>
        <w:tc>
          <w:tcPr>
            <w:tcW w:w="4536" w:type="dxa"/>
            <w:vAlign w:val="center"/>
          </w:tcPr>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1.药物化学基础知识、基本理论和基本技能；</w:t>
            </w:r>
          </w:p>
          <w:p>
            <w:pPr>
              <w:adjustRightInd w:val="0"/>
              <w:snapToGrid w:val="0"/>
              <w:spacing w:line="300" w:lineRule="auto"/>
              <w:rPr>
                <w:rFonts w:ascii="宋体" w:hAnsi="宋体" w:eastAsia="宋体" w:cs="Times New Roman"/>
                <w:kern w:val="0"/>
                <w:sz w:val="20"/>
                <w:szCs w:val="21"/>
              </w:rPr>
            </w:pPr>
            <w:r>
              <w:rPr>
                <w:rFonts w:ascii="宋体" w:hAnsi="宋体" w:eastAsia="宋体" w:cs="Times New Roman"/>
                <w:kern w:val="0"/>
                <w:sz w:val="20"/>
                <w:szCs w:val="21"/>
              </w:rPr>
              <w:t>2.掌握药物的分类及结构类型；主要药物的结构及药理作用、制备路线、化学结构与理化性质的关系，构效关系，体内代谢与活性及毒副作用的关系</w:t>
            </w:r>
          </w:p>
        </w:tc>
        <w:tc>
          <w:tcPr>
            <w:tcW w:w="2268" w:type="dxa"/>
            <w:vAlign w:val="center"/>
          </w:tcPr>
          <w:p>
            <w:pPr>
              <w:adjustRightInd w:val="0"/>
              <w:snapToGrid w:val="0"/>
              <w:spacing w:line="300" w:lineRule="auto"/>
              <w:rPr>
                <w:rFonts w:ascii="宋体" w:hAnsi="宋体" w:eastAsia="宋体" w:cs="Times New Roman"/>
                <w:kern w:val="0"/>
                <w:sz w:val="20"/>
                <w:szCs w:val="21"/>
              </w:rPr>
            </w:pPr>
            <w:r>
              <w:rPr>
                <w:rFonts w:hint="eastAsia" w:ascii="宋体" w:hAnsi="宋体" w:eastAsia="宋体" w:cs="Times New Roman"/>
                <w:kern w:val="0"/>
                <w:sz w:val="20"/>
                <w:szCs w:val="21"/>
              </w:rPr>
              <w:t>药物的定义，药物的分类，药物化学的研究对象，药物化学的主要内容和任务，药物化学的发展简史，建国后我国药物化学的发展与成就，药物的研究与开发，以及药物的质量与标准。</w:t>
            </w:r>
          </w:p>
        </w:tc>
      </w:tr>
    </w:tbl>
    <w:p>
      <w:pPr>
        <w:widowControl/>
        <w:jc w:val="center"/>
        <w:rPr>
          <w:rFonts w:ascii="宋体" w:hAnsi="宋体" w:eastAsia="宋体"/>
          <w:b/>
          <w:szCs w:val="21"/>
        </w:rPr>
      </w:pPr>
      <w:r>
        <w:rPr>
          <w:rFonts w:hint="eastAsia" w:ascii="宋体" w:hAnsi="宋体" w:eastAsia="宋体"/>
          <w:b/>
          <w:szCs w:val="21"/>
        </w:rPr>
        <w:t>表</w:t>
      </w:r>
      <w:r>
        <w:rPr>
          <w:rFonts w:ascii="宋体" w:hAnsi="宋体" w:eastAsia="宋体"/>
          <w:b/>
          <w:szCs w:val="21"/>
        </w:rPr>
        <w:t>6.5</w:t>
      </w:r>
      <w:r>
        <w:rPr>
          <w:rFonts w:hint="eastAsia" w:ascii="宋体" w:hAnsi="宋体" w:eastAsia="宋体"/>
          <w:b/>
          <w:szCs w:val="21"/>
        </w:rPr>
        <w:t xml:space="preserve"> 药</w:t>
      </w:r>
      <w:r>
        <w:rPr>
          <w:rFonts w:ascii="宋体" w:hAnsi="宋体" w:eastAsia="宋体"/>
          <w:b/>
          <w:szCs w:val="21"/>
        </w:rPr>
        <w:t>品</w:t>
      </w:r>
      <w:r>
        <w:rPr>
          <w:rFonts w:hint="eastAsia" w:ascii="宋体" w:hAnsi="宋体" w:eastAsia="宋体"/>
          <w:b/>
          <w:szCs w:val="21"/>
        </w:rPr>
        <w:t>经营</w:t>
      </w:r>
      <w:r>
        <w:rPr>
          <w:rFonts w:ascii="宋体" w:hAnsi="宋体" w:eastAsia="宋体"/>
          <w:b/>
          <w:szCs w:val="21"/>
        </w:rPr>
        <w:t>与管理</w:t>
      </w:r>
      <w:r>
        <w:rPr>
          <w:rFonts w:hint="eastAsia" w:ascii="宋体" w:hAnsi="宋体" w:eastAsia="宋体"/>
          <w:b/>
          <w:szCs w:val="21"/>
        </w:rPr>
        <w:t>专业基础课程设置表</w:t>
      </w:r>
    </w:p>
    <w:tbl>
      <w:tblPr>
        <w:tblStyle w:val="23"/>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701"/>
        <w:gridCol w:w="4537"/>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3" w:type="dxa"/>
          </w:tcPr>
          <w:p>
            <w:pPr>
              <w:adjustRightInd w:val="0"/>
              <w:snapToGrid w:val="0"/>
              <w:spacing w:line="300" w:lineRule="auto"/>
              <w:jc w:val="center"/>
              <w:rPr>
                <w:rFonts w:ascii="宋体" w:hAnsi="宋体" w:eastAsia="宋体"/>
                <w:b/>
                <w:kern w:val="0"/>
                <w:szCs w:val="21"/>
              </w:rPr>
            </w:pPr>
            <w:r>
              <w:rPr>
                <w:rFonts w:hint="eastAsia" w:ascii="宋体" w:hAnsi="宋体" w:eastAsia="宋体"/>
                <w:b/>
                <w:kern w:val="0"/>
                <w:szCs w:val="21"/>
              </w:rPr>
              <w:t>序号</w:t>
            </w:r>
          </w:p>
        </w:tc>
        <w:tc>
          <w:tcPr>
            <w:tcW w:w="1701" w:type="dxa"/>
            <w:vAlign w:val="center"/>
          </w:tcPr>
          <w:p>
            <w:pPr>
              <w:adjustRightInd w:val="0"/>
              <w:snapToGrid w:val="0"/>
              <w:spacing w:line="300" w:lineRule="auto"/>
              <w:jc w:val="center"/>
              <w:rPr>
                <w:rFonts w:ascii="宋体" w:hAnsi="宋体" w:eastAsia="宋体"/>
                <w:b/>
                <w:kern w:val="0"/>
                <w:szCs w:val="21"/>
              </w:rPr>
            </w:pPr>
            <w:r>
              <w:rPr>
                <w:rFonts w:hint="eastAsia" w:ascii="宋体" w:hAnsi="宋体" w:eastAsia="宋体"/>
                <w:b/>
                <w:kern w:val="0"/>
                <w:szCs w:val="21"/>
              </w:rPr>
              <w:t>课程名称</w:t>
            </w:r>
          </w:p>
        </w:tc>
        <w:tc>
          <w:tcPr>
            <w:tcW w:w="4537" w:type="dxa"/>
            <w:vAlign w:val="center"/>
          </w:tcPr>
          <w:p>
            <w:pPr>
              <w:adjustRightInd w:val="0"/>
              <w:snapToGrid w:val="0"/>
              <w:spacing w:line="300" w:lineRule="auto"/>
              <w:jc w:val="center"/>
              <w:rPr>
                <w:rFonts w:ascii="宋体" w:hAnsi="宋体" w:eastAsia="宋体"/>
                <w:b/>
                <w:kern w:val="0"/>
                <w:szCs w:val="21"/>
              </w:rPr>
            </w:pPr>
            <w:r>
              <w:rPr>
                <w:rFonts w:hint="eastAsia" w:ascii="宋体" w:hAnsi="宋体" w:eastAsia="宋体"/>
                <w:b/>
                <w:kern w:val="0"/>
                <w:szCs w:val="21"/>
              </w:rPr>
              <w:t>教学目标</w:t>
            </w:r>
          </w:p>
        </w:tc>
        <w:tc>
          <w:tcPr>
            <w:tcW w:w="2278" w:type="dxa"/>
            <w:vAlign w:val="center"/>
          </w:tcPr>
          <w:p>
            <w:pPr>
              <w:adjustRightInd w:val="0"/>
              <w:snapToGrid w:val="0"/>
              <w:spacing w:line="300" w:lineRule="auto"/>
              <w:jc w:val="center"/>
              <w:rPr>
                <w:rFonts w:ascii="宋体" w:hAnsi="宋体" w:eastAsia="宋体"/>
                <w:b/>
                <w:kern w:val="0"/>
                <w:szCs w:val="21"/>
              </w:rPr>
            </w:pPr>
            <w:r>
              <w:rPr>
                <w:rFonts w:hint="eastAsia" w:ascii="宋体" w:hAnsi="宋体" w:eastAsia="宋体"/>
                <w:b/>
                <w:kern w:val="0"/>
                <w:szCs w:val="21"/>
              </w:rPr>
              <w:t>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703" w:type="dxa"/>
            <w:vAlign w:val="center"/>
          </w:tcPr>
          <w:p>
            <w:pPr>
              <w:adjustRightInd w:val="0"/>
              <w:snapToGrid w:val="0"/>
              <w:jc w:val="center"/>
              <w:rPr>
                <w:rFonts w:ascii="宋体" w:hAnsi="宋体" w:eastAsia="宋体"/>
                <w:kern w:val="0"/>
                <w:szCs w:val="21"/>
              </w:rPr>
            </w:pPr>
            <w:r>
              <w:rPr>
                <w:rFonts w:hint="eastAsia" w:ascii="宋体" w:hAnsi="宋体" w:eastAsia="宋体"/>
                <w:kern w:val="0"/>
                <w:szCs w:val="21"/>
              </w:rPr>
              <w:t>1</w:t>
            </w:r>
          </w:p>
        </w:tc>
        <w:tc>
          <w:tcPr>
            <w:tcW w:w="1701" w:type="dxa"/>
            <w:vAlign w:val="center"/>
          </w:tcPr>
          <w:p>
            <w:pPr>
              <w:adjustRightInd w:val="0"/>
              <w:snapToGrid w:val="0"/>
              <w:rPr>
                <w:rFonts w:ascii="宋体" w:hAnsi="宋体" w:eastAsia="宋体"/>
                <w:kern w:val="0"/>
                <w:szCs w:val="21"/>
              </w:rPr>
            </w:pPr>
            <w:r>
              <w:rPr>
                <w:rFonts w:hint="eastAsia" w:ascii="宋体" w:hAnsi="宋体" w:eastAsia="宋体"/>
                <w:kern w:val="0"/>
                <w:szCs w:val="21"/>
              </w:rPr>
              <w:t>药用基础化学</w:t>
            </w:r>
          </w:p>
        </w:tc>
        <w:tc>
          <w:tcPr>
            <w:tcW w:w="4537" w:type="dxa"/>
            <w:vAlign w:val="center"/>
          </w:tcPr>
          <w:p>
            <w:pPr>
              <w:adjustRightInd w:val="0"/>
              <w:snapToGrid w:val="0"/>
              <w:rPr>
                <w:rFonts w:ascii="宋体" w:hAnsi="宋体" w:eastAsia="宋体"/>
                <w:kern w:val="0"/>
                <w:szCs w:val="21"/>
              </w:rPr>
            </w:pPr>
            <w:r>
              <w:rPr>
                <w:rFonts w:hint="eastAsia" w:ascii="宋体" w:hAnsi="宋体" w:eastAsia="宋体"/>
                <w:kern w:val="0"/>
                <w:szCs w:val="21"/>
              </w:rPr>
              <w:t>1.</w:t>
            </w:r>
            <w:r>
              <w:rPr>
                <w:rFonts w:ascii="宋体" w:hAnsi="宋体" w:eastAsia="宋体"/>
                <w:kern w:val="0"/>
                <w:szCs w:val="21"/>
              </w:rPr>
              <w:t>知识目标</w:t>
            </w:r>
            <w:r>
              <w:rPr>
                <w:rFonts w:hint="eastAsia" w:ascii="宋体" w:hAnsi="宋体" w:eastAsia="宋体"/>
                <w:kern w:val="0"/>
                <w:szCs w:val="21"/>
              </w:rPr>
              <w:t xml:space="preserve"> </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1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①</w:t>
            </w:r>
            <w:r>
              <w:rPr>
                <w:rFonts w:ascii="宋体" w:hAnsi="宋体" w:eastAsia="宋体"/>
                <w:kern w:val="0"/>
                <w:szCs w:val="21"/>
              </w:rPr>
              <w:fldChar w:fldCharType="end"/>
            </w:r>
            <w:r>
              <w:rPr>
                <w:rFonts w:hint="eastAsia" w:ascii="宋体" w:hAnsi="宋体" w:eastAsia="宋体"/>
                <w:kern w:val="0"/>
                <w:szCs w:val="21"/>
              </w:rPr>
              <w:t>药物合成、生产反应所必需的化学反应原理知识；</w:t>
            </w:r>
          </w:p>
          <w:p>
            <w:pPr>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2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②</w:t>
            </w:r>
            <w:r>
              <w:rPr>
                <w:rFonts w:ascii="宋体" w:hAnsi="宋体" w:eastAsia="宋体"/>
                <w:kern w:val="0"/>
                <w:szCs w:val="21"/>
              </w:rPr>
              <w:fldChar w:fldCharType="end"/>
            </w:r>
            <w:r>
              <w:rPr>
                <w:rFonts w:hint="eastAsia" w:ascii="宋体" w:hAnsi="宋体" w:eastAsia="宋体"/>
                <w:kern w:val="0"/>
                <w:szCs w:val="21"/>
              </w:rPr>
              <w:t>药物作用原理所必需的物质结构、性质知识；</w:t>
            </w:r>
          </w:p>
          <w:p>
            <w:pPr>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3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③</w:t>
            </w:r>
            <w:r>
              <w:rPr>
                <w:rFonts w:ascii="宋体" w:hAnsi="宋体" w:eastAsia="宋体"/>
                <w:kern w:val="0"/>
                <w:szCs w:val="21"/>
              </w:rPr>
              <w:fldChar w:fldCharType="end"/>
            </w:r>
            <w:r>
              <w:rPr>
                <w:rFonts w:hint="eastAsia" w:ascii="宋体" w:hAnsi="宋体" w:eastAsia="宋体"/>
                <w:kern w:val="0"/>
                <w:szCs w:val="21"/>
              </w:rPr>
              <w:t>药品检测所必需的物质分析方法的原理；</w:t>
            </w:r>
          </w:p>
          <w:p>
            <w:pPr>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4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④</w:t>
            </w:r>
            <w:r>
              <w:rPr>
                <w:rFonts w:ascii="宋体" w:hAnsi="宋体" w:eastAsia="宋体"/>
                <w:kern w:val="0"/>
                <w:szCs w:val="21"/>
              </w:rPr>
              <w:fldChar w:fldCharType="end"/>
            </w:r>
            <w:r>
              <w:rPr>
                <w:rFonts w:hint="eastAsia" w:ascii="宋体" w:hAnsi="宋体" w:eastAsia="宋体"/>
                <w:kern w:val="0"/>
                <w:szCs w:val="21"/>
              </w:rPr>
              <w:t>中西药制剂所必需的表面现象、胶体溶液等知识。</w:t>
            </w:r>
          </w:p>
          <w:p>
            <w:pPr>
              <w:adjustRightInd w:val="0"/>
              <w:snapToGrid w:val="0"/>
              <w:rPr>
                <w:rFonts w:ascii="宋体" w:hAnsi="宋体" w:eastAsia="宋体"/>
                <w:kern w:val="0"/>
                <w:szCs w:val="21"/>
              </w:rPr>
            </w:pPr>
            <w:r>
              <w:rPr>
                <w:rFonts w:hint="eastAsia" w:ascii="宋体" w:hAnsi="宋体" w:eastAsia="宋体"/>
                <w:kern w:val="0"/>
                <w:szCs w:val="21"/>
              </w:rPr>
              <w:t>2.</w:t>
            </w:r>
            <w:r>
              <w:rPr>
                <w:rFonts w:ascii="宋体" w:hAnsi="宋体" w:eastAsia="宋体"/>
                <w:kern w:val="0"/>
                <w:szCs w:val="21"/>
              </w:rPr>
              <w:t>能力目标</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1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①</w:t>
            </w:r>
            <w:r>
              <w:rPr>
                <w:rFonts w:ascii="宋体" w:hAnsi="宋体" w:eastAsia="宋体"/>
                <w:kern w:val="0"/>
                <w:szCs w:val="21"/>
              </w:rPr>
              <w:fldChar w:fldCharType="end"/>
            </w:r>
            <w:r>
              <w:rPr>
                <w:rFonts w:hint="eastAsia" w:ascii="宋体" w:hAnsi="宋体" w:eastAsia="宋体"/>
                <w:kern w:val="0"/>
                <w:szCs w:val="21"/>
              </w:rPr>
              <w:t>基本化学玻璃仪器、分析仪器的操作规范化；</w:t>
            </w:r>
          </w:p>
          <w:p>
            <w:pPr>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2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②</w:t>
            </w:r>
            <w:r>
              <w:rPr>
                <w:rFonts w:ascii="宋体" w:hAnsi="宋体" w:eastAsia="宋体"/>
                <w:kern w:val="0"/>
                <w:szCs w:val="21"/>
              </w:rPr>
              <w:fldChar w:fldCharType="end"/>
            </w:r>
            <w:r>
              <w:rPr>
                <w:rFonts w:hint="eastAsia" w:ascii="宋体" w:hAnsi="宋体" w:eastAsia="宋体"/>
                <w:kern w:val="0"/>
                <w:szCs w:val="21"/>
              </w:rPr>
              <w:t>常用容易的配置和物质分离、检测、分析方法。</w:t>
            </w:r>
          </w:p>
          <w:p>
            <w:pPr>
              <w:adjustRightInd w:val="0"/>
              <w:snapToGrid w:val="0"/>
              <w:rPr>
                <w:rFonts w:ascii="宋体" w:hAnsi="宋体" w:eastAsia="宋体"/>
                <w:kern w:val="0"/>
                <w:szCs w:val="21"/>
              </w:rPr>
            </w:pPr>
            <w:r>
              <w:rPr>
                <w:rFonts w:hint="eastAsia" w:ascii="宋体" w:hAnsi="宋体" w:eastAsia="宋体"/>
                <w:kern w:val="0"/>
                <w:szCs w:val="21"/>
              </w:rPr>
              <w:t>3.</w:t>
            </w:r>
            <w:r>
              <w:rPr>
                <w:rFonts w:ascii="宋体" w:hAnsi="宋体" w:eastAsia="宋体"/>
                <w:kern w:val="0"/>
                <w:szCs w:val="21"/>
              </w:rPr>
              <w:t>素质目标</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1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①</w:t>
            </w:r>
            <w:r>
              <w:rPr>
                <w:rFonts w:ascii="宋体" w:hAnsi="宋体" w:eastAsia="宋体"/>
                <w:kern w:val="0"/>
                <w:szCs w:val="21"/>
              </w:rPr>
              <w:fldChar w:fldCharType="end"/>
            </w:r>
            <w:r>
              <w:rPr>
                <w:rFonts w:hint="eastAsia" w:ascii="宋体" w:hAnsi="宋体" w:eastAsia="宋体"/>
                <w:kern w:val="0"/>
                <w:szCs w:val="21"/>
              </w:rPr>
              <w:t>系统的化学实验基础知识；</w:t>
            </w:r>
          </w:p>
          <w:p>
            <w:pPr>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2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②</w:t>
            </w:r>
            <w:r>
              <w:rPr>
                <w:rFonts w:ascii="宋体" w:hAnsi="宋体" w:eastAsia="宋体"/>
                <w:kern w:val="0"/>
                <w:szCs w:val="21"/>
              </w:rPr>
              <w:fldChar w:fldCharType="end"/>
            </w:r>
            <w:r>
              <w:rPr>
                <w:rFonts w:hint="eastAsia" w:ascii="宋体" w:hAnsi="宋体" w:eastAsia="宋体"/>
                <w:kern w:val="0"/>
                <w:szCs w:val="21"/>
              </w:rPr>
              <w:t>科学严谨的实验态度；</w:t>
            </w:r>
          </w:p>
          <w:p>
            <w:pPr>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3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③</w:t>
            </w:r>
            <w:r>
              <w:rPr>
                <w:rFonts w:ascii="宋体" w:hAnsi="宋体" w:eastAsia="宋体"/>
                <w:kern w:val="0"/>
                <w:szCs w:val="21"/>
              </w:rPr>
              <w:fldChar w:fldCharType="end"/>
            </w:r>
            <w:r>
              <w:rPr>
                <w:rFonts w:hint="eastAsia" w:ascii="宋体" w:hAnsi="宋体" w:eastAsia="宋体"/>
                <w:kern w:val="0"/>
                <w:szCs w:val="21"/>
              </w:rPr>
              <w:t>积极活跃的创新意识。</w:t>
            </w:r>
          </w:p>
        </w:tc>
        <w:tc>
          <w:tcPr>
            <w:tcW w:w="2278" w:type="dxa"/>
            <w:vAlign w:val="center"/>
          </w:tcPr>
          <w:p>
            <w:pPr>
              <w:adjustRightInd w:val="0"/>
              <w:snapToGrid w:val="0"/>
              <w:rPr>
                <w:rFonts w:ascii="宋体" w:hAnsi="宋体" w:eastAsia="宋体"/>
                <w:kern w:val="0"/>
                <w:szCs w:val="21"/>
              </w:rPr>
            </w:pPr>
            <w:r>
              <w:rPr>
                <w:rFonts w:hint="eastAsia" w:ascii="宋体" w:hAnsi="宋体" w:eastAsia="宋体"/>
                <w:kern w:val="0"/>
                <w:szCs w:val="21"/>
              </w:rPr>
              <w:t>通过学习，能掌握元素周期律、近代物质结构理论、化学动力学等基本理论；掌握溶液的酸碱平衡、氧化还原平衡、沉淀溶解平衡和配位平衡；在原理的指导下，了解物质组成、结构和性质的关系；掌握化学实验的基本操作和技能，具备科学思维能力、严谨的科学态度和创新精神，为其它后续课程的学习及今后的发展打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adjustRightInd w:val="0"/>
              <w:snapToGrid w:val="0"/>
              <w:rPr>
                <w:rFonts w:ascii="宋体" w:hAnsi="宋体" w:eastAsia="宋体"/>
                <w:kern w:val="0"/>
                <w:szCs w:val="21"/>
              </w:rPr>
            </w:pPr>
            <w:r>
              <w:rPr>
                <w:rFonts w:hint="eastAsia" w:ascii="宋体" w:hAnsi="宋体" w:eastAsia="宋体"/>
                <w:kern w:val="0"/>
                <w:szCs w:val="21"/>
              </w:rPr>
              <w:t>2</w:t>
            </w:r>
          </w:p>
        </w:tc>
        <w:tc>
          <w:tcPr>
            <w:tcW w:w="1701" w:type="dxa"/>
            <w:vAlign w:val="center"/>
          </w:tcPr>
          <w:p>
            <w:pPr>
              <w:adjustRightInd w:val="0"/>
              <w:snapToGrid w:val="0"/>
              <w:rPr>
                <w:rFonts w:ascii="宋体" w:hAnsi="宋体" w:eastAsia="宋体"/>
                <w:kern w:val="0"/>
                <w:szCs w:val="21"/>
              </w:rPr>
            </w:pPr>
            <w:r>
              <w:rPr>
                <w:rFonts w:hint="eastAsia" w:ascii="宋体" w:hAnsi="宋体" w:eastAsia="宋体"/>
                <w:szCs w:val="21"/>
              </w:rPr>
              <w:t>药用分析化学</w:t>
            </w:r>
          </w:p>
        </w:tc>
        <w:tc>
          <w:tcPr>
            <w:tcW w:w="4537" w:type="dxa"/>
            <w:vAlign w:val="center"/>
          </w:tcPr>
          <w:p>
            <w:pPr>
              <w:adjustRightInd w:val="0"/>
              <w:snapToGrid w:val="0"/>
              <w:rPr>
                <w:rFonts w:ascii="宋体" w:hAnsi="宋体" w:eastAsia="宋体"/>
                <w:kern w:val="0"/>
                <w:szCs w:val="21"/>
              </w:rPr>
            </w:pPr>
            <w:r>
              <w:rPr>
                <w:rFonts w:hint="eastAsia" w:ascii="宋体" w:hAnsi="宋体" w:eastAsia="宋体"/>
                <w:kern w:val="0"/>
                <w:szCs w:val="21"/>
              </w:rPr>
              <w:t>1.知识目标</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1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①</w:t>
            </w:r>
            <w:r>
              <w:rPr>
                <w:rFonts w:ascii="宋体" w:hAnsi="宋体" w:eastAsia="宋体"/>
                <w:kern w:val="0"/>
                <w:szCs w:val="21"/>
              </w:rPr>
              <w:fldChar w:fldCharType="end"/>
            </w:r>
            <w:r>
              <w:rPr>
                <w:rFonts w:hint="eastAsia" w:ascii="宋体" w:hAnsi="宋体" w:eastAsia="宋体"/>
                <w:kern w:val="0"/>
                <w:szCs w:val="21"/>
              </w:rPr>
              <w:t>掌握掌握误差及数据处理的基本知识；</w:t>
            </w:r>
          </w:p>
          <w:p>
            <w:pPr>
              <w:rPr>
                <w:rFonts w:ascii="宋体" w:hAnsi="宋体" w:eastAsia="宋体"/>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2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②</w:t>
            </w:r>
            <w:r>
              <w:rPr>
                <w:rFonts w:ascii="宋体" w:hAnsi="宋体" w:eastAsia="宋体"/>
                <w:szCs w:val="21"/>
              </w:rPr>
              <w:fldChar w:fldCharType="end"/>
            </w:r>
            <w:r>
              <w:rPr>
                <w:rFonts w:hint="eastAsia" w:ascii="宋体" w:hAnsi="宋体" w:eastAsia="宋体"/>
                <w:szCs w:val="21"/>
              </w:rPr>
              <w:t>掌握滴定分析基本概念；</w:t>
            </w:r>
          </w:p>
          <w:p>
            <w:pPr>
              <w:rPr>
                <w:rFonts w:ascii="宋体" w:hAnsi="宋体" w:eastAsia="宋体"/>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3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③</w:t>
            </w:r>
            <w:r>
              <w:rPr>
                <w:rFonts w:ascii="宋体" w:hAnsi="宋体" w:eastAsia="宋体"/>
                <w:szCs w:val="21"/>
              </w:rPr>
              <w:fldChar w:fldCharType="end"/>
            </w:r>
            <w:r>
              <w:rPr>
                <w:rFonts w:hint="eastAsia" w:ascii="宋体" w:hAnsi="宋体" w:eastAsia="宋体"/>
                <w:szCs w:val="21"/>
              </w:rPr>
              <w:t>掌握四大滴定分析原理、重量分析原理等。</w:t>
            </w:r>
          </w:p>
          <w:p>
            <w:pPr>
              <w:rPr>
                <w:rFonts w:ascii="宋体" w:hAnsi="宋体" w:eastAsia="宋体"/>
                <w:szCs w:val="21"/>
              </w:rPr>
            </w:pPr>
            <w:r>
              <w:rPr>
                <w:rFonts w:hint="eastAsia" w:ascii="宋体" w:hAnsi="宋体" w:eastAsia="宋体"/>
                <w:szCs w:val="21"/>
              </w:rPr>
              <w:t>2.能力目标</w:t>
            </w:r>
          </w:p>
          <w:p>
            <w:pPr>
              <w:rPr>
                <w:rFonts w:ascii="宋体" w:hAnsi="宋体" w:eastAsia="宋体"/>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1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①</w:t>
            </w:r>
            <w:r>
              <w:rPr>
                <w:rFonts w:ascii="宋体" w:hAnsi="宋体" w:eastAsia="宋体"/>
                <w:szCs w:val="21"/>
              </w:rPr>
              <w:fldChar w:fldCharType="end"/>
            </w:r>
            <w:r>
              <w:rPr>
                <w:rFonts w:hint="eastAsia" w:ascii="宋体" w:hAnsi="宋体" w:eastAsia="宋体"/>
                <w:szCs w:val="21"/>
              </w:rPr>
              <w:t>能熟练、规范、独立地开展分析工作能分析误差来源、对误差进行表征；</w:t>
            </w:r>
          </w:p>
          <w:p>
            <w:pPr>
              <w:rPr>
                <w:rFonts w:ascii="宋体" w:hAnsi="宋体" w:eastAsia="宋体"/>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2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②</w:t>
            </w:r>
            <w:r>
              <w:rPr>
                <w:rFonts w:ascii="宋体" w:hAnsi="宋体" w:eastAsia="宋体"/>
                <w:szCs w:val="21"/>
              </w:rPr>
              <w:fldChar w:fldCharType="end"/>
            </w:r>
            <w:r>
              <w:rPr>
                <w:rFonts w:hint="eastAsia" w:ascii="宋体" w:hAnsi="宋体" w:eastAsia="宋体"/>
                <w:szCs w:val="21"/>
              </w:rPr>
              <w:t>能对实验数据进行统计处理，写出正确的分析报告。</w:t>
            </w:r>
          </w:p>
          <w:p>
            <w:pPr>
              <w:rPr>
                <w:rFonts w:ascii="宋体" w:hAnsi="宋体" w:eastAsia="宋体"/>
                <w:szCs w:val="21"/>
              </w:rPr>
            </w:pPr>
            <w:r>
              <w:rPr>
                <w:rFonts w:hint="eastAsia" w:ascii="宋体" w:hAnsi="宋体" w:eastAsia="宋体"/>
                <w:szCs w:val="21"/>
              </w:rPr>
              <w:t>3.素质目标</w:t>
            </w:r>
          </w:p>
          <w:p>
            <w:pPr>
              <w:rPr>
                <w:rFonts w:ascii="宋体" w:hAnsi="宋体" w:eastAsia="宋体"/>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1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①</w:t>
            </w:r>
            <w:r>
              <w:rPr>
                <w:rFonts w:ascii="宋体" w:hAnsi="宋体" w:eastAsia="宋体"/>
                <w:szCs w:val="21"/>
              </w:rPr>
              <w:fldChar w:fldCharType="end"/>
            </w:r>
            <w:r>
              <w:rPr>
                <w:rFonts w:hint="eastAsia" w:ascii="宋体" w:hAnsi="宋体" w:eastAsia="宋体"/>
                <w:szCs w:val="21"/>
              </w:rPr>
              <w:t>培养实事求是的科学态度；</w:t>
            </w:r>
          </w:p>
          <w:p>
            <w:pPr>
              <w:rPr>
                <w:rFonts w:ascii="宋体" w:hAnsi="宋体" w:eastAsia="宋体"/>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2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②</w:t>
            </w:r>
            <w:r>
              <w:rPr>
                <w:rFonts w:ascii="宋体" w:hAnsi="宋体" w:eastAsia="宋体"/>
                <w:szCs w:val="21"/>
              </w:rPr>
              <w:fldChar w:fldCharType="end"/>
            </w:r>
            <w:r>
              <w:rPr>
                <w:rFonts w:hint="eastAsia" w:ascii="宋体" w:hAnsi="宋体" w:eastAsia="宋体"/>
                <w:szCs w:val="21"/>
              </w:rPr>
              <w:t>培养科学的思维方法；</w:t>
            </w:r>
          </w:p>
          <w:p>
            <w:pPr>
              <w:rPr>
                <w:rFonts w:ascii="宋体" w:hAnsi="宋体" w:eastAsia="宋体"/>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3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③</w:t>
            </w:r>
            <w:r>
              <w:rPr>
                <w:rFonts w:ascii="宋体" w:hAnsi="宋体" w:eastAsia="宋体"/>
                <w:szCs w:val="21"/>
              </w:rPr>
              <w:fldChar w:fldCharType="end"/>
            </w:r>
            <w:r>
              <w:rPr>
                <w:rFonts w:hint="eastAsia" w:ascii="宋体" w:hAnsi="宋体" w:eastAsia="宋体"/>
                <w:szCs w:val="21"/>
              </w:rPr>
              <w:t>培养敬业、严谨的工作精神和团队协作精神。</w:t>
            </w:r>
          </w:p>
        </w:tc>
        <w:tc>
          <w:tcPr>
            <w:tcW w:w="2278" w:type="dxa"/>
            <w:vAlign w:val="center"/>
          </w:tcPr>
          <w:p>
            <w:pPr>
              <w:rPr>
                <w:rFonts w:ascii="宋体" w:hAnsi="宋体" w:eastAsia="宋体"/>
                <w:kern w:val="0"/>
                <w:szCs w:val="21"/>
              </w:rPr>
            </w:pPr>
            <w:r>
              <w:rPr>
                <w:rFonts w:hint="eastAsia" w:ascii="宋体" w:hAnsi="宋体" w:eastAsia="宋体"/>
                <w:kern w:val="0"/>
                <w:szCs w:val="21"/>
              </w:rPr>
              <w:t>1．分析化学的任务和作用；分析化学的分类；分析工作的基本程序；学习本课程的目的意义和学习方法。</w:t>
            </w:r>
          </w:p>
          <w:p>
            <w:pPr>
              <w:rPr>
                <w:rFonts w:ascii="宋体" w:hAnsi="宋体" w:eastAsia="宋体"/>
                <w:szCs w:val="21"/>
              </w:rPr>
            </w:pPr>
            <w:r>
              <w:rPr>
                <w:rFonts w:hint="eastAsia" w:ascii="宋体" w:hAnsi="宋体" w:eastAsia="宋体"/>
                <w:szCs w:val="21"/>
              </w:rPr>
              <w:t>2.定量分析中的误差及有效数字</w:t>
            </w:r>
          </w:p>
          <w:p>
            <w:pPr>
              <w:rPr>
                <w:rFonts w:ascii="宋体" w:hAnsi="宋体" w:eastAsia="宋体"/>
                <w:szCs w:val="21"/>
              </w:rPr>
            </w:pPr>
            <w:r>
              <w:rPr>
                <w:rFonts w:hint="eastAsia" w:ascii="宋体" w:hAnsi="宋体" w:eastAsia="宋体"/>
                <w:szCs w:val="21"/>
              </w:rPr>
              <w:t>3.化验分析数据处理及结果计算</w:t>
            </w:r>
          </w:p>
          <w:p>
            <w:pPr>
              <w:adjustRightInd w:val="0"/>
              <w:snapToGrid w:val="0"/>
              <w:rPr>
                <w:rFonts w:ascii="宋体" w:hAnsi="宋体" w:eastAsia="宋体"/>
                <w:kern w:val="0"/>
                <w:szCs w:val="21"/>
              </w:rPr>
            </w:pPr>
            <w:r>
              <w:rPr>
                <w:rFonts w:ascii="宋体" w:hAnsi="宋体" w:eastAsia="宋体"/>
                <w:kern w:val="0"/>
                <w:szCs w:val="21"/>
              </w:rPr>
              <w:t>4</w:t>
            </w:r>
            <w:r>
              <w:rPr>
                <w:rFonts w:hint="eastAsia" w:ascii="宋体" w:hAnsi="宋体" w:eastAsia="宋体"/>
                <w:kern w:val="0"/>
                <w:szCs w:val="21"/>
              </w:rPr>
              <w:t>.</w:t>
            </w:r>
            <w:r>
              <w:rPr>
                <w:rFonts w:ascii="宋体" w:hAnsi="宋体" w:eastAsia="宋体"/>
                <w:kern w:val="0"/>
                <w:szCs w:val="21"/>
              </w:rPr>
              <w:t>滴定分析法</w:t>
            </w:r>
          </w:p>
          <w:p>
            <w:pPr>
              <w:adjustRightInd w:val="0"/>
              <w:snapToGrid w:val="0"/>
              <w:rPr>
                <w:rFonts w:ascii="宋体" w:hAnsi="宋体" w:eastAsia="宋体"/>
                <w:kern w:val="0"/>
                <w:szCs w:val="21"/>
              </w:rPr>
            </w:pPr>
            <w:r>
              <w:rPr>
                <w:rFonts w:hint="eastAsia" w:ascii="宋体" w:hAnsi="宋体" w:eastAsia="宋体"/>
                <w:kern w:val="0"/>
                <w:szCs w:val="21"/>
              </w:rPr>
              <w:t>5.</w:t>
            </w:r>
            <w:r>
              <w:rPr>
                <w:rFonts w:ascii="宋体" w:hAnsi="宋体" w:eastAsia="宋体"/>
                <w:kern w:val="0"/>
                <w:szCs w:val="21"/>
              </w:rPr>
              <w:t>酸碱滴定法</w:t>
            </w:r>
          </w:p>
          <w:p>
            <w:pPr>
              <w:adjustRightInd w:val="0"/>
              <w:snapToGrid w:val="0"/>
              <w:rPr>
                <w:rFonts w:ascii="宋体" w:hAnsi="宋体" w:eastAsia="宋体"/>
                <w:kern w:val="0"/>
                <w:szCs w:val="21"/>
              </w:rPr>
            </w:pPr>
            <w:r>
              <w:rPr>
                <w:rFonts w:ascii="宋体" w:hAnsi="宋体" w:eastAsia="宋体"/>
                <w:kern w:val="0"/>
                <w:szCs w:val="21"/>
              </w:rPr>
              <w:t>6</w:t>
            </w:r>
            <w:r>
              <w:rPr>
                <w:rFonts w:hint="eastAsia" w:ascii="宋体" w:hAnsi="宋体" w:eastAsia="宋体"/>
                <w:kern w:val="0"/>
                <w:szCs w:val="21"/>
              </w:rPr>
              <w:t>.</w:t>
            </w:r>
            <w:r>
              <w:rPr>
                <w:rFonts w:ascii="宋体" w:hAnsi="宋体" w:eastAsia="宋体"/>
                <w:kern w:val="0"/>
                <w:szCs w:val="21"/>
              </w:rPr>
              <w:t>配位滴定法</w:t>
            </w:r>
          </w:p>
          <w:p>
            <w:pPr>
              <w:adjustRightInd w:val="0"/>
              <w:snapToGrid w:val="0"/>
              <w:rPr>
                <w:rFonts w:ascii="宋体" w:hAnsi="宋体" w:eastAsia="宋体"/>
                <w:kern w:val="0"/>
                <w:szCs w:val="21"/>
              </w:rPr>
            </w:pPr>
            <w:r>
              <w:rPr>
                <w:rFonts w:ascii="宋体" w:hAnsi="宋体" w:eastAsia="宋体"/>
                <w:kern w:val="0"/>
                <w:szCs w:val="21"/>
              </w:rPr>
              <w:t>7</w:t>
            </w:r>
            <w:r>
              <w:rPr>
                <w:rFonts w:hint="eastAsia" w:ascii="宋体" w:hAnsi="宋体" w:eastAsia="宋体"/>
                <w:kern w:val="0"/>
                <w:szCs w:val="21"/>
              </w:rPr>
              <w:t>.</w:t>
            </w:r>
            <w:r>
              <w:rPr>
                <w:rFonts w:ascii="宋体" w:hAnsi="宋体" w:eastAsia="宋体"/>
                <w:kern w:val="0"/>
                <w:szCs w:val="21"/>
              </w:rPr>
              <w:t>氧化还原滴定法</w:t>
            </w:r>
          </w:p>
          <w:p>
            <w:pPr>
              <w:rPr>
                <w:rFonts w:ascii="宋体" w:hAnsi="宋体" w:eastAsia="宋体"/>
                <w:b/>
                <w:szCs w:val="21"/>
              </w:rPr>
            </w:pPr>
            <w:r>
              <w:rPr>
                <w:rFonts w:hint="eastAsia" w:ascii="宋体" w:hAnsi="宋体" w:eastAsia="宋体"/>
                <w:szCs w:val="21"/>
              </w:rPr>
              <w:t>8.重量分析法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adjustRightInd w:val="0"/>
              <w:snapToGrid w:val="0"/>
              <w:jc w:val="center"/>
              <w:rPr>
                <w:rFonts w:ascii="宋体" w:hAnsi="宋体" w:eastAsia="宋体"/>
                <w:kern w:val="0"/>
                <w:szCs w:val="21"/>
              </w:rPr>
            </w:pPr>
            <w:r>
              <w:rPr>
                <w:rFonts w:hint="eastAsia" w:ascii="宋体" w:hAnsi="宋体" w:eastAsia="宋体"/>
                <w:kern w:val="0"/>
                <w:szCs w:val="21"/>
              </w:rPr>
              <w:t>3</w:t>
            </w:r>
          </w:p>
        </w:tc>
        <w:tc>
          <w:tcPr>
            <w:tcW w:w="1701" w:type="dxa"/>
            <w:vAlign w:val="center"/>
          </w:tcPr>
          <w:p>
            <w:pPr>
              <w:adjustRightInd w:val="0"/>
              <w:snapToGrid w:val="0"/>
              <w:rPr>
                <w:rFonts w:ascii="宋体" w:hAnsi="宋体" w:eastAsia="宋体"/>
                <w:kern w:val="0"/>
                <w:szCs w:val="21"/>
              </w:rPr>
            </w:pPr>
            <w:r>
              <w:rPr>
                <w:rFonts w:hint="eastAsia" w:ascii="宋体" w:hAnsi="宋体" w:eastAsia="宋体"/>
                <w:szCs w:val="21"/>
              </w:rPr>
              <w:t>中医药学概论</w:t>
            </w:r>
          </w:p>
        </w:tc>
        <w:tc>
          <w:tcPr>
            <w:tcW w:w="4537" w:type="dxa"/>
            <w:vAlign w:val="center"/>
          </w:tcPr>
          <w:p>
            <w:pPr>
              <w:adjustRightInd w:val="0"/>
              <w:snapToGrid w:val="0"/>
              <w:rPr>
                <w:rFonts w:ascii="宋体" w:hAnsi="宋体" w:eastAsia="宋体"/>
                <w:kern w:val="0"/>
                <w:szCs w:val="21"/>
              </w:rPr>
            </w:pPr>
            <w:r>
              <w:rPr>
                <w:rFonts w:hint="eastAsia" w:ascii="宋体" w:hAnsi="宋体" w:eastAsia="宋体"/>
                <w:kern w:val="0"/>
                <w:szCs w:val="21"/>
              </w:rPr>
              <w:t>1.知识目标</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1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①</w:t>
            </w:r>
            <w:r>
              <w:rPr>
                <w:rFonts w:ascii="宋体" w:hAnsi="宋体" w:eastAsia="宋体"/>
                <w:kern w:val="0"/>
                <w:szCs w:val="21"/>
              </w:rPr>
              <w:fldChar w:fldCharType="end"/>
            </w:r>
            <w:r>
              <w:rPr>
                <w:rFonts w:ascii="宋体" w:hAnsi="宋体" w:eastAsia="宋体"/>
                <w:kern w:val="0"/>
                <w:szCs w:val="21"/>
              </w:rPr>
              <w:t>掌握常用中药、中成药的功效与应用，掌握常用中药饮片的性状鉴别。</w:t>
            </w:r>
          </w:p>
          <w:p>
            <w:pPr>
              <w:adjustRightInd w:val="0"/>
              <w:snapToGrid w:val="0"/>
              <w:rPr>
                <w:rFonts w:ascii="宋体" w:hAnsi="宋体" w:eastAsia="宋体"/>
                <w:kern w:val="0"/>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2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②</w:t>
            </w:r>
            <w:r>
              <w:rPr>
                <w:rFonts w:ascii="宋体" w:hAnsi="宋体" w:eastAsia="宋体"/>
                <w:szCs w:val="21"/>
              </w:rPr>
              <w:fldChar w:fldCharType="end"/>
            </w:r>
            <w:r>
              <w:rPr>
                <w:rFonts w:ascii="宋体" w:hAnsi="宋体" w:eastAsia="宋体"/>
                <w:kern w:val="0"/>
                <w:szCs w:val="21"/>
              </w:rPr>
              <w:t>熟悉中医学的基本理论与思维方法，方剂学的基本知识。</w:t>
            </w:r>
          </w:p>
          <w:p>
            <w:pPr>
              <w:adjustRightInd w:val="0"/>
              <w:snapToGrid w:val="0"/>
              <w:rPr>
                <w:rFonts w:ascii="宋体" w:hAnsi="宋体" w:eastAsia="宋体"/>
                <w:kern w:val="0"/>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3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③</w:t>
            </w:r>
            <w:r>
              <w:rPr>
                <w:rFonts w:ascii="宋体" w:hAnsi="宋体" w:eastAsia="宋体"/>
                <w:szCs w:val="21"/>
              </w:rPr>
              <w:fldChar w:fldCharType="end"/>
            </w:r>
            <w:r>
              <w:rPr>
                <w:rFonts w:ascii="宋体" w:hAnsi="宋体" w:eastAsia="宋体"/>
                <w:kern w:val="0"/>
                <w:szCs w:val="21"/>
              </w:rPr>
              <w:t>了解中医的四诊、辨证与防治原则。</w:t>
            </w:r>
          </w:p>
          <w:p>
            <w:pPr>
              <w:adjustRightInd w:val="0"/>
              <w:snapToGrid w:val="0"/>
              <w:rPr>
                <w:rFonts w:ascii="宋体" w:hAnsi="宋体" w:eastAsia="宋体"/>
                <w:kern w:val="0"/>
                <w:szCs w:val="21"/>
              </w:rPr>
            </w:pPr>
            <w:r>
              <w:rPr>
                <w:rFonts w:hint="eastAsia" w:ascii="宋体" w:hAnsi="宋体" w:eastAsia="宋体"/>
                <w:kern w:val="0"/>
                <w:szCs w:val="21"/>
              </w:rPr>
              <w:t>2.能力目标</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1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①</w:t>
            </w:r>
            <w:r>
              <w:rPr>
                <w:rFonts w:ascii="宋体" w:hAnsi="宋体" w:eastAsia="宋体"/>
                <w:kern w:val="0"/>
                <w:szCs w:val="21"/>
              </w:rPr>
              <w:fldChar w:fldCharType="end"/>
            </w:r>
            <w:r>
              <w:rPr>
                <w:rFonts w:ascii="宋体" w:hAnsi="宋体" w:eastAsia="宋体"/>
                <w:kern w:val="0"/>
                <w:szCs w:val="21"/>
              </w:rPr>
              <w:t>能够熟练识别常用中药饮片，通过分析常用中成药处方，培养学生药品经营和管理能力。</w:t>
            </w:r>
          </w:p>
          <w:p>
            <w:pPr>
              <w:adjustRightInd w:val="0"/>
              <w:snapToGrid w:val="0"/>
              <w:rPr>
                <w:rFonts w:ascii="宋体" w:hAnsi="宋体" w:eastAsia="宋体"/>
                <w:kern w:val="0"/>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2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②</w:t>
            </w:r>
            <w:r>
              <w:rPr>
                <w:rFonts w:ascii="宋体" w:hAnsi="宋体" w:eastAsia="宋体"/>
                <w:szCs w:val="21"/>
              </w:rPr>
              <w:fldChar w:fldCharType="end"/>
            </w:r>
            <w:r>
              <w:rPr>
                <w:rFonts w:ascii="宋体" w:hAnsi="宋体" w:eastAsia="宋体"/>
                <w:kern w:val="0"/>
                <w:szCs w:val="21"/>
              </w:rPr>
              <w:t>学会中药和中成药审方、计价、调配、复核、发药操作技能及注意事项。</w:t>
            </w:r>
          </w:p>
          <w:p>
            <w:pPr>
              <w:adjustRightInd w:val="0"/>
              <w:snapToGrid w:val="0"/>
              <w:rPr>
                <w:rFonts w:ascii="宋体" w:hAnsi="宋体" w:eastAsia="宋体"/>
                <w:kern w:val="0"/>
                <w:szCs w:val="21"/>
              </w:rPr>
            </w:pPr>
            <w:r>
              <w:rPr>
                <w:rFonts w:hint="eastAsia" w:ascii="宋体" w:hAnsi="宋体" w:eastAsia="宋体"/>
                <w:kern w:val="0"/>
                <w:szCs w:val="21"/>
              </w:rPr>
              <w:t>3.素质目标</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1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①</w:t>
            </w:r>
            <w:r>
              <w:rPr>
                <w:rFonts w:ascii="宋体" w:hAnsi="宋体" w:eastAsia="宋体"/>
                <w:kern w:val="0"/>
                <w:szCs w:val="21"/>
              </w:rPr>
              <w:fldChar w:fldCharType="end"/>
            </w:r>
            <w:r>
              <w:rPr>
                <w:rFonts w:ascii="宋体" w:hAnsi="宋体" w:eastAsia="宋体"/>
                <w:kern w:val="0"/>
                <w:szCs w:val="21"/>
              </w:rPr>
              <w:t>树立药品质量观念和药品安全意识，具有理论联系实际，实事求是的工作作风和科学严谨的工作态度。</w:t>
            </w:r>
          </w:p>
          <w:p>
            <w:pPr>
              <w:adjustRightInd w:val="0"/>
              <w:snapToGrid w:val="0"/>
              <w:rPr>
                <w:rFonts w:ascii="宋体" w:hAnsi="宋体" w:eastAsia="宋体"/>
                <w:kern w:val="0"/>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2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②</w:t>
            </w:r>
            <w:r>
              <w:rPr>
                <w:rFonts w:ascii="宋体" w:hAnsi="宋体" w:eastAsia="宋体"/>
                <w:szCs w:val="21"/>
              </w:rPr>
              <w:fldChar w:fldCharType="end"/>
            </w:r>
            <w:r>
              <w:rPr>
                <w:rFonts w:ascii="宋体" w:hAnsi="宋体" w:eastAsia="宋体"/>
                <w:kern w:val="0"/>
                <w:szCs w:val="21"/>
              </w:rPr>
              <w:t>具有良好职业道德，科学工作态度严谨细致的专业学风</w:t>
            </w:r>
            <w:r>
              <w:rPr>
                <w:rFonts w:hint="eastAsia" w:ascii="宋体" w:hAnsi="宋体" w:eastAsia="宋体"/>
                <w:kern w:val="0"/>
                <w:szCs w:val="21"/>
              </w:rPr>
              <w:t xml:space="preserve">。 </w:t>
            </w:r>
          </w:p>
        </w:tc>
        <w:tc>
          <w:tcPr>
            <w:tcW w:w="2278" w:type="dxa"/>
            <w:vAlign w:val="center"/>
          </w:tcPr>
          <w:p>
            <w:pPr>
              <w:rPr>
                <w:rFonts w:ascii="宋体" w:hAnsi="宋体" w:eastAsia="宋体"/>
                <w:szCs w:val="21"/>
              </w:rPr>
            </w:pPr>
            <w:r>
              <w:rPr>
                <w:rFonts w:ascii="宋体" w:hAnsi="宋体" w:eastAsia="宋体"/>
                <w:szCs w:val="21"/>
              </w:rPr>
              <w:t>1</w:t>
            </w:r>
            <w:r>
              <w:rPr>
                <w:rFonts w:hint="eastAsia" w:ascii="宋体" w:hAnsi="宋体" w:eastAsia="宋体"/>
                <w:szCs w:val="21"/>
              </w:rPr>
              <w:t>、阴阳五行、藏象经络，病因病机、防治原则等中医基本理论。</w:t>
            </w:r>
          </w:p>
          <w:p>
            <w:pPr>
              <w:adjustRightInd w:val="0"/>
              <w:snapToGrid w:val="0"/>
              <w:rPr>
                <w:rFonts w:ascii="宋体" w:hAnsi="宋体" w:eastAsia="宋体"/>
                <w:kern w:val="0"/>
                <w:szCs w:val="21"/>
              </w:rPr>
            </w:pPr>
            <w:r>
              <w:rPr>
                <w:rFonts w:ascii="宋体" w:hAnsi="宋体" w:eastAsia="宋体"/>
                <w:szCs w:val="21"/>
              </w:rPr>
              <w:t>2</w:t>
            </w:r>
            <w:r>
              <w:rPr>
                <w:rFonts w:hint="eastAsia" w:ascii="宋体" w:hAnsi="宋体" w:eastAsia="宋体"/>
                <w:szCs w:val="21"/>
              </w:rPr>
              <w:t>、临床常见</w:t>
            </w:r>
            <w:r>
              <w:rPr>
                <w:rFonts w:ascii="宋体" w:hAnsi="宋体" w:eastAsia="宋体"/>
                <w:szCs w:val="21"/>
              </w:rPr>
              <w:t>200</w:t>
            </w:r>
            <w:r>
              <w:rPr>
                <w:rFonts w:hint="eastAsia" w:ascii="宋体" w:hAnsi="宋体" w:eastAsia="宋体"/>
                <w:szCs w:val="21"/>
              </w:rPr>
              <w:t>种中药</w:t>
            </w:r>
            <w:r>
              <w:rPr>
                <w:rFonts w:ascii="宋体" w:hAnsi="宋体" w:eastAsia="宋体"/>
                <w:szCs w:val="21"/>
              </w:rPr>
              <w:t>100</w:t>
            </w:r>
            <w:r>
              <w:rPr>
                <w:rFonts w:hint="eastAsia" w:ascii="宋体" w:hAnsi="宋体" w:eastAsia="宋体"/>
                <w:szCs w:val="21"/>
              </w:rPr>
              <w:t>种方剂的功用等。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adjustRightInd w:val="0"/>
              <w:snapToGrid w:val="0"/>
              <w:jc w:val="center"/>
              <w:rPr>
                <w:rFonts w:ascii="宋体" w:hAnsi="宋体" w:eastAsia="宋体"/>
                <w:kern w:val="0"/>
                <w:szCs w:val="21"/>
              </w:rPr>
            </w:pPr>
            <w:r>
              <w:rPr>
                <w:rFonts w:hint="eastAsia" w:ascii="宋体" w:hAnsi="宋体" w:eastAsia="宋体"/>
                <w:kern w:val="0"/>
                <w:szCs w:val="21"/>
              </w:rPr>
              <w:t>4</w:t>
            </w:r>
          </w:p>
        </w:tc>
        <w:tc>
          <w:tcPr>
            <w:tcW w:w="1701" w:type="dxa"/>
            <w:vAlign w:val="center"/>
          </w:tcPr>
          <w:p>
            <w:pPr>
              <w:adjustRightInd w:val="0"/>
              <w:snapToGrid w:val="0"/>
              <w:rPr>
                <w:rFonts w:ascii="宋体" w:hAnsi="宋体" w:eastAsia="宋体"/>
                <w:kern w:val="0"/>
                <w:szCs w:val="21"/>
              </w:rPr>
            </w:pPr>
            <w:r>
              <w:rPr>
                <w:rFonts w:hint="eastAsia" w:ascii="宋体" w:hAnsi="宋体" w:eastAsia="宋体"/>
                <w:szCs w:val="21"/>
              </w:rPr>
              <w:t>医药商品学</w:t>
            </w:r>
          </w:p>
        </w:tc>
        <w:tc>
          <w:tcPr>
            <w:tcW w:w="4537" w:type="dxa"/>
            <w:vAlign w:val="center"/>
          </w:tcPr>
          <w:p>
            <w:pPr>
              <w:adjustRightInd w:val="0"/>
              <w:snapToGrid w:val="0"/>
              <w:rPr>
                <w:rFonts w:ascii="宋体" w:hAnsi="宋体" w:eastAsia="宋体"/>
                <w:kern w:val="0"/>
                <w:szCs w:val="21"/>
              </w:rPr>
            </w:pPr>
            <w:r>
              <w:rPr>
                <w:rFonts w:hint="eastAsia" w:ascii="宋体" w:hAnsi="宋体" w:eastAsia="宋体"/>
                <w:kern w:val="0"/>
                <w:szCs w:val="21"/>
              </w:rPr>
              <w:t xml:space="preserve">1.知识目标 </w:t>
            </w:r>
          </w:p>
          <w:p>
            <w:pPr>
              <w:rPr>
                <w:rFonts w:ascii="宋体" w:hAnsi="宋体" w:eastAsia="宋体"/>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1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①</w:t>
            </w:r>
            <w:r>
              <w:rPr>
                <w:rFonts w:ascii="宋体" w:hAnsi="宋体" w:eastAsia="宋体"/>
                <w:szCs w:val="21"/>
              </w:rPr>
              <w:fldChar w:fldCharType="end"/>
            </w:r>
            <w:r>
              <w:rPr>
                <w:rFonts w:hint="eastAsia" w:ascii="宋体" w:hAnsi="宋体" w:eastAsia="宋体"/>
                <w:szCs w:val="21"/>
              </w:rPr>
              <w:t>掌握医药商品的概念、药品的特殊性、医药产业链的组成；</w:t>
            </w:r>
          </w:p>
          <w:p>
            <w:pPr>
              <w:rPr>
                <w:rFonts w:ascii="宋体" w:hAnsi="宋体" w:eastAsia="宋体"/>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2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②</w:t>
            </w:r>
            <w:r>
              <w:rPr>
                <w:rFonts w:ascii="宋体" w:hAnsi="宋体" w:eastAsia="宋体"/>
                <w:szCs w:val="21"/>
              </w:rPr>
              <w:fldChar w:fldCharType="end"/>
            </w:r>
            <w:r>
              <w:rPr>
                <w:rFonts w:hint="eastAsia" w:ascii="宋体" w:hAnsi="宋体" w:eastAsia="宋体"/>
                <w:szCs w:val="21"/>
              </w:rPr>
              <w:t>熟悉医药企业类型、国家药品监督管理部门的主要职责、药品监管体系构成；</w:t>
            </w:r>
          </w:p>
          <w:p>
            <w:pPr>
              <w:rPr>
                <w:rFonts w:ascii="宋体" w:hAnsi="宋体" w:eastAsia="宋体"/>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3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③</w:t>
            </w:r>
            <w:r>
              <w:rPr>
                <w:rFonts w:ascii="宋体" w:hAnsi="宋体" w:eastAsia="宋体"/>
                <w:szCs w:val="21"/>
              </w:rPr>
              <w:fldChar w:fldCharType="end"/>
            </w:r>
            <w:r>
              <w:rPr>
                <w:rFonts w:hint="eastAsia" w:ascii="宋体" w:hAnsi="宋体" w:eastAsia="宋体"/>
                <w:szCs w:val="21"/>
              </w:rPr>
              <w:t>了解医药行业及医药市场的发展。</w:t>
            </w:r>
          </w:p>
          <w:p>
            <w:pPr>
              <w:adjustRightInd w:val="0"/>
              <w:snapToGrid w:val="0"/>
              <w:rPr>
                <w:rFonts w:ascii="宋体" w:hAnsi="宋体" w:eastAsia="宋体"/>
                <w:kern w:val="0"/>
                <w:szCs w:val="21"/>
              </w:rPr>
            </w:pPr>
            <w:r>
              <w:rPr>
                <w:rFonts w:hint="eastAsia" w:ascii="宋体" w:hAnsi="宋体" w:eastAsia="宋体"/>
                <w:kern w:val="0"/>
                <w:szCs w:val="21"/>
              </w:rPr>
              <w:t>2.能力目标</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1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①</w:t>
            </w:r>
            <w:r>
              <w:rPr>
                <w:rFonts w:ascii="宋体" w:hAnsi="宋体" w:eastAsia="宋体"/>
                <w:kern w:val="0"/>
                <w:szCs w:val="21"/>
              </w:rPr>
              <w:fldChar w:fldCharType="end"/>
            </w:r>
            <w:r>
              <w:rPr>
                <w:rFonts w:hint="eastAsia" w:ascii="宋体" w:hAnsi="宋体" w:eastAsia="宋体"/>
                <w:kern w:val="0"/>
                <w:szCs w:val="21"/>
              </w:rPr>
              <w:t>能够对我国医药行业形成整体认知观</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2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②</w:t>
            </w:r>
            <w:r>
              <w:rPr>
                <w:rFonts w:ascii="宋体" w:hAnsi="宋体" w:eastAsia="宋体"/>
                <w:kern w:val="0"/>
                <w:szCs w:val="21"/>
              </w:rPr>
              <w:fldChar w:fldCharType="end"/>
            </w:r>
            <w:r>
              <w:rPr>
                <w:rFonts w:hint="eastAsia" w:ascii="宋体" w:hAnsi="宋体" w:eastAsia="宋体"/>
                <w:kern w:val="0"/>
                <w:szCs w:val="21"/>
              </w:rPr>
              <w:t>能够对医药企业、医药市场、医药监管体系形成整体认知观</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3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③</w:t>
            </w:r>
            <w:r>
              <w:rPr>
                <w:rFonts w:ascii="宋体" w:hAnsi="宋体" w:eastAsia="宋体"/>
                <w:kern w:val="0"/>
                <w:szCs w:val="21"/>
              </w:rPr>
              <w:fldChar w:fldCharType="end"/>
            </w:r>
            <w:r>
              <w:rPr>
                <w:rFonts w:hint="eastAsia" w:ascii="宋体" w:hAnsi="宋体" w:eastAsia="宋体"/>
                <w:kern w:val="0"/>
                <w:szCs w:val="21"/>
              </w:rPr>
              <w:t>理解药品的特殊性，理解医药职业道德的重要性</w:t>
            </w:r>
          </w:p>
          <w:p>
            <w:pPr>
              <w:adjustRightInd w:val="0"/>
              <w:snapToGrid w:val="0"/>
              <w:rPr>
                <w:rFonts w:ascii="宋体" w:hAnsi="宋体" w:eastAsia="宋体"/>
                <w:kern w:val="0"/>
                <w:szCs w:val="21"/>
              </w:rPr>
            </w:pPr>
            <w:r>
              <w:rPr>
                <w:rFonts w:hint="eastAsia" w:ascii="宋体" w:hAnsi="宋体" w:eastAsia="宋体"/>
                <w:kern w:val="0"/>
                <w:szCs w:val="21"/>
              </w:rPr>
              <w:t xml:space="preserve">3.素质目标 </w:t>
            </w:r>
            <w:r>
              <w:rPr>
                <w:rFonts w:ascii="宋体" w:hAnsi="宋体" w:eastAsia="宋体"/>
                <w:kern w:val="0"/>
                <w:szCs w:val="21"/>
              </w:rPr>
              <w:t xml:space="preserve">      </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1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①</w:t>
            </w:r>
            <w:r>
              <w:rPr>
                <w:rFonts w:ascii="宋体" w:hAnsi="宋体" w:eastAsia="宋体"/>
                <w:kern w:val="0"/>
                <w:szCs w:val="21"/>
              </w:rPr>
              <w:fldChar w:fldCharType="end"/>
            </w:r>
            <w:r>
              <w:rPr>
                <w:rFonts w:hint="eastAsia" w:ascii="宋体" w:hAnsi="宋体" w:eastAsia="宋体"/>
                <w:kern w:val="0"/>
                <w:szCs w:val="21"/>
              </w:rPr>
              <w:t>热爱祖国医药事业，培养医药人的责任使命感和药品质量安全意识</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2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②</w:t>
            </w:r>
            <w:r>
              <w:rPr>
                <w:rFonts w:ascii="宋体" w:hAnsi="宋体" w:eastAsia="宋体"/>
                <w:kern w:val="0"/>
                <w:szCs w:val="21"/>
              </w:rPr>
              <w:fldChar w:fldCharType="end"/>
            </w:r>
            <w:r>
              <w:rPr>
                <w:rFonts w:hint="eastAsia" w:ascii="宋体" w:hAnsi="宋体" w:eastAsia="宋体"/>
                <w:kern w:val="0"/>
                <w:szCs w:val="21"/>
              </w:rPr>
              <w:t>培养医药工作者敬畏生命、严谨扎实、精益求精的职业态度</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3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③</w:t>
            </w:r>
            <w:r>
              <w:rPr>
                <w:rFonts w:ascii="宋体" w:hAnsi="宋体" w:eastAsia="宋体"/>
                <w:kern w:val="0"/>
                <w:szCs w:val="21"/>
              </w:rPr>
              <w:fldChar w:fldCharType="end"/>
            </w:r>
            <w:r>
              <w:rPr>
                <w:rFonts w:hint="eastAsia" w:ascii="宋体" w:hAnsi="宋体" w:eastAsia="宋体"/>
                <w:kern w:val="0"/>
                <w:szCs w:val="21"/>
              </w:rPr>
              <w:t>培养善于观察思考、分析解决问题的基本素养和吃苦耐劳的劳动精神</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4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④</w:t>
            </w:r>
            <w:r>
              <w:rPr>
                <w:rFonts w:ascii="宋体" w:hAnsi="宋体" w:eastAsia="宋体"/>
                <w:kern w:val="0"/>
                <w:szCs w:val="21"/>
              </w:rPr>
              <w:fldChar w:fldCharType="end"/>
            </w:r>
            <w:r>
              <w:rPr>
                <w:rFonts w:hint="eastAsia" w:ascii="宋体" w:hAnsi="宋体" w:eastAsia="宋体"/>
                <w:kern w:val="0"/>
                <w:szCs w:val="21"/>
              </w:rPr>
              <w:t>培养主动探究学习意识和团队协作、创新开拓意识.</w:t>
            </w:r>
          </w:p>
        </w:tc>
        <w:tc>
          <w:tcPr>
            <w:tcW w:w="2278" w:type="dxa"/>
            <w:vAlign w:val="center"/>
          </w:tcPr>
          <w:p>
            <w:pPr>
              <w:adjustRightInd w:val="0"/>
              <w:snapToGrid w:val="0"/>
              <w:rPr>
                <w:rFonts w:ascii="宋体" w:hAnsi="宋体" w:eastAsia="宋体"/>
                <w:szCs w:val="21"/>
              </w:rPr>
            </w:pPr>
            <w:r>
              <w:rPr>
                <w:rFonts w:hint="eastAsia" w:ascii="宋体" w:hAnsi="宋体" w:eastAsia="宋体"/>
                <w:szCs w:val="21"/>
              </w:rPr>
              <w:t>1、商品、药品等概念。</w:t>
            </w:r>
          </w:p>
          <w:p>
            <w:pPr>
              <w:adjustRightInd w:val="0"/>
              <w:snapToGrid w:val="0"/>
              <w:rPr>
                <w:rFonts w:ascii="宋体" w:hAnsi="宋体" w:eastAsia="宋体"/>
                <w:szCs w:val="21"/>
              </w:rPr>
            </w:pPr>
            <w:r>
              <w:rPr>
                <w:rFonts w:hint="eastAsia" w:ascii="宋体" w:hAnsi="宋体" w:eastAsia="宋体"/>
                <w:szCs w:val="21"/>
              </w:rPr>
              <w:t>2、药物商品的分类</w:t>
            </w:r>
          </w:p>
          <w:p>
            <w:pPr>
              <w:adjustRightInd w:val="0"/>
              <w:snapToGrid w:val="0"/>
              <w:rPr>
                <w:rFonts w:ascii="宋体" w:hAnsi="宋体" w:eastAsia="宋体"/>
                <w:szCs w:val="21"/>
              </w:rPr>
            </w:pPr>
            <w:r>
              <w:rPr>
                <w:rFonts w:hint="eastAsia" w:ascii="宋体" w:hAnsi="宋体" w:eastAsia="宋体"/>
                <w:szCs w:val="21"/>
              </w:rPr>
              <w:t>3、药理学基础知识</w:t>
            </w:r>
          </w:p>
          <w:p>
            <w:pPr>
              <w:adjustRightInd w:val="0"/>
              <w:snapToGrid w:val="0"/>
              <w:rPr>
                <w:rFonts w:ascii="宋体" w:hAnsi="宋体" w:eastAsia="宋体"/>
                <w:szCs w:val="21"/>
              </w:rPr>
            </w:pPr>
            <w:r>
              <w:rPr>
                <w:rFonts w:hint="eastAsia" w:ascii="宋体" w:hAnsi="宋体" w:eastAsia="宋体"/>
                <w:szCs w:val="21"/>
              </w:rPr>
              <w:t>4、药物商品的合理使用</w:t>
            </w:r>
          </w:p>
          <w:p>
            <w:pPr>
              <w:adjustRightInd w:val="0"/>
              <w:snapToGrid w:val="0"/>
              <w:rPr>
                <w:rFonts w:ascii="宋体" w:hAnsi="宋体" w:eastAsia="宋体"/>
                <w:szCs w:val="21"/>
              </w:rPr>
            </w:pPr>
            <w:r>
              <w:rPr>
                <w:rFonts w:hint="eastAsia" w:ascii="宋体" w:hAnsi="宋体" w:eastAsia="宋体"/>
                <w:szCs w:val="21"/>
              </w:rPr>
              <w:t>5、药物商品的质量、包装、标签和说明书</w:t>
            </w:r>
          </w:p>
          <w:p>
            <w:pPr>
              <w:adjustRightInd w:val="0"/>
              <w:snapToGrid w:val="0"/>
              <w:rPr>
                <w:rFonts w:ascii="宋体" w:hAnsi="宋体" w:eastAsia="宋体"/>
                <w:szCs w:val="21"/>
              </w:rPr>
            </w:pPr>
            <w:r>
              <w:rPr>
                <w:rFonts w:hint="eastAsia" w:ascii="宋体" w:hAnsi="宋体" w:eastAsia="宋体"/>
                <w:szCs w:val="21"/>
              </w:rPr>
              <w:t>6、处方及处方调剂</w:t>
            </w:r>
          </w:p>
          <w:p>
            <w:pPr>
              <w:adjustRightInd w:val="0"/>
              <w:snapToGrid w:val="0"/>
              <w:rPr>
                <w:rFonts w:ascii="宋体" w:hAnsi="宋体" w:eastAsia="宋体"/>
                <w:kern w:val="0"/>
                <w:szCs w:val="21"/>
              </w:rPr>
            </w:pPr>
            <w:r>
              <w:rPr>
                <w:rFonts w:hint="eastAsia" w:ascii="宋体" w:hAnsi="宋体" w:eastAsia="宋体"/>
                <w:szCs w:val="21"/>
              </w:rPr>
              <w:t>7、药物商品的储存。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adjustRightInd w:val="0"/>
              <w:snapToGrid w:val="0"/>
              <w:jc w:val="center"/>
              <w:rPr>
                <w:rFonts w:ascii="宋体" w:hAnsi="宋体" w:eastAsia="宋体"/>
                <w:kern w:val="0"/>
                <w:szCs w:val="21"/>
              </w:rPr>
            </w:pPr>
            <w:r>
              <w:rPr>
                <w:rFonts w:hint="eastAsia" w:ascii="宋体" w:hAnsi="宋体" w:eastAsia="宋体"/>
                <w:kern w:val="0"/>
                <w:szCs w:val="21"/>
              </w:rPr>
              <w:t>5</w:t>
            </w:r>
          </w:p>
        </w:tc>
        <w:tc>
          <w:tcPr>
            <w:tcW w:w="1701" w:type="dxa"/>
            <w:vAlign w:val="center"/>
          </w:tcPr>
          <w:p>
            <w:pPr>
              <w:adjustRightInd w:val="0"/>
              <w:snapToGrid w:val="0"/>
              <w:jc w:val="center"/>
              <w:rPr>
                <w:rFonts w:ascii="宋体" w:hAnsi="宋体" w:eastAsia="宋体"/>
                <w:kern w:val="0"/>
                <w:szCs w:val="21"/>
              </w:rPr>
            </w:pPr>
            <w:r>
              <w:rPr>
                <w:rFonts w:hint="eastAsia" w:ascii="宋体" w:hAnsi="宋体" w:eastAsia="宋体"/>
                <w:szCs w:val="21"/>
              </w:rPr>
              <w:t>医学基础</w:t>
            </w:r>
          </w:p>
        </w:tc>
        <w:tc>
          <w:tcPr>
            <w:tcW w:w="4537" w:type="dxa"/>
            <w:vAlign w:val="center"/>
          </w:tcPr>
          <w:p>
            <w:pPr>
              <w:adjustRightInd w:val="0"/>
              <w:snapToGrid w:val="0"/>
              <w:rPr>
                <w:rFonts w:ascii="宋体" w:hAnsi="宋体" w:eastAsia="宋体"/>
                <w:kern w:val="0"/>
                <w:szCs w:val="21"/>
              </w:rPr>
            </w:pPr>
            <w:r>
              <w:rPr>
                <w:rFonts w:hint="eastAsia" w:ascii="宋体" w:hAnsi="宋体" w:eastAsia="宋体"/>
                <w:kern w:val="0"/>
                <w:szCs w:val="21"/>
              </w:rPr>
              <w:t>1.知识目标 </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1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①</w:t>
            </w:r>
            <w:r>
              <w:rPr>
                <w:rFonts w:ascii="宋体" w:hAnsi="宋体" w:eastAsia="宋体"/>
                <w:kern w:val="0"/>
                <w:szCs w:val="21"/>
              </w:rPr>
              <w:fldChar w:fldCharType="end"/>
            </w:r>
            <w:r>
              <w:rPr>
                <w:rFonts w:ascii="宋体" w:hAnsi="宋体" w:eastAsia="宋体"/>
                <w:kern w:val="0"/>
                <w:szCs w:val="21"/>
              </w:rPr>
              <w:t>熟知人体的基本结构和功能</w:t>
            </w:r>
            <w:r>
              <w:rPr>
                <w:rFonts w:hint="eastAsia" w:ascii="宋体" w:hAnsi="宋体" w:eastAsia="宋体"/>
                <w:kern w:val="0"/>
                <w:szCs w:val="21"/>
              </w:rPr>
              <w:t>；</w:t>
            </w:r>
            <w:r>
              <w:rPr>
                <w:rFonts w:ascii="宋体" w:hAnsi="宋体" w:eastAsia="宋体"/>
                <w:kern w:val="0"/>
                <w:szCs w:val="21"/>
              </w:rPr>
              <w:t> </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2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②</w:t>
            </w:r>
            <w:r>
              <w:rPr>
                <w:rFonts w:ascii="宋体" w:hAnsi="宋体" w:eastAsia="宋体"/>
                <w:kern w:val="0"/>
                <w:szCs w:val="21"/>
              </w:rPr>
              <w:fldChar w:fldCharType="end"/>
            </w:r>
            <w:r>
              <w:rPr>
                <w:rFonts w:ascii="宋体" w:hAnsi="宋体" w:eastAsia="宋体"/>
                <w:kern w:val="0"/>
                <w:szCs w:val="21"/>
              </w:rPr>
              <w:t>知道常见疾病的概念、病因、症状。</w:t>
            </w:r>
          </w:p>
          <w:p>
            <w:pPr>
              <w:adjustRightInd w:val="0"/>
              <w:snapToGrid w:val="0"/>
              <w:rPr>
                <w:rFonts w:ascii="宋体" w:hAnsi="宋体" w:eastAsia="宋体"/>
                <w:kern w:val="0"/>
                <w:szCs w:val="21"/>
              </w:rPr>
            </w:pPr>
            <w:r>
              <w:rPr>
                <w:rFonts w:hint="eastAsia" w:ascii="宋体" w:hAnsi="宋体" w:eastAsia="宋体"/>
                <w:kern w:val="0"/>
                <w:szCs w:val="21"/>
              </w:rPr>
              <w:t>2.能力目标</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1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①</w:t>
            </w:r>
            <w:r>
              <w:rPr>
                <w:rFonts w:ascii="宋体" w:hAnsi="宋体" w:eastAsia="宋体"/>
                <w:kern w:val="0"/>
                <w:szCs w:val="21"/>
              </w:rPr>
              <w:fldChar w:fldCharType="end"/>
            </w:r>
            <w:r>
              <w:rPr>
                <w:rFonts w:ascii="宋体" w:hAnsi="宋体" w:eastAsia="宋体"/>
                <w:kern w:val="0"/>
                <w:szCs w:val="21"/>
              </w:rPr>
              <w:t>能够准备描述人体的基本结构和功能</w:t>
            </w:r>
            <w:r>
              <w:rPr>
                <w:rFonts w:hint="eastAsia" w:ascii="宋体" w:hAnsi="宋体" w:eastAsia="宋体"/>
                <w:kern w:val="0"/>
                <w:szCs w:val="21"/>
              </w:rPr>
              <w:t>；</w:t>
            </w:r>
            <w:r>
              <w:rPr>
                <w:rFonts w:ascii="宋体" w:hAnsi="宋体" w:eastAsia="宋体"/>
                <w:kern w:val="0"/>
                <w:szCs w:val="21"/>
              </w:rPr>
              <w:t> </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2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②</w:t>
            </w:r>
            <w:r>
              <w:rPr>
                <w:rFonts w:ascii="宋体" w:hAnsi="宋体" w:eastAsia="宋体"/>
                <w:kern w:val="0"/>
                <w:szCs w:val="21"/>
              </w:rPr>
              <w:fldChar w:fldCharType="end"/>
            </w:r>
            <w:r>
              <w:rPr>
                <w:rFonts w:ascii="宋体" w:hAnsi="宋体" w:eastAsia="宋体"/>
                <w:kern w:val="0"/>
                <w:szCs w:val="21"/>
              </w:rPr>
              <w:t>能够准备识别常见疾病。 </w:t>
            </w:r>
          </w:p>
          <w:p>
            <w:pPr>
              <w:adjustRightInd w:val="0"/>
              <w:snapToGrid w:val="0"/>
              <w:rPr>
                <w:rFonts w:ascii="宋体" w:hAnsi="宋体" w:eastAsia="宋体"/>
                <w:kern w:val="0"/>
                <w:szCs w:val="21"/>
              </w:rPr>
            </w:pPr>
            <w:r>
              <w:rPr>
                <w:rFonts w:hint="eastAsia" w:ascii="宋体" w:hAnsi="宋体" w:eastAsia="宋体"/>
                <w:kern w:val="0"/>
                <w:szCs w:val="21"/>
              </w:rPr>
              <w:t>3.</w:t>
            </w:r>
            <w:r>
              <w:rPr>
                <w:rFonts w:ascii="宋体" w:hAnsi="宋体" w:eastAsia="宋体"/>
                <w:kern w:val="0"/>
                <w:szCs w:val="21"/>
              </w:rPr>
              <w:t>素质目标 </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1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①</w:t>
            </w:r>
            <w:r>
              <w:rPr>
                <w:rFonts w:ascii="宋体" w:hAnsi="宋体" w:eastAsia="宋体"/>
                <w:kern w:val="0"/>
                <w:szCs w:val="21"/>
              </w:rPr>
              <w:fldChar w:fldCharType="end"/>
            </w:r>
            <w:r>
              <w:rPr>
                <w:rFonts w:ascii="宋体" w:hAnsi="宋体" w:eastAsia="宋体"/>
                <w:kern w:val="0"/>
                <w:szCs w:val="21"/>
              </w:rPr>
              <w:t>培养认真细致，为人民健康负责的工作态度</w:t>
            </w:r>
            <w:r>
              <w:rPr>
                <w:rFonts w:hint="eastAsia" w:ascii="宋体" w:hAnsi="宋体" w:eastAsia="宋体"/>
                <w:kern w:val="0"/>
                <w:szCs w:val="21"/>
              </w:rPr>
              <w:t>；</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2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②</w:t>
            </w:r>
            <w:r>
              <w:rPr>
                <w:rFonts w:ascii="宋体" w:hAnsi="宋体" w:eastAsia="宋体"/>
                <w:kern w:val="0"/>
                <w:szCs w:val="21"/>
              </w:rPr>
              <w:fldChar w:fldCharType="end"/>
            </w:r>
            <w:r>
              <w:rPr>
                <w:rFonts w:ascii="宋体" w:hAnsi="宋体" w:eastAsia="宋体"/>
                <w:kern w:val="0"/>
                <w:szCs w:val="21"/>
              </w:rPr>
              <w:t>培养自主学习、不断探索新的医药知识</w:t>
            </w:r>
            <w:r>
              <w:rPr>
                <w:rFonts w:hint="eastAsia" w:ascii="宋体" w:hAnsi="宋体" w:eastAsia="宋体"/>
                <w:kern w:val="0"/>
                <w:szCs w:val="21"/>
              </w:rPr>
              <w:t>；</w:t>
            </w:r>
            <w:r>
              <w:rPr>
                <w:rFonts w:ascii="宋体" w:hAnsi="宋体" w:eastAsia="宋体"/>
                <w:kern w:val="0"/>
                <w:szCs w:val="21"/>
              </w:rPr>
              <w:t> </w:t>
            </w:r>
          </w:p>
          <w:p>
            <w:pPr>
              <w:adjustRightInd w:val="0"/>
              <w:snapToGrid w:val="0"/>
              <w:rPr>
                <w:rFonts w:ascii="宋体" w:hAnsi="宋体" w:eastAsia="宋体"/>
                <w:kern w:val="0"/>
                <w:szCs w:val="21"/>
              </w:rPr>
            </w:pPr>
            <w:r>
              <w:rPr>
                <w:rFonts w:ascii="宋体" w:hAnsi="宋体" w:eastAsia="宋体"/>
                <w:kern w:val="0"/>
                <w:szCs w:val="21"/>
              </w:rPr>
              <w:fldChar w:fldCharType="begin"/>
            </w:r>
            <w:r>
              <w:rPr>
                <w:rFonts w:ascii="宋体" w:hAnsi="宋体" w:eastAsia="宋体"/>
                <w:kern w:val="0"/>
                <w:szCs w:val="21"/>
              </w:rPr>
              <w:instrText xml:space="preserve"> </w:instrText>
            </w:r>
            <w:r>
              <w:rPr>
                <w:rFonts w:hint="eastAsia" w:ascii="宋体" w:hAnsi="宋体" w:eastAsia="宋体"/>
                <w:kern w:val="0"/>
                <w:szCs w:val="21"/>
              </w:rPr>
              <w:instrText xml:space="preserve">= 3 \* GB3</w:instrText>
            </w:r>
            <w:r>
              <w:rPr>
                <w:rFonts w:ascii="宋体" w:hAnsi="宋体" w:eastAsia="宋体"/>
                <w:kern w:val="0"/>
                <w:szCs w:val="21"/>
              </w:rPr>
              <w:instrText xml:space="preserve"> </w:instrText>
            </w:r>
            <w:r>
              <w:rPr>
                <w:rFonts w:ascii="宋体" w:hAnsi="宋体" w:eastAsia="宋体"/>
                <w:kern w:val="0"/>
                <w:szCs w:val="21"/>
              </w:rPr>
              <w:fldChar w:fldCharType="separate"/>
            </w:r>
            <w:r>
              <w:rPr>
                <w:rFonts w:hint="eastAsia" w:ascii="宋体" w:hAnsi="宋体" w:eastAsia="宋体"/>
                <w:kern w:val="0"/>
                <w:szCs w:val="21"/>
              </w:rPr>
              <w:t>③</w:t>
            </w:r>
            <w:r>
              <w:rPr>
                <w:rFonts w:ascii="宋体" w:hAnsi="宋体" w:eastAsia="宋体"/>
                <w:kern w:val="0"/>
                <w:szCs w:val="21"/>
              </w:rPr>
              <w:fldChar w:fldCharType="end"/>
            </w:r>
            <w:r>
              <w:rPr>
                <w:rFonts w:ascii="宋体" w:hAnsi="宋体" w:eastAsia="宋体"/>
                <w:kern w:val="0"/>
                <w:szCs w:val="21"/>
              </w:rPr>
              <w:t>具备良好的职业道德。</w:t>
            </w:r>
          </w:p>
        </w:tc>
        <w:tc>
          <w:tcPr>
            <w:tcW w:w="2278" w:type="dxa"/>
            <w:vAlign w:val="center"/>
          </w:tcPr>
          <w:p>
            <w:pPr>
              <w:rPr>
                <w:rFonts w:ascii="宋体" w:hAnsi="宋体" w:eastAsia="宋体"/>
                <w:szCs w:val="21"/>
              </w:rPr>
            </w:pPr>
            <w:r>
              <w:rPr>
                <w:rFonts w:ascii="宋体" w:hAnsi="宋体" w:eastAsia="宋体"/>
                <w:szCs w:val="21"/>
              </w:rPr>
              <w:t>1</w:t>
            </w:r>
            <w:r>
              <w:rPr>
                <w:rFonts w:hint="eastAsia" w:ascii="宋体" w:hAnsi="宋体" w:eastAsia="宋体"/>
                <w:szCs w:val="21"/>
              </w:rPr>
              <w:t>、常见病的临床症状、诊断、化验正常值。</w:t>
            </w:r>
          </w:p>
          <w:p>
            <w:pPr>
              <w:adjustRightInd w:val="0"/>
              <w:snapToGrid w:val="0"/>
              <w:rPr>
                <w:rFonts w:ascii="宋体" w:hAnsi="宋体" w:eastAsia="宋体"/>
                <w:kern w:val="0"/>
                <w:szCs w:val="21"/>
              </w:rPr>
            </w:pPr>
            <w:r>
              <w:rPr>
                <w:rFonts w:ascii="宋体" w:hAnsi="宋体" w:eastAsia="宋体"/>
                <w:szCs w:val="21"/>
              </w:rPr>
              <w:t>2</w:t>
            </w:r>
            <w:r>
              <w:rPr>
                <w:rFonts w:hint="eastAsia" w:ascii="宋体" w:hAnsi="宋体" w:eastAsia="宋体"/>
                <w:szCs w:val="21"/>
              </w:rPr>
              <w:t>、常见病的临床特征、发生、发展和转变规律，一般的治疗原则和用药特色。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adjustRightInd w:val="0"/>
              <w:snapToGrid w:val="0"/>
              <w:jc w:val="center"/>
              <w:rPr>
                <w:rFonts w:ascii="宋体" w:hAnsi="宋体" w:eastAsia="宋体"/>
                <w:kern w:val="0"/>
                <w:szCs w:val="21"/>
              </w:rPr>
            </w:pPr>
            <w:r>
              <w:rPr>
                <w:rFonts w:hint="eastAsia" w:ascii="宋体" w:hAnsi="宋体" w:eastAsia="宋体"/>
                <w:kern w:val="0"/>
                <w:szCs w:val="21"/>
              </w:rPr>
              <w:t>6</w:t>
            </w:r>
          </w:p>
        </w:tc>
        <w:tc>
          <w:tcPr>
            <w:tcW w:w="1701" w:type="dxa"/>
            <w:vAlign w:val="center"/>
          </w:tcPr>
          <w:p>
            <w:pPr>
              <w:adjustRightInd w:val="0"/>
              <w:snapToGrid w:val="0"/>
              <w:ind w:firstLine="210" w:firstLineChars="100"/>
              <w:rPr>
                <w:rFonts w:ascii="宋体" w:hAnsi="宋体" w:eastAsia="宋体"/>
                <w:kern w:val="0"/>
                <w:szCs w:val="21"/>
              </w:rPr>
            </w:pPr>
            <w:r>
              <w:rPr>
                <w:rFonts w:hint="eastAsia" w:ascii="宋体" w:hAnsi="宋体" w:eastAsia="宋体"/>
                <w:szCs w:val="21"/>
              </w:rPr>
              <w:t>药物化学</w:t>
            </w:r>
          </w:p>
        </w:tc>
        <w:tc>
          <w:tcPr>
            <w:tcW w:w="4537" w:type="dxa"/>
            <w:vAlign w:val="center"/>
          </w:tcPr>
          <w:p>
            <w:pPr>
              <w:adjustRightInd w:val="0"/>
              <w:snapToGrid w:val="0"/>
              <w:rPr>
                <w:rFonts w:ascii="宋体" w:hAnsi="宋体" w:eastAsia="宋体"/>
                <w:kern w:val="0"/>
                <w:szCs w:val="21"/>
              </w:rPr>
            </w:pPr>
            <w:r>
              <w:rPr>
                <w:rFonts w:hint="eastAsia" w:ascii="宋体" w:hAnsi="宋体" w:eastAsia="宋体"/>
                <w:kern w:val="0"/>
                <w:szCs w:val="21"/>
              </w:rPr>
              <w:t>1.知识目标</w:t>
            </w:r>
          </w:p>
          <w:p>
            <w:pPr>
              <w:rPr>
                <w:rFonts w:ascii="宋体" w:hAnsi="宋体" w:eastAsia="宋体"/>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1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①</w:t>
            </w:r>
            <w:r>
              <w:rPr>
                <w:rFonts w:ascii="宋体" w:hAnsi="宋体" w:eastAsia="宋体"/>
                <w:szCs w:val="21"/>
              </w:rPr>
              <w:fldChar w:fldCharType="end"/>
            </w:r>
            <w:r>
              <w:rPr>
                <w:rFonts w:hint="eastAsia" w:ascii="宋体" w:hAnsi="宋体" w:eastAsia="宋体"/>
                <w:szCs w:val="21"/>
              </w:rPr>
              <w:t>掌握代表药物的名称、化学结构、理化性质、用途</w:t>
            </w:r>
          </w:p>
          <w:p>
            <w:pPr>
              <w:rPr>
                <w:rFonts w:ascii="宋体" w:hAnsi="宋体" w:eastAsia="宋体"/>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2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②</w:t>
            </w:r>
            <w:r>
              <w:rPr>
                <w:rFonts w:ascii="宋体" w:hAnsi="宋体" w:eastAsia="宋体"/>
                <w:szCs w:val="21"/>
              </w:rPr>
              <w:fldChar w:fldCharType="end"/>
            </w:r>
            <w:r>
              <w:rPr>
                <w:rFonts w:hint="eastAsia" w:ascii="宋体" w:hAnsi="宋体" w:eastAsia="宋体"/>
                <w:szCs w:val="21"/>
              </w:rPr>
              <w:t>熟悉常用药物的发展概况、结构类型；熟悉重要化学结构类型、构效关系；熟悉部分代表药物的合成路线；熟悉药物的结构与理化性质、化学稳定性、作用特点之间的关系；</w:t>
            </w:r>
          </w:p>
          <w:p>
            <w:pPr>
              <w:rPr>
                <w:rFonts w:ascii="宋体" w:hAnsi="宋体" w:eastAsia="宋体"/>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3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③</w:t>
            </w:r>
            <w:r>
              <w:rPr>
                <w:rFonts w:ascii="宋体" w:hAnsi="宋体" w:eastAsia="宋体"/>
                <w:szCs w:val="21"/>
              </w:rPr>
              <w:fldChar w:fldCharType="end"/>
            </w:r>
            <w:r>
              <w:rPr>
                <w:rFonts w:hint="eastAsia" w:ascii="宋体" w:hAnsi="宋体" w:eastAsia="宋体"/>
                <w:szCs w:val="21"/>
              </w:rPr>
              <w:t>了解新药研究、药物新进展、药物体内代谢的基本知识。</w:t>
            </w:r>
          </w:p>
          <w:p>
            <w:pPr>
              <w:rPr>
                <w:rFonts w:ascii="宋体" w:hAnsi="宋体" w:eastAsia="宋体"/>
                <w:szCs w:val="21"/>
              </w:rPr>
            </w:pPr>
            <w:r>
              <w:rPr>
                <w:rFonts w:hint="eastAsia" w:ascii="宋体" w:hAnsi="宋体" w:eastAsia="宋体"/>
                <w:szCs w:val="21"/>
              </w:rPr>
              <w:t>2.能力目标</w:t>
            </w:r>
          </w:p>
          <w:p>
            <w:pPr>
              <w:rPr>
                <w:rFonts w:ascii="宋体" w:hAnsi="宋体" w:eastAsia="宋体"/>
                <w:szCs w:val="21"/>
              </w:rPr>
            </w:pPr>
            <w:r>
              <w:rPr>
                <w:rFonts w:hint="eastAsia" w:ascii="宋体" w:hAnsi="宋体" w:eastAsia="宋体"/>
                <w:szCs w:val="21"/>
              </w:rPr>
              <w:t>①熟悉操作药物化学实训的基本技术、通过性质的鉴别、稳定性考察、药物合成、化学配伍禁忌等实训，培养学生的动手能力以及观察、分析和解决实际问题的能力。</w:t>
            </w:r>
          </w:p>
          <w:p>
            <w:pPr>
              <w:rPr>
                <w:rFonts w:ascii="宋体" w:hAnsi="宋体" w:eastAsia="宋体"/>
                <w:szCs w:val="21"/>
              </w:rPr>
            </w:pPr>
            <w:r>
              <w:rPr>
                <w:rFonts w:hint="eastAsia" w:ascii="宋体" w:hAnsi="宋体" w:eastAsia="宋体"/>
                <w:szCs w:val="21"/>
              </w:rPr>
              <w:t>②学会应用药物的理化性质解决药物的调剂、制剂、分析检测、贮存保管及临床使用等问题。</w:t>
            </w:r>
          </w:p>
          <w:p>
            <w:pPr>
              <w:rPr>
                <w:rFonts w:ascii="宋体" w:hAnsi="宋体" w:eastAsia="宋体"/>
                <w:szCs w:val="21"/>
              </w:rPr>
            </w:pPr>
            <w:r>
              <w:rPr>
                <w:rFonts w:hint="eastAsia" w:ascii="宋体" w:hAnsi="宋体" w:eastAsia="宋体"/>
                <w:szCs w:val="21"/>
              </w:rPr>
              <w:t>3.素质目标</w:t>
            </w:r>
          </w:p>
          <w:p>
            <w:pPr>
              <w:rPr>
                <w:rFonts w:ascii="宋体" w:hAnsi="宋体" w:eastAsia="宋体"/>
                <w:szCs w:val="21"/>
              </w:rPr>
            </w:pPr>
            <w:r>
              <w:rPr>
                <w:rFonts w:hint="eastAsia" w:ascii="宋体" w:hAnsi="宋体" w:eastAsia="宋体"/>
                <w:szCs w:val="21"/>
              </w:rPr>
              <w:t>① 树立药品质量第一的观念和药品安全意识，具有理论联系实际，实事求是的工作作风和科学严谨的工作态度；</w:t>
            </w:r>
          </w:p>
          <w:p>
            <w:pPr>
              <w:rPr>
                <w:rFonts w:ascii="宋体" w:hAnsi="宋体" w:eastAsia="宋体"/>
                <w:szCs w:val="21"/>
              </w:rPr>
            </w:pPr>
            <w:r>
              <w:rPr>
                <w:rFonts w:hint="eastAsia" w:ascii="宋体" w:hAnsi="宋体" w:eastAsia="宋体"/>
                <w:szCs w:val="21"/>
              </w:rPr>
              <w:t>②具有良好的职业道德和行为规范。</w:t>
            </w:r>
          </w:p>
        </w:tc>
        <w:tc>
          <w:tcPr>
            <w:tcW w:w="2278" w:type="dxa"/>
            <w:vAlign w:val="center"/>
          </w:tcPr>
          <w:p>
            <w:pPr>
              <w:rPr>
                <w:rFonts w:ascii="宋体" w:hAnsi="宋体" w:eastAsia="宋体"/>
                <w:szCs w:val="21"/>
              </w:rPr>
            </w:pPr>
            <w:r>
              <w:rPr>
                <w:rFonts w:ascii="宋体" w:hAnsi="宋体" w:eastAsia="宋体"/>
                <w:szCs w:val="21"/>
              </w:rPr>
              <w:t>1</w:t>
            </w:r>
            <w:r>
              <w:rPr>
                <w:rFonts w:hint="eastAsia" w:ascii="宋体" w:hAnsi="宋体" w:eastAsia="宋体"/>
                <w:szCs w:val="21"/>
              </w:rPr>
              <w:t>、药物化学基础知识、基本理论和基本技能；</w:t>
            </w:r>
          </w:p>
          <w:p>
            <w:pPr>
              <w:rPr>
                <w:rFonts w:ascii="宋体" w:hAnsi="宋体" w:eastAsia="宋体"/>
                <w:szCs w:val="21"/>
              </w:rPr>
            </w:pPr>
            <w:r>
              <w:rPr>
                <w:rFonts w:ascii="宋体" w:hAnsi="宋体" w:eastAsia="宋体"/>
                <w:szCs w:val="21"/>
              </w:rPr>
              <w:t>2</w:t>
            </w:r>
            <w:r>
              <w:rPr>
                <w:rFonts w:hint="eastAsia" w:ascii="宋体" w:hAnsi="宋体" w:eastAsia="宋体"/>
                <w:szCs w:val="21"/>
              </w:rPr>
              <w:t>、掌握药物的分类及结构类型；主要药物的结构及药理作用、制备路线、化学结构与理化性质的关系，构效关系，体内代谢与活性及毒副作用的关系</w:t>
            </w:r>
          </w:p>
          <w:p>
            <w:pPr>
              <w:adjustRightInd w:val="0"/>
              <w:snapToGrid w:val="0"/>
              <w:rPr>
                <w:rFonts w:ascii="宋体" w:hAnsi="宋体" w:eastAsia="宋体"/>
                <w:kern w:val="0"/>
                <w:szCs w:val="21"/>
              </w:rPr>
            </w:pPr>
            <w:r>
              <w:rPr>
                <w:rFonts w:ascii="宋体" w:hAnsi="宋体" w:eastAsia="宋体"/>
                <w:szCs w:val="21"/>
              </w:rPr>
              <w:t>3</w:t>
            </w:r>
            <w:r>
              <w:rPr>
                <w:rFonts w:hint="eastAsia" w:ascii="宋体" w:hAnsi="宋体" w:eastAsia="宋体"/>
                <w:szCs w:val="21"/>
              </w:rPr>
              <w:t>、典型药物制备原理及杂质来源，为质量控制、分析检验提供必要的理论知识。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adjustRightInd w:val="0"/>
              <w:snapToGrid w:val="0"/>
              <w:jc w:val="center"/>
              <w:rPr>
                <w:rFonts w:ascii="宋体" w:hAnsi="宋体" w:eastAsia="宋体"/>
                <w:kern w:val="0"/>
                <w:szCs w:val="21"/>
              </w:rPr>
            </w:pPr>
            <w:r>
              <w:rPr>
                <w:rFonts w:hint="eastAsia" w:ascii="宋体" w:hAnsi="宋体" w:eastAsia="宋体"/>
                <w:kern w:val="0"/>
                <w:szCs w:val="21"/>
              </w:rPr>
              <w:t>7</w:t>
            </w:r>
          </w:p>
        </w:tc>
        <w:tc>
          <w:tcPr>
            <w:tcW w:w="1701" w:type="dxa"/>
            <w:vAlign w:val="center"/>
          </w:tcPr>
          <w:p>
            <w:pPr>
              <w:adjustRightInd w:val="0"/>
              <w:snapToGrid w:val="0"/>
              <w:rPr>
                <w:rFonts w:ascii="宋体" w:hAnsi="宋体" w:eastAsia="宋体"/>
                <w:kern w:val="0"/>
                <w:szCs w:val="21"/>
              </w:rPr>
            </w:pPr>
            <w:r>
              <w:rPr>
                <w:rFonts w:hint="eastAsia" w:ascii="宋体" w:hAnsi="宋体" w:eastAsia="宋体"/>
                <w:szCs w:val="21"/>
              </w:rPr>
              <w:t>药品营销心理学</w:t>
            </w:r>
          </w:p>
        </w:tc>
        <w:tc>
          <w:tcPr>
            <w:tcW w:w="4537" w:type="dxa"/>
            <w:vAlign w:val="center"/>
          </w:tcPr>
          <w:p>
            <w:pPr>
              <w:adjustRightInd w:val="0"/>
              <w:snapToGrid w:val="0"/>
              <w:rPr>
                <w:rFonts w:ascii="宋体" w:hAnsi="宋体" w:eastAsia="宋体"/>
                <w:kern w:val="0"/>
                <w:szCs w:val="21"/>
              </w:rPr>
            </w:pPr>
            <w:r>
              <w:rPr>
                <w:rFonts w:ascii="宋体" w:hAnsi="宋体" w:eastAsia="宋体"/>
                <w:kern w:val="0"/>
                <w:szCs w:val="21"/>
              </w:rPr>
              <w:t>1.知识目标</w:t>
            </w:r>
          </w:p>
          <w:p>
            <w:pPr>
              <w:adjustRightInd w:val="0"/>
              <w:snapToGrid w:val="0"/>
              <w:rPr>
                <w:rFonts w:ascii="宋体" w:hAnsi="宋体" w:eastAsia="宋体"/>
                <w:kern w:val="0"/>
                <w:szCs w:val="21"/>
              </w:rPr>
            </w:pPr>
            <w:r>
              <w:rPr>
                <w:rFonts w:hint="eastAsia" w:ascii="宋体" w:hAnsi="宋体" w:eastAsia="宋体"/>
                <w:kern w:val="0"/>
                <w:szCs w:val="21"/>
              </w:rPr>
              <w:t>①</w:t>
            </w:r>
            <w:r>
              <w:rPr>
                <w:rFonts w:ascii="宋体" w:hAnsi="宋体" w:eastAsia="宋体"/>
                <w:kern w:val="0"/>
                <w:szCs w:val="21"/>
              </w:rPr>
              <w:t>通过学习掌握适应现代社会发展和药品营销策略所需要的心理学的基础理论，形成对人的整体认识</w:t>
            </w:r>
            <w:r>
              <w:rPr>
                <w:rFonts w:hint="eastAsia" w:ascii="宋体" w:hAnsi="宋体" w:eastAsia="宋体"/>
                <w:kern w:val="0"/>
                <w:szCs w:val="21"/>
              </w:rPr>
              <w:t>；</w:t>
            </w:r>
          </w:p>
          <w:p>
            <w:pPr>
              <w:adjustRightInd w:val="0"/>
              <w:snapToGrid w:val="0"/>
              <w:rPr>
                <w:rFonts w:ascii="宋体" w:hAnsi="宋体" w:eastAsia="宋体"/>
                <w:kern w:val="0"/>
                <w:szCs w:val="21"/>
              </w:rPr>
            </w:pPr>
            <w:r>
              <w:rPr>
                <w:rFonts w:hint="eastAsia" w:ascii="宋体" w:hAnsi="宋体" w:eastAsia="宋体"/>
                <w:kern w:val="0"/>
                <w:szCs w:val="21"/>
              </w:rPr>
              <w:t>②</w:t>
            </w:r>
            <w:r>
              <w:rPr>
                <w:rFonts w:ascii="宋体" w:hAnsi="宋体" w:eastAsia="宋体"/>
                <w:kern w:val="0"/>
                <w:szCs w:val="21"/>
              </w:rPr>
              <w:t>熟悉药品消费者、营销者的人格特点、心理特点以及影响因素</w:t>
            </w:r>
            <w:r>
              <w:rPr>
                <w:rFonts w:hint="eastAsia" w:ascii="宋体" w:hAnsi="宋体" w:eastAsia="宋体"/>
                <w:kern w:val="0"/>
                <w:szCs w:val="21"/>
              </w:rPr>
              <w:t>；</w:t>
            </w:r>
          </w:p>
          <w:p>
            <w:pPr>
              <w:adjustRightInd w:val="0"/>
              <w:snapToGrid w:val="0"/>
              <w:rPr>
                <w:rFonts w:ascii="宋体" w:hAnsi="宋体" w:eastAsia="宋体"/>
                <w:kern w:val="0"/>
                <w:szCs w:val="21"/>
              </w:rPr>
            </w:pPr>
            <w:r>
              <w:rPr>
                <w:rFonts w:hint="eastAsia" w:ascii="宋体" w:hAnsi="宋体" w:eastAsia="宋体"/>
                <w:kern w:val="0"/>
                <w:szCs w:val="21"/>
              </w:rPr>
              <w:t>③</w:t>
            </w:r>
            <w:r>
              <w:rPr>
                <w:rFonts w:ascii="宋体" w:hAnsi="宋体" w:eastAsia="宋体"/>
                <w:kern w:val="0"/>
                <w:szCs w:val="21"/>
              </w:rPr>
              <w:t>了解药品营销工作中的诸多影响因素</w:t>
            </w:r>
          </w:p>
          <w:p>
            <w:pPr>
              <w:adjustRightInd w:val="0"/>
              <w:snapToGrid w:val="0"/>
              <w:rPr>
                <w:rFonts w:ascii="宋体" w:hAnsi="宋体" w:eastAsia="宋体"/>
                <w:kern w:val="0"/>
                <w:szCs w:val="21"/>
              </w:rPr>
            </w:pPr>
            <w:r>
              <w:rPr>
                <w:rFonts w:hint="eastAsia" w:ascii="宋体" w:hAnsi="宋体" w:eastAsia="宋体"/>
                <w:kern w:val="0"/>
                <w:szCs w:val="21"/>
              </w:rPr>
              <w:t>2.技能目标</w:t>
            </w:r>
          </w:p>
          <w:p>
            <w:pPr>
              <w:adjustRightInd w:val="0"/>
              <w:snapToGrid w:val="0"/>
              <w:rPr>
                <w:rFonts w:ascii="宋体" w:hAnsi="宋体" w:eastAsia="宋体"/>
                <w:kern w:val="0"/>
                <w:szCs w:val="21"/>
              </w:rPr>
            </w:pPr>
            <w:r>
              <w:rPr>
                <w:rFonts w:hint="eastAsia" w:ascii="宋体" w:hAnsi="宋体" w:eastAsia="宋体"/>
                <w:kern w:val="0"/>
                <w:szCs w:val="21"/>
              </w:rPr>
              <w:t>①</w:t>
            </w:r>
            <w:r>
              <w:rPr>
                <w:rFonts w:ascii="宋体" w:hAnsi="宋体" w:eastAsia="宋体"/>
                <w:kern w:val="0"/>
                <w:szCs w:val="21"/>
              </w:rPr>
              <w:t>熟练掌握营销策略以及人际沟通的基本技能</w:t>
            </w:r>
            <w:r>
              <w:rPr>
                <w:rFonts w:hint="eastAsia" w:ascii="宋体" w:hAnsi="宋体" w:eastAsia="宋体"/>
                <w:kern w:val="0"/>
                <w:szCs w:val="21"/>
              </w:rPr>
              <w:t>；</w:t>
            </w:r>
          </w:p>
          <w:p>
            <w:pPr>
              <w:adjustRightInd w:val="0"/>
              <w:snapToGrid w:val="0"/>
              <w:rPr>
                <w:rFonts w:ascii="宋体" w:hAnsi="宋体" w:eastAsia="宋体"/>
                <w:kern w:val="0"/>
                <w:szCs w:val="21"/>
              </w:rPr>
            </w:pPr>
            <w:r>
              <w:rPr>
                <w:rFonts w:hint="eastAsia" w:ascii="宋体" w:hAnsi="宋体" w:eastAsia="宋体"/>
                <w:kern w:val="0"/>
                <w:szCs w:val="21"/>
              </w:rPr>
              <w:t>②</w:t>
            </w:r>
            <w:r>
              <w:rPr>
                <w:rFonts w:ascii="宋体" w:hAnsi="宋体" w:eastAsia="宋体"/>
                <w:kern w:val="0"/>
                <w:szCs w:val="21"/>
              </w:rPr>
              <w:t>学会药品营销的心理咨询技术、能够将心理学的相关理论应用于药品营销实战工作。</w:t>
            </w:r>
          </w:p>
          <w:p>
            <w:pPr>
              <w:adjustRightInd w:val="0"/>
              <w:snapToGrid w:val="0"/>
              <w:rPr>
                <w:rFonts w:ascii="宋体" w:hAnsi="宋体" w:eastAsia="宋体"/>
                <w:kern w:val="0"/>
                <w:szCs w:val="21"/>
              </w:rPr>
            </w:pPr>
            <w:r>
              <w:rPr>
                <w:rFonts w:hint="eastAsia" w:ascii="宋体" w:hAnsi="宋体" w:eastAsia="宋体"/>
                <w:kern w:val="0"/>
                <w:szCs w:val="21"/>
              </w:rPr>
              <w:t>3.素质目标</w:t>
            </w:r>
          </w:p>
          <w:p>
            <w:pPr>
              <w:adjustRightInd w:val="0"/>
              <w:snapToGrid w:val="0"/>
              <w:rPr>
                <w:rFonts w:ascii="宋体" w:hAnsi="宋体" w:eastAsia="宋体"/>
                <w:kern w:val="0"/>
                <w:szCs w:val="21"/>
              </w:rPr>
            </w:pPr>
            <w:r>
              <w:rPr>
                <w:rFonts w:hint="eastAsia" w:ascii="宋体" w:hAnsi="宋体" w:eastAsia="宋体"/>
                <w:kern w:val="0"/>
                <w:szCs w:val="21"/>
              </w:rPr>
              <w:t>①</w:t>
            </w:r>
            <w:r>
              <w:rPr>
                <w:rFonts w:ascii="宋体" w:hAnsi="宋体" w:eastAsia="宋体"/>
                <w:kern w:val="0"/>
                <w:szCs w:val="21"/>
              </w:rPr>
              <w:t>树立以健康为主、以消费者服务的意识。求实创新和严谨的工作作风</w:t>
            </w:r>
            <w:r>
              <w:rPr>
                <w:rFonts w:hint="eastAsia" w:ascii="宋体" w:hAnsi="宋体" w:eastAsia="宋体"/>
                <w:kern w:val="0"/>
                <w:szCs w:val="21"/>
              </w:rPr>
              <w:t>；</w:t>
            </w:r>
          </w:p>
          <w:p>
            <w:pPr>
              <w:adjustRightInd w:val="0"/>
              <w:snapToGrid w:val="0"/>
              <w:rPr>
                <w:rFonts w:ascii="宋体" w:hAnsi="宋体" w:eastAsia="宋体"/>
                <w:kern w:val="0"/>
                <w:szCs w:val="21"/>
              </w:rPr>
            </w:pPr>
            <w:r>
              <w:rPr>
                <w:rFonts w:hint="eastAsia" w:ascii="宋体" w:hAnsi="宋体" w:eastAsia="宋体"/>
                <w:kern w:val="0"/>
                <w:szCs w:val="21"/>
              </w:rPr>
              <w:t>②</w:t>
            </w:r>
            <w:r>
              <w:rPr>
                <w:rFonts w:ascii="宋体" w:hAnsi="宋体" w:eastAsia="宋体"/>
                <w:kern w:val="0"/>
                <w:szCs w:val="21"/>
              </w:rPr>
              <w:t>具备药品营销者应有的职业道德、素质和心理素质。</w:t>
            </w:r>
          </w:p>
        </w:tc>
        <w:tc>
          <w:tcPr>
            <w:tcW w:w="2278" w:type="dxa"/>
            <w:vAlign w:val="center"/>
          </w:tcPr>
          <w:p>
            <w:pPr>
              <w:rPr>
                <w:rFonts w:ascii="宋体" w:hAnsi="宋体" w:eastAsia="宋体"/>
                <w:szCs w:val="21"/>
              </w:rPr>
            </w:pPr>
            <w:r>
              <w:rPr>
                <w:rFonts w:ascii="宋体" w:hAnsi="宋体" w:eastAsia="宋体"/>
                <w:szCs w:val="21"/>
              </w:rPr>
              <w:t>1</w:t>
            </w:r>
            <w:r>
              <w:rPr>
                <w:rFonts w:hint="eastAsia" w:ascii="宋体" w:hAnsi="宋体" w:eastAsia="宋体"/>
                <w:szCs w:val="21"/>
              </w:rPr>
              <w:t>、消费心理学的研究对象、内容、意义及其研究方法，消费者的心理活动过程、需要、动机、态度、个性及消费者购买行为理论；</w:t>
            </w:r>
          </w:p>
          <w:p>
            <w:pPr>
              <w:rPr>
                <w:rFonts w:ascii="宋体" w:hAnsi="宋体" w:eastAsia="宋体"/>
                <w:szCs w:val="21"/>
              </w:rPr>
            </w:pPr>
            <w:r>
              <w:rPr>
                <w:rFonts w:ascii="宋体" w:hAnsi="宋体" w:eastAsia="宋体"/>
                <w:szCs w:val="21"/>
              </w:rPr>
              <w:t>2</w:t>
            </w:r>
            <w:r>
              <w:rPr>
                <w:rFonts w:hint="eastAsia" w:ascii="宋体" w:hAnsi="宋体" w:eastAsia="宋体"/>
                <w:szCs w:val="21"/>
              </w:rPr>
              <w:t>、新产品的设计、销售与消费心理；商品命名、商标、包装与消费心；</w:t>
            </w:r>
          </w:p>
          <w:p>
            <w:pPr>
              <w:adjustRightInd w:val="0"/>
              <w:snapToGrid w:val="0"/>
              <w:rPr>
                <w:rFonts w:ascii="宋体" w:hAnsi="宋体" w:eastAsia="宋体"/>
                <w:kern w:val="0"/>
                <w:szCs w:val="21"/>
              </w:rPr>
            </w:pPr>
            <w:r>
              <w:rPr>
                <w:rFonts w:ascii="宋体" w:hAnsi="宋体" w:eastAsia="宋体"/>
                <w:szCs w:val="21"/>
              </w:rPr>
              <w:t>3</w:t>
            </w:r>
            <w:r>
              <w:rPr>
                <w:rFonts w:hint="eastAsia" w:ascii="宋体" w:hAnsi="宋体" w:eastAsia="宋体"/>
                <w:szCs w:val="21"/>
              </w:rPr>
              <w:t>、社会文化与消费心理；消费流行与消费心理；熟悉相关群体与消费心理。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adjustRightInd w:val="0"/>
              <w:snapToGrid w:val="0"/>
              <w:jc w:val="center"/>
              <w:rPr>
                <w:rFonts w:ascii="宋体" w:hAnsi="宋体" w:eastAsia="宋体"/>
                <w:kern w:val="0"/>
                <w:szCs w:val="21"/>
              </w:rPr>
            </w:pPr>
            <w:r>
              <w:rPr>
                <w:rFonts w:ascii="宋体" w:hAnsi="宋体" w:eastAsia="宋体"/>
                <w:kern w:val="0"/>
                <w:szCs w:val="21"/>
              </w:rPr>
              <w:t>8</w:t>
            </w:r>
          </w:p>
        </w:tc>
        <w:tc>
          <w:tcPr>
            <w:tcW w:w="1701" w:type="dxa"/>
            <w:vAlign w:val="center"/>
          </w:tcPr>
          <w:p>
            <w:pPr>
              <w:adjustRightInd w:val="0"/>
              <w:snapToGrid w:val="0"/>
              <w:jc w:val="center"/>
              <w:rPr>
                <w:rFonts w:ascii="宋体" w:hAnsi="宋体" w:eastAsia="宋体"/>
                <w:kern w:val="0"/>
                <w:szCs w:val="21"/>
              </w:rPr>
            </w:pPr>
            <w:r>
              <w:rPr>
                <w:rFonts w:hint="eastAsia" w:ascii="宋体" w:hAnsi="宋体" w:eastAsia="宋体" w:cs="宋体"/>
                <w:szCs w:val="21"/>
              </w:rPr>
              <w:t>广告理论与实务</w:t>
            </w:r>
          </w:p>
        </w:tc>
        <w:tc>
          <w:tcPr>
            <w:tcW w:w="4537" w:type="dxa"/>
          </w:tcPr>
          <w:p>
            <w:pPr>
              <w:rPr>
                <w:rFonts w:ascii="宋体" w:hAnsi="宋体" w:eastAsia="宋体"/>
                <w:szCs w:val="21"/>
              </w:rPr>
            </w:pPr>
            <w:r>
              <w:rPr>
                <w:rFonts w:hint="eastAsia" w:ascii="宋体" w:hAnsi="宋体" w:eastAsia="宋体"/>
                <w:szCs w:val="21"/>
              </w:rPr>
              <w:t>1.知识目标</w:t>
            </w:r>
            <w:r>
              <w:rPr>
                <w:rFonts w:ascii="宋体" w:hAnsi="宋体" w:eastAsia="宋体"/>
                <w:szCs w:val="21"/>
              </w:rPr>
              <w:t xml:space="preserve"> </w:t>
            </w:r>
          </w:p>
          <w:p>
            <w:pPr>
              <w:rPr>
                <w:rFonts w:ascii="宋体" w:hAnsi="宋体" w:eastAsia="宋体"/>
                <w:szCs w:val="21"/>
              </w:rPr>
            </w:pPr>
            <w:r>
              <w:rPr>
                <w:rFonts w:ascii="宋体" w:hAnsi="宋体" w:eastAsia="宋体"/>
                <w:szCs w:val="21"/>
              </w:rPr>
              <w:t>培养学生应能够掌握广告理论与实务的基本理论与方法，运用广告理论与实务的基本原理，分析、解释企业中常见的广告问题，理论联系实际；进一步培养学生进行广告调研和广告策划的能力，重点培养学生利用基本原理进行创意策划的能力。</w:t>
            </w:r>
          </w:p>
          <w:p>
            <w:pPr>
              <w:rPr>
                <w:rFonts w:ascii="宋体" w:hAnsi="宋体" w:eastAsia="宋体"/>
                <w:szCs w:val="21"/>
              </w:rPr>
            </w:pPr>
            <w:r>
              <w:rPr>
                <w:rFonts w:hint="eastAsia" w:ascii="宋体" w:hAnsi="宋体" w:eastAsia="宋体"/>
                <w:szCs w:val="21"/>
              </w:rPr>
              <w:t>2.</w:t>
            </w:r>
            <w:r>
              <w:rPr>
                <w:rFonts w:ascii="宋体" w:hAnsi="宋体" w:eastAsia="宋体"/>
                <w:szCs w:val="21"/>
              </w:rPr>
              <w:t>能力</w:t>
            </w:r>
            <w:r>
              <w:rPr>
                <w:rFonts w:hint="eastAsia" w:ascii="宋体" w:hAnsi="宋体" w:eastAsia="宋体"/>
                <w:szCs w:val="21"/>
              </w:rPr>
              <w:t>目标</w:t>
            </w:r>
          </w:p>
          <w:p>
            <w:pPr>
              <w:rPr>
                <w:rFonts w:ascii="宋体" w:hAnsi="宋体" w:eastAsia="宋体"/>
                <w:szCs w:val="21"/>
              </w:rPr>
            </w:pPr>
            <w:r>
              <w:rPr>
                <w:rFonts w:ascii="宋体" w:hAnsi="宋体" w:eastAsia="宋体"/>
                <w:szCs w:val="21"/>
              </w:rPr>
              <w:t>培养学生掌握案例分析方法，掌握用实践去验证理论的方法，为以后的实践提供方法指导，建立起广告理论与实务的基本思维框架，为进一步学习其它专业课程奠定理论基础；</w:t>
            </w:r>
          </w:p>
          <w:p>
            <w:pPr>
              <w:rPr>
                <w:rFonts w:ascii="宋体" w:hAnsi="宋体" w:eastAsia="宋体"/>
                <w:szCs w:val="21"/>
              </w:rPr>
            </w:pPr>
            <w:r>
              <w:rPr>
                <w:rFonts w:hint="eastAsia" w:ascii="宋体" w:hAnsi="宋体" w:eastAsia="宋体"/>
                <w:szCs w:val="21"/>
              </w:rPr>
              <w:t>3、素质目标</w:t>
            </w:r>
          </w:p>
          <w:p>
            <w:pPr>
              <w:adjustRightInd w:val="0"/>
              <w:snapToGrid w:val="0"/>
              <w:rPr>
                <w:rFonts w:ascii="宋体" w:hAnsi="宋体" w:eastAsia="宋体"/>
                <w:kern w:val="0"/>
                <w:szCs w:val="21"/>
              </w:rPr>
            </w:pPr>
            <w:r>
              <w:rPr>
                <w:rFonts w:ascii="宋体" w:hAnsi="宋体" w:eastAsia="宋体"/>
                <w:szCs w:val="21"/>
              </w:rPr>
              <w:t>能够正确领会和理解广告学的的逻辑关系和基本规律，能够对广告调研和调研策划进行掌握，具备初步分析问题的能力。</w:t>
            </w:r>
          </w:p>
        </w:tc>
        <w:tc>
          <w:tcPr>
            <w:tcW w:w="2278" w:type="dxa"/>
            <w:vAlign w:val="center"/>
          </w:tcPr>
          <w:p>
            <w:pPr>
              <w:rPr>
                <w:rFonts w:ascii="宋体" w:hAnsi="宋体" w:eastAsia="宋体"/>
                <w:kern w:val="0"/>
                <w:szCs w:val="21"/>
              </w:rPr>
            </w:pPr>
            <w:r>
              <w:rPr>
                <w:rFonts w:hint="eastAsia" w:ascii="宋体" w:hAnsi="宋体" w:eastAsia="宋体"/>
                <w:kern w:val="0"/>
                <w:szCs w:val="21"/>
              </w:rPr>
              <w:t>1、医药广告认知。介绍医药广告的含义、特征、原则、功能、以及广告活动的基本运作机制。</w:t>
            </w:r>
          </w:p>
          <w:p>
            <w:pPr>
              <w:rPr>
                <w:rFonts w:ascii="宋体" w:hAnsi="宋体" w:eastAsia="宋体"/>
                <w:szCs w:val="21"/>
              </w:rPr>
            </w:pPr>
            <w:r>
              <w:rPr>
                <w:rFonts w:hint="eastAsia" w:ascii="宋体" w:hAnsi="宋体" w:eastAsia="宋体"/>
                <w:szCs w:val="21"/>
              </w:rPr>
              <w:t>2、医药广告业务操作。按照广告运作流程分别介绍医药广告的策划、调研、创意、设计制作、广告媒体选择以及广告效果评估等广告业务和基本操作技艺。</w:t>
            </w:r>
          </w:p>
          <w:p>
            <w:pPr>
              <w:adjustRightInd w:val="0"/>
              <w:snapToGrid w:val="0"/>
              <w:rPr>
                <w:rFonts w:ascii="宋体" w:hAnsi="宋体" w:eastAsia="宋体"/>
                <w:kern w:val="0"/>
                <w:szCs w:val="21"/>
              </w:rPr>
            </w:pPr>
            <w:r>
              <w:rPr>
                <w:rFonts w:hint="eastAsia" w:ascii="宋体" w:hAnsi="宋体" w:eastAsia="宋体"/>
                <w:szCs w:val="21"/>
              </w:rPr>
              <w:t>3、医药广告管理。介绍医药广告管理的法律法规、医药广告的行政管理、行业自律管理和广告社会组织监督管理。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adjustRightInd w:val="0"/>
              <w:snapToGrid w:val="0"/>
              <w:ind w:firstLine="210" w:firstLineChars="100"/>
              <w:jc w:val="center"/>
              <w:rPr>
                <w:rFonts w:ascii="宋体" w:hAnsi="宋体" w:eastAsia="宋体" w:cs="宋体"/>
                <w:szCs w:val="21"/>
              </w:rPr>
            </w:pPr>
            <w:r>
              <w:rPr>
                <w:rFonts w:ascii="宋体" w:hAnsi="宋体" w:eastAsia="宋体" w:cs="宋体"/>
                <w:szCs w:val="21"/>
              </w:rPr>
              <w:t>9</w:t>
            </w:r>
          </w:p>
        </w:tc>
        <w:tc>
          <w:tcPr>
            <w:tcW w:w="1701" w:type="dxa"/>
            <w:vAlign w:val="center"/>
          </w:tcPr>
          <w:p>
            <w:pPr>
              <w:jc w:val="center"/>
              <w:rPr>
                <w:rFonts w:ascii="宋体" w:hAnsi="宋体" w:eastAsia="宋体"/>
                <w:szCs w:val="21"/>
              </w:rPr>
            </w:pPr>
            <w:r>
              <w:rPr>
                <w:rFonts w:hint="eastAsia" w:ascii="宋体" w:hAnsi="宋体" w:eastAsia="宋体"/>
                <w:szCs w:val="21"/>
              </w:rPr>
              <w:t>药理学</w:t>
            </w:r>
          </w:p>
        </w:tc>
        <w:tc>
          <w:tcPr>
            <w:tcW w:w="4537" w:type="dxa"/>
            <w:vAlign w:val="center"/>
          </w:tcPr>
          <w:p>
            <w:pPr>
              <w:rPr>
                <w:rFonts w:ascii="宋体" w:hAnsi="宋体" w:eastAsia="宋体"/>
                <w:kern w:val="0"/>
                <w:szCs w:val="21"/>
              </w:rPr>
            </w:pPr>
            <w:r>
              <w:rPr>
                <w:rFonts w:hint="eastAsia" w:ascii="宋体" w:hAnsi="宋体" w:eastAsia="宋体"/>
                <w:kern w:val="0"/>
                <w:szCs w:val="21"/>
              </w:rPr>
              <w:t>1.知识目标</w:t>
            </w:r>
          </w:p>
          <w:p>
            <w:pPr>
              <w:rPr>
                <w:rFonts w:ascii="宋体" w:hAnsi="宋体" w:eastAsia="宋体"/>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1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①</w:t>
            </w:r>
            <w:r>
              <w:rPr>
                <w:rFonts w:ascii="宋体" w:hAnsi="宋体" w:eastAsia="宋体"/>
                <w:szCs w:val="21"/>
              </w:rPr>
              <w:fldChar w:fldCharType="end"/>
            </w:r>
            <w:r>
              <w:rPr>
                <w:rFonts w:ascii="宋体" w:hAnsi="宋体" w:eastAsia="宋体"/>
                <w:szCs w:val="21"/>
              </w:rPr>
              <w:t>掌握常用药物的药理作用、作用机制、临床应用以及不良反应、禁忌症</w:t>
            </w:r>
            <w:r>
              <w:rPr>
                <w:rFonts w:hint="eastAsia" w:ascii="宋体" w:hAnsi="宋体" w:eastAsia="宋体"/>
                <w:szCs w:val="21"/>
              </w:rPr>
              <w:t>；</w:t>
            </w:r>
          </w:p>
          <w:p>
            <w:pPr>
              <w:rPr>
                <w:rFonts w:ascii="宋体" w:hAnsi="宋体" w:eastAsia="宋体"/>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2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②</w:t>
            </w:r>
            <w:r>
              <w:rPr>
                <w:rFonts w:ascii="宋体" w:hAnsi="宋体" w:eastAsia="宋体"/>
                <w:szCs w:val="21"/>
              </w:rPr>
              <w:fldChar w:fldCharType="end"/>
            </w:r>
            <w:r>
              <w:rPr>
                <w:rFonts w:ascii="宋体" w:hAnsi="宋体" w:eastAsia="宋体"/>
                <w:szCs w:val="21"/>
              </w:rPr>
              <w:t>熟悉药物的理化特性与生物活性，药物在体内的变化过程以及对人体和药效的影响</w:t>
            </w:r>
            <w:r>
              <w:rPr>
                <w:rFonts w:hint="eastAsia" w:ascii="宋体" w:hAnsi="宋体" w:eastAsia="宋体"/>
                <w:szCs w:val="21"/>
              </w:rPr>
              <w:t>；</w:t>
            </w:r>
          </w:p>
          <w:p>
            <w:pPr>
              <w:rPr>
                <w:rFonts w:ascii="宋体" w:hAnsi="宋体" w:eastAsia="宋体"/>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3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③</w:t>
            </w:r>
            <w:r>
              <w:rPr>
                <w:rFonts w:ascii="宋体" w:hAnsi="宋体" w:eastAsia="宋体"/>
                <w:szCs w:val="21"/>
              </w:rPr>
              <w:fldChar w:fldCharType="end"/>
            </w:r>
            <w:r>
              <w:rPr>
                <w:rFonts w:ascii="宋体" w:hAnsi="宋体" w:eastAsia="宋体"/>
                <w:szCs w:val="21"/>
              </w:rPr>
              <w:t xml:space="preserve">了解新药研制和开发、基因治疗等知识内容。  </w:t>
            </w:r>
          </w:p>
          <w:p>
            <w:pPr>
              <w:rPr>
                <w:rFonts w:ascii="宋体" w:hAnsi="宋体" w:eastAsia="宋体"/>
                <w:szCs w:val="21"/>
              </w:rPr>
            </w:pPr>
            <w:r>
              <w:rPr>
                <w:rFonts w:ascii="宋体" w:hAnsi="宋体" w:eastAsia="宋体"/>
                <w:szCs w:val="21"/>
              </w:rPr>
              <w:t>2. 能力目标</w:t>
            </w:r>
          </w:p>
          <w:p>
            <w:pPr>
              <w:rPr>
                <w:rFonts w:ascii="宋体" w:hAnsi="宋体" w:eastAsia="宋体"/>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1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①</w:t>
            </w:r>
            <w:r>
              <w:rPr>
                <w:rFonts w:ascii="宋体" w:hAnsi="宋体" w:eastAsia="宋体"/>
                <w:szCs w:val="21"/>
              </w:rPr>
              <w:fldChar w:fldCharType="end"/>
            </w:r>
            <w:r>
              <w:rPr>
                <w:rFonts w:ascii="宋体" w:hAnsi="宋体" w:eastAsia="宋体"/>
                <w:szCs w:val="21"/>
              </w:rPr>
              <w:t>自学能力的培养：课堂讲授重点和难点，指导学生阅读教材和有关资料，培养学生自学能力和理解能力，发挥学生的学习主动性</w:t>
            </w:r>
            <w:r>
              <w:rPr>
                <w:rFonts w:hint="eastAsia" w:ascii="宋体" w:hAnsi="宋体" w:eastAsia="宋体"/>
                <w:szCs w:val="21"/>
              </w:rPr>
              <w:t>；</w:t>
            </w:r>
          </w:p>
          <w:p>
            <w:pPr>
              <w:rPr>
                <w:rFonts w:ascii="宋体" w:hAnsi="宋体" w:eastAsia="宋体"/>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2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②</w:t>
            </w:r>
            <w:r>
              <w:rPr>
                <w:rFonts w:ascii="宋体" w:hAnsi="宋体" w:eastAsia="宋体"/>
                <w:szCs w:val="21"/>
              </w:rPr>
              <w:fldChar w:fldCharType="end"/>
            </w:r>
            <w:r>
              <w:rPr>
                <w:rFonts w:ascii="宋体" w:hAnsi="宋体" w:eastAsia="宋体"/>
                <w:szCs w:val="21"/>
              </w:rPr>
              <w:t>理解能力和思维能力的培养：突出讲课的层次和思路，阐述药理作用及机制，结合实际病例引导学生将理论和临床相结合，以培养学生的理解和综合分析能力</w:t>
            </w:r>
            <w:r>
              <w:rPr>
                <w:rFonts w:hint="eastAsia" w:ascii="宋体" w:hAnsi="宋体" w:eastAsia="宋体"/>
                <w:szCs w:val="21"/>
              </w:rPr>
              <w:t>；</w:t>
            </w:r>
          </w:p>
          <w:p>
            <w:pPr>
              <w:rPr>
                <w:rFonts w:ascii="宋体" w:hAnsi="宋体" w:eastAsia="宋体"/>
                <w:szCs w:val="21"/>
              </w:rPr>
            </w:pP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3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③</w:t>
            </w:r>
            <w:r>
              <w:rPr>
                <w:rFonts w:ascii="宋体" w:hAnsi="宋体" w:eastAsia="宋体"/>
                <w:szCs w:val="21"/>
              </w:rPr>
              <w:fldChar w:fldCharType="end"/>
            </w:r>
            <w:r>
              <w:rPr>
                <w:rFonts w:ascii="宋体" w:hAnsi="宋体" w:eastAsia="宋体"/>
                <w:szCs w:val="21"/>
              </w:rPr>
              <w:t xml:space="preserve">专业外语：要求学生掌握药理学主要专业英文词汇和常用药名。   </w:t>
            </w:r>
          </w:p>
          <w:p>
            <w:pPr>
              <w:rPr>
                <w:rFonts w:ascii="宋体" w:hAnsi="宋体" w:eastAsia="宋体"/>
                <w:szCs w:val="21"/>
              </w:rPr>
            </w:pPr>
            <w:r>
              <w:rPr>
                <w:rFonts w:ascii="宋体" w:hAnsi="宋体" w:eastAsia="宋体"/>
                <w:szCs w:val="21"/>
              </w:rPr>
              <w:t xml:space="preserve">3.素质目标  </w:t>
            </w:r>
          </w:p>
          <w:p>
            <w:pPr>
              <w:rPr>
                <w:rFonts w:ascii="宋体" w:hAnsi="宋体" w:eastAsia="宋体"/>
                <w:szCs w:val="21"/>
              </w:rPr>
            </w:pPr>
            <w:r>
              <w:rPr>
                <w:rFonts w:ascii="宋体" w:hAnsi="宋体" w:eastAsia="宋体"/>
                <w:szCs w:val="21"/>
              </w:rPr>
              <w:t>及时把新理论、新知识、新技术引入到教学内容中，引导学生思考和查阅有关的文献资料</w:t>
            </w:r>
            <w:r>
              <w:rPr>
                <w:rFonts w:hint="eastAsia" w:ascii="宋体" w:hAnsi="宋体" w:eastAsia="宋体"/>
                <w:szCs w:val="21"/>
              </w:rPr>
              <w:t>。</w:t>
            </w:r>
          </w:p>
        </w:tc>
        <w:tc>
          <w:tcPr>
            <w:tcW w:w="2278" w:type="dxa"/>
            <w:vAlign w:val="center"/>
          </w:tcPr>
          <w:p>
            <w:pPr>
              <w:adjustRightInd w:val="0"/>
              <w:snapToGrid w:val="0"/>
              <w:rPr>
                <w:rFonts w:ascii="宋体" w:hAnsi="宋体" w:eastAsia="宋体"/>
                <w:kern w:val="0"/>
                <w:szCs w:val="21"/>
              </w:rPr>
            </w:pPr>
            <w:r>
              <w:rPr>
                <w:rFonts w:hint="eastAsia" w:ascii="宋体" w:hAnsi="宋体" w:eastAsia="宋体"/>
                <w:szCs w:val="21"/>
              </w:rPr>
              <w:t>药理学教学必须严肃认真地根据客观科学事实和规律，阐明药理学的基本知识、基本理论和重要的最新发展，使学生获得有关各种药物作用规律与作用特点的知识，了解如何正确应用药物防治疾病，并培养学生辩证的科学思维方法，提高及开发他们的创新能力。药理学教学是通过讲课和实习两种方式进行的，讲课要以启发为主，着重阐明药物的作用及其机制、药动学特点、主要不良反应和应用。在实习课中通过动物实验、课堂讨论等方式，加强学生对药理学基本理论的认识，培养学生的科学思维、独立分析和解决问题的能力。</w:t>
            </w:r>
          </w:p>
        </w:tc>
      </w:tr>
    </w:tbl>
    <w:p>
      <w:pPr>
        <w:spacing w:line="300" w:lineRule="auto"/>
        <w:ind w:firstLine="480"/>
        <w:jc w:val="left"/>
        <w:rPr>
          <w:rFonts w:ascii="黑体" w:hAnsi="黑体" w:eastAsia="黑体" w:cs="Times New Roman"/>
          <w:sz w:val="24"/>
          <w:szCs w:val="24"/>
        </w:rPr>
      </w:pPr>
    </w:p>
    <w:p>
      <w:pPr>
        <w:spacing w:line="300" w:lineRule="auto"/>
        <w:ind w:firstLine="480"/>
        <w:jc w:val="left"/>
        <w:rPr>
          <w:rFonts w:ascii="黑体" w:hAnsi="黑体" w:eastAsia="黑体" w:cs="Times New Roman"/>
          <w:sz w:val="24"/>
          <w:szCs w:val="24"/>
        </w:rPr>
      </w:pPr>
      <w:r>
        <w:rPr>
          <w:rFonts w:hint="eastAsia" w:ascii="黑体" w:hAnsi="黑体" w:eastAsia="黑体" w:cs="Times New Roman"/>
          <w:sz w:val="24"/>
          <w:szCs w:val="24"/>
        </w:rPr>
        <w:t>2、专业核心课程</w:t>
      </w:r>
    </w:p>
    <w:p>
      <w:pPr>
        <w:adjustRightInd w:val="0"/>
        <w:snapToGrid w:val="0"/>
        <w:spacing w:line="300" w:lineRule="auto"/>
        <w:jc w:val="center"/>
        <w:rPr>
          <w:rFonts w:ascii="宋体" w:hAnsi="宋体" w:eastAsia="宋体"/>
          <w:b/>
          <w:szCs w:val="21"/>
        </w:rPr>
      </w:pPr>
      <w:r>
        <w:rPr>
          <w:rFonts w:hint="eastAsia" w:ascii="宋体" w:hAnsi="宋体" w:eastAsia="宋体"/>
          <w:b/>
          <w:szCs w:val="21"/>
        </w:rPr>
        <w:t>表</w:t>
      </w:r>
      <w:r>
        <w:rPr>
          <w:rFonts w:ascii="宋体" w:hAnsi="宋体" w:eastAsia="宋体"/>
          <w:b/>
          <w:szCs w:val="21"/>
        </w:rPr>
        <w:t>6</w:t>
      </w:r>
      <w:r>
        <w:rPr>
          <w:rFonts w:hint="eastAsia" w:ascii="宋体" w:hAnsi="宋体" w:eastAsia="宋体"/>
          <w:b/>
          <w:szCs w:val="21"/>
        </w:rPr>
        <w:t>.</w:t>
      </w:r>
      <w:r>
        <w:rPr>
          <w:rFonts w:ascii="宋体" w:hAnsi="宋体" w:eastAsia="宋体"/>
          <w:b/>
          <w:szCs w:val="21"/>
        </w:rPr>
        <w:t>6</w:t>
      </w:r>
      <w:r>
        <w:rPr>
          <w:rFonts w:hint="eastAsia" w:ascii="宋体" w:hAnsi="宋体" w:eastAsia="宋体"/>
          <w:b/>
          <w:szCs w:val="21"/>
        </w:rPr>
        <w:t xml:space="preserve"> 药品生产技术专业群核心课程设置表</w:t>
      </w:r>
    </w:p>
    <w:tbl>
      <w:tblPr>
        <w:tblStyle w:val="24"/>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0"/>
        <w:gridCol w:w="1281"/>
        <w:gridCol w:w="4110"/>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
                <w:kern w:val="0"/>
                <w:sz w:val="20"/>
                <w:szCs w:val="21"/>
              </w:rPr>
            </w:pPr>
            <w:r>
              <w:rPr>
                <w:rFonts w:hint="eastAsia" w:ascii="宋体" w:hAnsi="宋体" w:eastAsia="宋体" w:cs="Times New Roman"/>
                <w:b/>
                <w:kern w:val="0"/>
                <w:sz w:val="20"/>
                <w:szCs w:val="21"/>
              </w:rPr>
              <w:t>序号</w:t>
            </w:r>
          </w:p>
        </w:tc>
        <w:tc>
          <w:tcPr>
            <w:tcW w:w="1140" w:type="dxa"/>
            <w:vAlign w:val="center"/>
          </w:tcPr>
          <w:p>
            <w:pPr>
              <w:adjustRightInd w:val="0"/>
              <w:snapToGrid w:val="0"/>
              <w:jc w:val="center"/>
              <w:rPr>
                <w:rFonts w:ascii="宋体" w:hAnsi="宋体" w:eastAsia="宋体" w:cs="Times New Roman"/>
                <w:b/>
                <w:kern w:val="0"/>
                <w:sz w:val="20"/>
                <w:szCs w:val="21"/>
              </w:rPr>
            </w:pPr>
            <w:r>
              <w:rPr>
                <w:rFonts w:hint="eastAsia" w:ascii="宋体" w:hAnsi="宋体" w:eastAsia="宋体" w:cs="Times New Roman"/>
                <w:b/>
                <w:kern w:val="0"/>
                <w:sz w:val="20"/>
                <w:szCs w:val="21"/>
              </w:rPr>
              <w:t>专业</w:t>
            </w:r>
          </w:p>
        </w:tc>
        <w:tc>
          <w:tcPr>
            <w:tcW w:w="1281" w:type="dxa"/>
            <w:vAlign w:val="center"/>
          </w:tcPr>
          <w:p>
            <w:pPr>
              <w:adjustRightInd w:val="0"/>
              <w:snapToGrid w:val="0"/>
              <w:jc w:val="center"/>
              <w:rPr>
                <w:rFonts w:ascii="宋体" w:hAnsi="宋体" w:eastAsia="宋体" w:cs="Times New Roman"/>
                <w:b/>
                <w:kern w:val="0"/>
                <w:szCs w:val="21"/>
              </w:rPr>
            </w:pPr>
            <w:r>
              <w:rPr>
                <w:rFonts w:hint="eastAsia" w:ascii="宋体" w:hAnsi="宋体" w:eastAsia="宋体" w:cs="Times New Roman"/>
                <w:b/>
                <w:kern w:val="0"/>
                <w:szCs w:val="21"/>
              </w:rPr>
              <w:t>课程名称</w:t>
            </w:r>
          </w:p>
        </w:tc>
        <w:tc>
          <w:tcPr>
            <w:tcW w:w="4110" w:type="dxa"/>
            <w:vAlign w:val="center"/>
          </w:tcPr>
          <w:p>
            <w:pPr>
              <w:adjustRightInd w:val="0"/>
              <w:snapToGrid w:val="0"/>
              <w:jc w:val="center"/>
              <w:rPr>
                <w:rFonts w:ascii="宋体" w:hAnsi="宋体" w:eastAsia="宋体" w:cs="Times New Roman"/>
                <w:b/>
                <w:kern w:val="0"/>
                <w:szCs w:val="21"/>
              </w:rPr>
            </w:pPr>
            <w:r>
              <w:rPr>
                <w:rFonts w:hint="eastAsia" w:ascii="宋体" w:hAnsi="宋体" w:eastAsia="宋体" w:cs="Times New Roman"/>
                <w:b/>
                <w:kern w:val="0"/>
                <w:szCs w:val="21"/>
              </w:rPr>
              <w:t>教学目标</w:t>
            </w:r>
          </w:p>
        </w:tc>
        <w:tc>
          <w:tcPr>
            <w:tcW w:w="2972" w:type="dxa"/>
            <w:vAlign w:val="center"/>
          </w:tcPr>
          <w:p>
            <w:pPr>
              <w:adjustRightInd w:val="0"/>
              <w:snapToGrid w:val="0"/>
              <w:jc w:val="center"/>
              <w:rPr>
                <w:rFonts w:ascii="宋体" w:hAnsi="宋体" w:eastAsia="宋体" w:cs="Times New Roman"/>
                <w:b/>
                <w:kern w:val="0"/>
                <w:szCs w:val="21"/>
              </w:rPr>
            </w:pPr>
            <w:r>
              <w:rPr>
                <w:rFonts w:hint="eastAsia" w:ascii="宋体" w:hAnsi="宋体" w:eastAsia="宋体" w:cs="Times New Roman"/>
                <w:b/>
                <w:kern w:val="0"/>
                <w:szCs w:val="21"/>
              </w:rPr>
              <w:t>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1</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药品生产技术</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药用分析化学Ⅰ</w:t>
            </w:r>
          </w:p>
        </w:tc>
        <w:tc>
          <w:tcPr>
            <w:tcW w:w="4110" w:type="dxa"/>
            <w:vAlign w:val="center"/>
          </w:tcPr>
          <w:p>
            <w:pPr>
              <w:adjustRightInd w:val="0"/>
              <w:snapToGrid w:val="0"/>
              <w:rPr>
                <w:rFonts w:ascii="宋体" w:hAnsi="宋体" w:eastAsia="宋体" w:cs="Times New Roman"/>
                <w:kern w:val="0"/>
                <w:szCs w:val="21"/>
              </w:rPr>
            </w:pPr>
            <w:r>
              <w:rPr>
                <w:rFonts w:hint="eastAsia" w:ascii="宋体" w:hAnsi="宋体" w:eastAsia="宋体" w:cs="Times New Roman"/>
                <w:kern w:val="0"/>
                <w:szCs w:val="21"/>
              </w:rPr>
              <w:t>素质目标：</w:t>
            </w:r>
          </w:p>
          <w:p>
            <w:pPr>
              <w:jc w:val="left"/>
              <w:rPr>
                <w:rFonts w:ascii="宋体" w:hAnsi="宋体" w:eastAsia="宋体" w:cs="Times New Roman"/>
                <w:kern w:val="0"/>
                <w:szCs w:val="21"/>
              </w:rPr>
            </w:pPr>
            <w:r>
              <w:rPr>
                <w:rFonts w:hint="eastAsia" w:ascii="宋体" w:hAnsi="宋体" w:eastAsia="宋体" w:cs="Times New Roman"/>
                <w:kern w:val="0"/>
                <w:szCs w:val="21"/>
              </w:rPr>
              <w:t xml:space="preserve">（1）以学生为主体，关注学生在教学过程中的参与、体验、与获得，关注学生的个性发展，注重学生在本课程学习过程中的知识获取能力和专业技能水平的锻炼与提高。为学生创造出充满生气的学习氛围； </w:t>
            </w:r>
          </w:p>
          <w:p>
            <w:pPr>
              <w:adjustRightInd w:val="0"/>
              <w:snapToGrid w:val="0"/>
              <w:rPr>
                <w:rFonts w:ascii="宋体" w:hAnsi="宋体" w:eastAsia="宋体" w:cs="Times New Roman"/>
                <w:kern w:val="0"/>
                <w:szCs w:val="21"/>
              </w:rPr>
            </w:pPr>
            <w:r>
              <w:rPr>
                <w:rFonts w:hint="eastAsia" w:ascii="宋体" w:hAnsi="宋体" w:eastAsia="宋体" w:cs="Times New Roman"/>
                <w:szCs w:val="21"/>
              </w:rPr>
              <w:t>（2）在以职业能力为核心，专业技能训练为主导的教学思想指导下，结合专业技术应用及教育教学的特点，构成“核心技能分项培养，综合专业能力集成提高”的教学模式。</w:t>
            </w:r>
            <w:r>
              <w:rPr>
                <w:rFonts w:hint="eastAsia" w:ascii="宋体" w:hAnsi="宋体" w:eastAsia="宋体" w:cs="Times New Roman"/>
                <w:kern w:val="0"/>
                <w:szCs w:val="21"/>
              </w:rPr>
              <w:t>知识目标：</w:t>
            </w:r>
          </w:p>
          <w:p>
            <w:pPr>
              <w:adjustRightInd w:val="0"/>
              <w:snapToGrid w:val="0"/>
              <w:rPr>
                <w:rFonts w:ascii="宋体" w:hAnsi="宋体" w:eastAsia="宋体" w:cs="Times New Roman"/>
                <w:kern w:val="0"/>
                <w:szCs w:val="21"/>
              </w:rPr>
            </w:pPr>
            <w:r>
              <w:rPr>
                <w:rFonts w:hint="eastAsia" w:ascii="宋体" w:hAnsi="宋体" w:eastAsia="宋体" w:cs="Times New Roman"/>
                <w:kern w:val="0"/>
                <w:szCs w:val="21"/>
              </w:rPr>
              <w:t>（1）掌握分析工作中有关误差和数据处理的基本概念，理论和方法，并能初步处理实验数据；</w:t>
            </w:r>
          </w:p>
          <w:p>
            <w:pPr>
              <w:adjustRightInd w:val="0"/>
              <w:snapToGrid w:val="0"/>
              <w:rPr>
                <w:rFonts w:ascii="宋体" w:hAnsi="宋体" w:eastAsia="宋体" w:cs="Times New Roman"/>
                <w:kern w:val="0"/>
                <w:szCs w:val="21"/>
              </w:rPr>
            </w:pPr>
            <w:r>
              <w:rPr>
                <w:rFonts w:hint="eastAsia" w:ascii="宋体" w:hAnsi="宋体" w:eastAsia="宋体" w:cs="Times New Roman"/>
                <w:kern w:val="0"/>
                <w:szCs w:val="21"/>
              </w:rPr>
              <w:t>（2）以误差为主线，掌握四大滴定的基本原理、有关化学平衡处理方法及四大滴定相 互间的联系，掌握各类滴定操作方法及结果计算。同时掌握重量分析法的基本原理及分析方法； </w:t>
            </w:r>
          </w:p>
          <w:p>
            <w:pPr>
              <w:adjustRightInd w:val="0"/>
              <w:snapToGrid w:val="0"/>
              <w:rPr>
                <w:rFonts w:ascii="宋体" w:hAnsi="宋体" w:eastAsia="宋体" w:cs="Times New Roman"/>
                <w:kern w:val="0"/>
                <w:szCs w:val="21"/>
              </w:rPr>
            </w:pPr>
            <w:r>
              <w:rPr>
                <w:rFonts w:hint="eastAsia" w:ascii="宋体" w:hAnsi="宋体" w:eastAsia="宋体" w:cs="Times New Roman"/>
                <w:kern w:val="0"/>
                <w:szCs w:val="21"/>
              </w:rPr>
              <w:t>（3）掌握分光光度法的基本原理，了解仪器的主要部件及其工作原理。掌握分光光度 法定性和定量方法； </w:t>
            </w:r>
          </w:p>
          <w:p>
            <w:pPr>
              <w:adjustRightInd w:val="0"/>
              <w:snapToGrid w:val="0"/>
              <w:rPr>
                <w:rFonts w:ascii="宋体" w:hAnsi="宋体" w:eastAsia="宋体" w:cs="Times New Roman"/>
                <w:kern w:val="0"/>
                <w:szCs w:val="21"/>
              </w:rPr>
            </w:pPr>
            <w:r>
              <w:rPr>
                <w:rFonts w:hint="eastAsia" w:ascii="宋体" w:hAnsi="宋体" w:eastAsia="宋体" w:cs="Times New Roman"/>
                <w:kern w:val="0"/>
                <w:szCs w:val="21"/>
              </w:rPr>
              <w:t>（4）了解分析化学中复杂样品常用的分离与富集方法；</w:t>
            </w:r>
          </w:p>
          <w:p>
            <w:pPr>
              <w:adjustRightInd w:val="0"/>
              <w:snapToGrid w:val="0"/>
              <w:rPr>
                <w:rFonts w:ascii="宋体" w:hAnsi="宋体" w:eastAsia="宋体" w:cs="Times New Roman"/>
                <w:kern w:val="0"/>
                <w:szCs w:val="21"/>
              </w:rPr>
            </w:pPr>
            <w:r>
              <w:rPr>
                <w:rFonts w:hint="eastAsia" w:ascii="宋体" w:hAnsi="宋体" w:eastAsia="宋体" w:cs="Times New Roman"/>
                <w:kern w:val="0"/>
                <w:szCs w:val="21"/>
              </w:rPr>
              <w:t>（5）具备样品分析过程中有效数字记录、判断和运算的能力;初步具备复杂样品中获 取有效信息和大量分析数据处理的能力。</w:t>
            </w:r>
          </w:p>
          <w:p>
            <w:pPr>
              <w:adjustRightInd w:val="0"/>
              <w:snapToGrid w:val="0"/>
              <w:rPr>
                <w:rFonts w:ascii="宋体" w:hAnsi="宋体" w:eastAsia="宋体" w:cs="Times New Roman"/>
                <w:kern w:val="0"/>
                <w:szCs w:val="21"/>
              </w:rPr>
            </w:pPr>
            <w:r>
              <w:rPr>
                <w:rFonts w:hint="eastAsia" w:ascii="宋体" w:hAnsi="宋体" w:eastAsia="宋体" w:cs="Times New Roman"/>
                <w:kern w:val="0"/>
                <w:szCs w:val="21"/>
              </w:rPr>
              <w:t>能力目标：</w:t>
            </w:r>
          </w:p>
          <w:p>
            <w:pPr>
              <w:jc w:val="left"/>
              <w:rPr>
                <w:rFonts w:ascii="宋体" w:hAnsi="宋体" w:eastAsia="宋体" w:cs="Times New Roman"/>
                <w:kern w:val="0"/>
                <w:szCs w:val="21"/>
              </w:rPr>
            </w:pPr>
            <w:r>
              <w:rPr>
                <w:rFonts w:hint="eastAsia" w:ascii="宋体" w:hAnsi="宋体" w:eastAsia="宋体" w:cs="Times New Roman"/>
                <w:kern w:val="0"/>
                <w:szCs w:val="21"/>
              </w:rPr>
              <w:t>（1）通过本课程的学习，使学生熟练地掌握常用的化学分析的操作技能，和一定的化学分析的基本理论；</w:t>
            </w:r>
          </w:p>
          <w:p>
            <w:pPr>
              <w:jc w:val="left"/>
              <w:rPr>
                <w:rFonts w:ascii="宋体" w:hAnsi="宋体" w:eastAsia="宋体" w:cs="Times New Roman"/>
                <w:kern w:val="0"/>
                <w:szCs w:val="21"/>
              </w:rPr>
            </w:pPr>
            <w:r>
              <w:rPr>
                <w:rFonts w:hint="eastAsia" w:ascii="宋体" w:hAnsi="宋体" w:eastAsia="宋体" w:cs="Times New Roman"/>
                <w:kern w:val="0"/>
                <w:szCs w:val="21"/>
              </w:rPr>
              <w:t>（2）能够正确的使用和选择分析中常用的化学试剂，熟练制备和应用常见的标准溶液。</w:t>
            </w:r>
          </w:p>
          <w:p>
            <w:pPr>
              <w:jc w:val="left"/>
              <w:rPr>
                <w:rFonts w:ascii="宋体" w:hAnsi="宋体" w:eastAsia="宋体" w:cs="Times New Roman"/>
                <w:kern w:val="0"/>
                <w:szCs w:val="21"/>
              </w:rPr>
            </w:pPr>
            <w:r>
              <w:rPr>
                <w:rFonts w:hint="eastAsia" w:ascii="宋体" w:hAnsi="宋体" w:eastAsia="宋体" w:cs="Times New Roman"/>
                <w:kern w:val="0"/>
                <w:szCs w:val="21"/>
              </w:rPr>
              <w:t>（3）能够根据具体产品检测任务要求，查阅标准方法，设计分析过程，完成分析操作，准确处理数据，编写检验报告，验证数据的可靠性。</w:t>
            </w:r>
          </w:p>
          <w:p>
            <w:pPr>
              <w:adjustRightInd w:val="0"/>
              <w:snapToGrid w:val="0"/>
              <w:jc w:val="center"/>
              <w:rPr>
                <w:rFonts w:ascii="宋体" w:hAnsi="宋体" w:eastAsia="宋体" w:cs="Times New Roman"/>
                <w:b/>
                <w:kern w:val="0"/>
                <w:sz w:val="20"/>
                <w:szCs w:val="21"/>
              </w:rPr>
            </w:pPr>
            <w:r>
              <w:rPr>
                <w:rFonts w:hint="eastAsia" w:ascii="宋体" w:hAnsi="宋体" w:eastAsia="宋体" w:cs="Times New Roman"/>
                <w:kern w:val="0"/>
                <w:szCs w:val="21"/>
              </w:rPr>
              <w:t>（4）为后续课程的学习、毕业校外实习以及未来在检验岗位工作打下良好基础。</w:t>
            </w:r>
          </w:p>
        </w:tc>
        <w:tc>
          <w:tcPr>
            <w:tcW w:w="2972" w:type="dxa"/>
            <w:vAlign w:val="center"/>
          </w:tcPr>
          <w:p>
            <w:pPr>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1、定量分析的误差</w:t>
            </w:r>
          </w:p>
          <w:p>
            <w:pPr>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2、有效数字及其运算 有效数字及位数；数字修约规则；有效数字的运算规则</w:t>
            </w:r>
          </w:p>
          <w:p>
            <w:pPr>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3、分析数据处理与报告 离群值的舍弃、 结果处理与报告。</w:t>
            </w:r>
          </w:p>
          <w:p>
            <w:pPr>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4、滴定分析基本操作</w:t>
            </w:r>
          </w:p>
          <w:p>
            <w:pPr>
              <w:ind w:firstLine="420" w:firstLineChars="200"/>
              <w:jc w:val="left"/>
              <w:rPr>
                <w:rFonts w:ascii="宋体" w:hAnsi="宋体" w:eastAsia="宋体" w:cs="Times New Roman"/>
                <w:kern w:val="0"/>
                <w:szCs w:val="21"/>
              </w:rPr>
            </w:pPr>
            <w:r>
              <w:rPr>
                <w:rFonts w:ascii="宋体" w:hAnsi="宋体" w:eastAsia="宋体" w:cs="Times New Roman"/>
                <w:kern w:val="0"/>
                <w:szCs w:val="21"/>
              </w:rPr>
              <w:t>5</w:t>
            </w:r>
            <w:r>
              <w:rPr>
                <w:rFonts w:hint="eastAsia" w:ascii="宋体" w:hAnsi="宋体" w:eastAsia="宋体" w:cs="Times New Roman"/>
                <w:kern w:val="0"/>
                <w:szCs w:val="21"/>
              </w:rPr>
              <w:t>、分组进行盐酸、氢氧化钠标准溶液的配制与标定，混合碱的测定</w:t>
            </w:r>
          </w:p>
          <w:p>
            <w:pPr>
              <w:ind w:firstLine="420" w:firstLineChars="200"/>
              <w:jc w:val="left"/>
              <w:rPr>
                <w:rFonts w:ascii="宋体" w:hAnsi="宋体" w:eastAsia="宋体" w:cs="Times New Roman"/>
                <w:kern w:val="0"/>
                <w:szCs w:val="21"/>
              </w:rPr>
            </w:pPr>
            <w:r>
              <w:rPr>
                <w:rFonts w:ascii="宋体" w:hAnsi="宋体" w:eastAsia="宋体" w:cs="Times New Roman"/>
                <w:kern w:val="0"/>
                <w:szCs w:val="21"/>
              </w:rPr>
              <w:t>6</w:t>
            </w:r>
            <w:r>
              <w:rPr>
                <w:rFonts w:hint="eastAsia" w:ascii="宋体" w:hAnsi="宋体" w:eastAsia="宋体" w:cs="Times New Roman"/>
                <w:kern w:val="0"/>
                <w:szCs w:val="21"/>
              </w:rPr>
              <w:t>、分组进行硝酸银标准溶液的配制与标定；水溶液中氯离子的测定</w:t>
            </w:r>
          </w:p>
          <w:p>
            <w:pPr>
              <w:ind w:firstLine="420" w:firstLineChars="200"/>
              <w:jc w:val="left"/>
              <w:rPr>
                <w:rFonts w:ascii="宋体" w:hAnsi="宋体" w:eastAsia="宋体" w:cs="Times New Roman"/>
                <w:kern w:val="0"/>
                <w:szCs w:val="21"/>
              </w:rPr>
            </w:pPr>
            <w:r>
              <w:rPr>
                <w:rFonts w:ascii="宋体" w:hAnsi="宋体" w:eastAsia="宋体" w:cs="Times New Roman"/>
                <w:kern w:val="0"/>
                <w:szCs w:val="21"/>
              </w:rPr>
              <w:t>7</w:t>
            </w:r>
            <w:r>
              <w:rPr>
                <w:rFonts w:hint="eastAsia" w:ascii="宋体" w:hAnsi="宋体" w:eastAsia="宋体" w:cs="Times New Roman"/>
                <w:kern w:val="0"/>
                <w:szCs w:val="21"/>
              </w:rPr>
              <w:t>、分组进行高锰酸钾标准溶液的配制与标定、工业双氧水含量测定</w:t>
            </w:r>
          </w:p>
          <w:p>
            <w:pPr>
              <w:adjustRightInd w:val="0"/>
              <w:snapToGrid w:val="0"/>
              <w:jc w:val="center"/>
              <w:rPr>
                <w:rFonts w:ascii="宋体" w:hAnsi="宋体" w:eastAsia="宋体" w:cs="Times New Roman"/>
                <w:b/>
                <w:kern w:val="0"/>
                <w:sz w:val="20"/>
                <w:szCs w:val="21"/>
              </w:rPr>
            </w:pPr>
            <w:r>
              <w:rPr>
                <w:rFonts w:ascii="宋体" w:hAnsi="宋体" w:eastAsia="宋体" w:cs="Times New Roman"/>
                <w:szCs w:val="21"/>
              </w:rPr>
              <w:t>8</w:t>
            </w:r>
            <w:r>
              <w:rPr>
                <w:rFonts w:hint="eastAsia" w:ascii="宋体" w:hAnsi="宋体" w:eastAsia="宋体" w:cs="Times New Roman"/>
                <w:szCs w:val="21"/>
              </w:rPr>
              <w:t>、分组进行EDTA标准溶液的配制与标定、自来水硬度的测定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2</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药品生产技术</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药用分析化学Ⅱ</w:t>
            </w:r>
          </w:p>
        </w:tc>
        <w:tc>
          <w:tcPr>
            <w:tcW w:w="4110" w:type="dxa"/>
            <w:vAlign w:val="center"/>
          </w:tcPr>
          <w:p>
            <w:pPr>
              <w:adjustRightInd w:val="0"/>
              <w:snapToGrid w:val="0"/>
              <w:rPr>
                <w:rFonts w:ascii="宋体" w:hAnsi="宋体" w:eastAsia="宋体" w:cs="Times New Roman"/>
                <w:szCs w:val="21"/>
              </w:rPr>
            </w:pPr>
            <w:r>
              <w:rPr>
                <w:rFonts w:hint="eastAsia" w:ascii="宋体" w:hAnsi="宋体" w:eastAsia="宋体" w:cs="Times New Roman"/>
                <w:szCs w:val="21"/>
              </w:rPr>
              <w:t>素质目标：</w:t>
            </w:r>
          </w:p>
          <w:p>
            <w:pPr>
              <w:adjustRightInd w:val="0"/>
              <w:snapToGrid w:val="0"/>
              <w:rPr>
                <w:rFonts w:ascii="宋体" w:hAnsi="宋体" w:eastAsia="宋体" w:cs="Times New Roman"/>
                <w:szCs w:val="21"/>
              </w:rPr>
            </w:pPr>
            <w:r>
              <w:rPr>
                <w:rFonts w:hint="eastAsia" w:ascii="宋体" w:hAnsi="宋体" w:eastAsia="宋体" w:cs="Times New Roman"/>
                <w:szCs w:val="21"/>
              </w:rPr>
              <w:t>具有严谨、细致、实事求是的科学作风。树立责任意识和安全意识。养成分析工作整洁、有序、珍惜仪器设备的良好实验习惯。具有分析问题、解决问题的初步能力。</w:t>
            </w:r>
          </w:p>
          <w:p>
            <w:pPr>
              <w:adjustRightInd w:val="0"/>
              <w:snapToGrid w:val="0"/>
              <w:rPr>
                <w:rFonts w:ascii="宋体" w:hAnsi="宋体" w:eastAsia="宋体" w:cs="Times New Roman"/>
                <w:kern w:val="0"/>
                <w:szCs w:val="21"/>
              </w:rPr>
            </w:pPr>
            <w:r>
              <w:rPr>
                <w:rFonts w:hint="eastAsia" w:ascii="宋体" w:hAnsi="宋体" w:eastAsia="宋体" w:cs="Times New Roman"/>
                <w:kern w:val="0"/>
                <w:szCs w:val="21"/>
              </w:rPr>
              <w:t>知识目标：</w:t>
            </w:r>
          </w:p>
          <w:p>
            <w:pPr>
              <w:adjustRightInd w:val="0"/>
              <w:snapToGrid w:val="0"/>
              <w:ind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熟悉有关仪器的结构，如仪器组成、重要部件、简单工作过程，学会典型药物检测的分析条件及样品处理技术知识。记住仪器分析的灵敏、快速、准确的特点和具有广泛应用性的特点，能够使用各方法对样品的要求与样品的处理，并记住各方法的特点、应用范围及局限性。 </w:t>
            </w:r>
          </w:p>
          <w:p>
            <w:pPr>
              <w:adjustRightInd w:val="0"/>
              <w:snapToGrid w:val="0"/>
              <w:rPr>
                <w:rFonts w:ascii="宋体" w:hAnsi="宋体" w:eastAsia="宋体" w:cs="Times New Roman"/>
                <w:szCs w:val="21"/>
              </w:rPr>
            </w:pPr>
            <w:r>
              <w:rPr>
                <w:rFonts w:hint="eastAsia" w:ascii="宋体" w:hAnsi="宋体" w:eastAsia="宋体" w:cs="Times New Roman"/>
                <w:szCs w:val="21"/>
              </w:rPr>
              <w:t xml:space="preserve">能力目标： </w:t>
            </w:r>
          </w:p>
          <w:p>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 xml:space="preserve">能根据实际问题，选择合适的检测方法。能熟练操作药用分析仪器用检验药物质量。能对药用分析仪器进行日常管理和维护。能合理采集数据和分析数据。 </w:t>
            </w:r>
          </w:p>
          <w:p>
            <w:pPr>
              <w:adjustRightInd w:val="0"/>
              <w:snapToGrid w:val="0"/>
              <w:jc w:val="center"/>
              <w:rPr>
                <w:rFonts w:ascii="宋体" w:hAnsi="宋体" w:eastAsia="宋体" w:cs="Times New Roman"/>
                <w:b/>
                <w:kern w:val="0"/>
                <w:sz w:val="20"/>
                <w:szCs w:val="21"/>
              </w:rPr>
            </w:pPr>
          </w:p>
        </w:tc>
        <w:tc>
          <w:tcPr>
            <w:tcW w:w="2972" w:type="dxa"/>
            <w:vAlign w:val="center"/>
          </w:tcPr>
          <w:p>
            <w:pPr>
              <w:adjustRightInd w:val="0"/>
              <w:snapToGrid w:val="0"/>
              <w:rPr>
                <w:rFonts w:ascii="宋体" w:hAnsi="宋体" w:eastAsia="宋体" w:cs="Times New Roman"/>
                <w:szCs w:val="21"/>
              </w:rPr>
            </w:pPr>
            <w:r>
              <w:rPr>
                <w:rFonts w:ascii="宋体" w:hAnsi="宋体" w:eastAsia="宋体" w:cs="Times New Roman"/>
                <w:szCs w:val="21"/>
              </w:rPr>
              <w:t>1、记住化学电池、相界电位、液接电位、可逆电极、指示电极、参比电极和不对称电位等基本概念。</w:t>
            </w:r>
          </w:p>
          <w:p>
            <w:pPr>
              <w:adjustRightInd w:val="0"/>
              <w:snapToGrid w:val="0"/>
              <w:rPr>
                <w:rFonts w:ascii="宋体" w:hAnsi="宋体" w:eastAsia="宋体" w:cs="Times New Roman"/>
                <w:szCs w:val="21"/>
              </w:rPr>
            </w:pPr>
            <w:r>
              <w:rPr>
                <w:rFonts w:ascii="宋体" w:hAnsi="宋体" w:eastAsia="宋体" w:cs="Times New Roman"/>
                <w:szCs w:val="21"/>
              </w:rPr>
              <w:t>2、解释pH值测定、电位滴定法和永停滴定法的基本原理、滴定曲线及终点确定的方法。</w:t>
            </w:r>
          </w:p>
          <w:p>
            <w:pPr>
              <w:adjustRightInd w:val="0"/>
              <w:snapToGrid w:val="0"/>
              <w:rPr>
                <w:rFonts w:ascii="宋体" w:hAnsi="宋体" w:eastAsia="宋体" w:cs="Times New Roman"/>
                <w:szCs w:val="21"/>
              </w:rPr>
            </w:pPr>
            <w:r>
              <w:rPr>
                <w:rFonts w:ascii="宋体" w:hAnsi="宋体" w:eastAsia="宋体" w:cs="Times New Roman"/>
                <w:szCs w:val="21"/>
              </w:rPr>
              <w:t>3、会根据电位滴定法和永停滴定法的滴定结果计算药物的含量。</w:t>
            </w:r>
          </w:p>
          <w:p>
            <w:pPr>
              <w:adjustRightInd w:val="0"/>
              <w:snapToGrid w:val="0"/>
              <w:rPr>
                <w:rFonts w:ascii="宋体" w:hAnsi="宋体" w:eastAsia="宋体" w:cs="Times New Roman"/>
                <w:szCs w:val="21"/>
              </w:rPr>
            </w:pPr>
            <w:r>
              <w:rPr>
                <w:rFonts w:ascii="宋体" w:hAnsi="宋体" w:eastAsia="宋体" w:cs="Times New Roman"/>
                <w:szCs w:val="21"/>
              </w:rPr>
              <w:t>4、会规范使用pH计测定药物的pH值、规范使用自动电位滴定仪、永停滴定仪测定药物的含量。</w:t>
            </w:r>
          </w:p>
          <w:p>
            <w:pPr>
              <w:adjustRightInd w:val="0"/>
              <w:snapToGrid w:val="0"/>
              <w:rPr>
                <w:rFonts w:ascii="宋体" w:hAnsi="宋体" w:eastAsia="宋体" w:cs="Times New Roman"/>
                <w:szCs w:val="21"/>
              </w:rPr>
            </w:pPr>
            <w:r>
              <w:rPr>
                <w:rFonts w:ascii="宋体" w:hAnsi="宋体" w:eastAsia="宋体" w:cs="Times New Roman"/>
                <w:szCs w:val="21"/>
              </w:rPr>
              <w:t>5、记住光的波粒二象性光波参数的含义及能量与波长的关系。</w:t>
            </w:r>
          </w:p>
          <w:p>
            <w:pPr>
              <w:adjustRightInd w:val="0"/>
              <w:snapToGrid w:val="0"/>
              <w:rPr>
                <w:rFonts w:ascii="宋体" w:hAnsi="宋体" w:eastAsia="宋体" w:cs="Times New Roman"/>
                <w:szCs w:val="21"/>
              </w:rPr>
            </w:pPr>
            <w:r>
              <w:rPr>
                <w:rFonts w:ascii="宋体" w:hAnsi="宋体" w:eastAsia="宋体" w:cs="Times New Roman"/>
                <w:szCs w:val="21"/>
              </w:rPr>
              <w:t>6、理解物质对光的吸收与发射。</w:t>
            </w:r>
          </w:p>
          <w:p>
            <w:pPr>
              <w:adjustRightInd w:val="0"/>
              <w:snapToGrid w:val="0"/>
              <w:rPr>
                <w:rFonts w:ascii="宋体" w:hAnsi="宋体" w:eastAsia="宋体" w:cs="Times New Roman"/>
                <w:szCs w:val="21"/>
              </w:rPr>
            </w:pPr>
            <w:r>
              <w:rPr>
                <w:rFonts w:ascii="宋体" w:hAnsi="宋体" w:eastAsia="宋体" w:cs="Times New Roman"/>
                <w:szCs w:val="21"/>
              </w:rPr>
              <w:t>7、说出光学分析方法的分类及常见光学分析方法（紫外-可见分光光度法、原子吸收分光光度法、红外光谱法、荧光分析法等）的定义及特点。</w:t>
            </w:r>
          </w:p>
          <w:p>
            <w:pPr>
              <w:adjustRightInd w:val="0"/>
              <w:snapToGrid w:val="0"/>
              <w:rPr>
                <w:rFonts w:ascii="宋体" w:hAnsi="宋体" w:eastAsia="宋体" w:cs="Times New Roman"/>
                <w:szCs w:val="21"/>
              </w:rPr>
            </w:pPr>
            <w:r>
              <w:rPr>
                <w:rFonts w:ascii="宋体" w:hAnsi="宋体" w:eastAsia="宋体" w:cs="Times New Roman"/>
                <w:szCs w:val="21"/>
              </w:rPr>
              <w:t>8、记住不同类型紫外-可见分光光度计的结构与组成。</w:t>
            </w:r>
          </w:p>
          <w:p>
            <w:pPr>
              <w:adjustRightInd w:val="0"/>
              <w:snapToGrid w:val="0"/>
              <w:rPr>
                <w:rFonts w:ascii="宋体" w:hAnsi="宋体" w:eastAsia="宋体" w:cs="Times New Roman"/>
                <w:szCs w:val="21"/>
              </w:rPr>
            </w:pPr>
            <w:r>
              <w:rPr>
                <w:rFonts w:ascii="宋体" w:hAnsi="宋体" w:eastAsia="宋体" w:cs="Times New Roman"/>
                <w:szCs w:val="21"/>
              </w:rPr>
              <w:t>9、理解紫外-可见分光光度法的原理。</w:t>
            </w:r>
          </w:p>
          <w:p>
            <w:pPr>
              <w:adjustRightInd w:val="0"/>
              <w:snapToGrid w:val="0"/>
              <w:rPr>
                <w:rFonts w:ascii="宋体" w:hAnsi="宋体" w:eastAsia="宋体" w:cs="Times New Roman"/>
                <w:szCs w:val="21"/>
              </w:rPr>
            </w:pPr>
            <w:r>
              <w:rPr>
                <w:rFonts w:ascii="宋体" w:hAnsi="宋体" w:eastAsia="宋体" w:cs="Times New Roman"/>
                <w:szCs w:val="21"/>
              </w:rPr>
              <w:t>10、归纳紫外-可见分光光度法实验条件的选择。</w:t>
            </w:r>
          </w:p>
          <w:p>
            <w:pPr>
              <w:adjustRightInd w:val="0"/>
              <w:snapToGrid w:val="0"/>
              <w:rPr>
                <w:rFonts w:ascii="宋体" w:hAnsi="宋体" w:eastAsia="宋体" w:cs="Times New Roman"/>
                <w:szCs w:val="21"/>
              </w:rPr>
            </w:pPr>
            <w:r>
              <w:rPr>
                <w:rFonts w:ascii="宋体" w:hAnsi="宋体" w:eastAsia="宋体" w:cs="Times New Roman"/>
                <w:szCs w:val="21"/>
              </w:rPr>
              <w:t>11、理解并记住紫外-可见分光光度计的定性定量方法。</w:t>
            </w:r>
          </w:p>
          <w:p>
            <w:pPr>
              <w:adjustRightInd w:val="0"/>
              <w:snapToGrid w:val="0"/>
              <w:rPr>
                <w:rFonts w:ascii="宋体" w:hAnsi="宋体" w:eastAsia="宋体" w:cs="Times New Roman"/>
                <w:szCs w:val="21"/>
              </w:rPr>
            </w:pPr>
            <w:r>
              <w:rPr>
                <w:rFonts w:ascii="宋体" w:hAnsi="宋体" w:eastAsia="宋体" w:cs="Times New Roman"/>
                <w:szCs w:val="21"/>
              </w:rPr>
              <w:t>12、能正确使用紫外可见分光光度计绘制吸收曲线并选择最大吸收波长。</w:t>
            </w:r>
          </w:p>
          <w:p>
            <w:pPr>
              <w:adjustRightInd w:val="0"/>
              <w:snapToGrid w:val="0"/>
              <w:rPr>
                <w:rFonts w:ascii="宋体" w:hAnsi="宋体" w:eastAsia="宋体" w:cs="Times New Roman"/>
                <w:szCs w:val="21"/>
              </w:rPr>
            </w:pPr>
            <w:r>
              <w:rPr>
                <w:rFonts w:ascii="宋体" w:hAnsi="宋体" w:eastAsia="宋体" w:cs="Times New Roman"/>
                <w:szCs w:val="21"/>
              </w:rPr>
              <w:t>13、学会测定原料药品吸收系数的原理和操作方法。</w:t>
            </w:r>
          </w:p>
          <w:p>
            <w:pPr>
              <w:adjustRightInd w:val="0"/>
              <w:snapToGrid w:val="0"/>
              <w:rPr>
                <w:rFonts w:ascii="宋体" w:hAnsi="宋体" w:eastAsia="宋体" w:cs="Times New Roman"/>
                <w:szCs w:val="21"/>
              </w:rPr>
            </w:pPr>
            <w:r>
              <w:rPr>
                <w:rFonts w:ascii="宋体" w:hAnsi="宋体" w:eastAsia="宋体" w:cs="Times New Roman"/>
                <w:szCs w:val="21"/>
              </w:rPr>
              <w:t>14、记住红外光谱仪的结构与组成。</w:t>
            </w:r>
          </w:p>
          <w:p>
            <w:pPr>
              <w:adjustRightInd w:val="0"/>
              <w:snapToGrid w:val="0"/>
              <w:rPr>
                <w:rFonts w:ascii="宋体" w:hAnsi="宋体" w:eastAsia="宋体" w:cs="Times New Roman"/>
                <w:szCs w:val="21"/>
              </w:rPr>
            </w:pPr>
            <w:r>
              <w:rPr>
                <w:rFonts w:ascii="宋体" w:hAnsi="宋体" w:eastAsia="宋体" w:cs="Times New Roman"/>
                <w:szCs w:val="21"/>
              </w:rPr>
              <w:t>15、解释红外吸收光谱产生的条件，分子振动频率、振动方式、振动自由度与红外光谱的关系。</w:t>
            </w:r>
          </w:p>
          <w:p>
            <w:pPr>
              <w:adjustRightInd w:val="0"/>
              <w:snapToGrid w:val="0"/>
              <w:rPr>
                <w:rFonts w:ascii="宋体" w:hAnsi="宋体" w:eastAsia="宋体" w:cs="Times New Roman"/>
                <w:szCs w:val="21"/>
              </w:rPr>
            </w:pPr>
            <w:r>
              <w:rPr>
                <w:rFonts w:ascii="宋体" w:hAnsi="宋体" w:eastAsia="宋体" w:cs="Times New Roman"/>
                <w:szCs w:val="21"/>
              </w:rPr>
              <w:t>16、理解红外光谱与分子结构的关系以及环境因素的关系。</w:t>
            </w:r>
          </w:p>
          <w:p>
            <w:pPr>
              <w:adjustRightInd w:val="0"/>
              <w:snapToGrid w:val="0"/>
              <w:rPr>
                <w:rFonts w:ascii="宋体" w:hAnsi="宋体" w:eastAsia="宋体" w:cs="Times New Roman"/>
                <w:szCs w:val="21"/>
              </w:rPr>
            </w:pPr>
            <w:r>
              <w:rPr>
                <w:rFonts w:ascii="宋体" w:hAnsi="宋体" w:eastAsia="宋体" w:cs="Times New Roman"/>
                <w:szCs w:val="21"/>
              </w:rPr>
              <w:t>17、记住重要官能团和化合物的基团频率和特征吸收峰。</w:t>
            </w:r>
          </w:p>
          <w:p>
            <w:pPr>
              <w:adjustRightInd w:val="0"/>
              <w:snapToGrid w:val="0"/>
              <w:rPr>
                <w:rFonts w:ascii="宋体" w:hAnsi="宋体" w:eastAsia="宋体" w:cs="Times New Roman"/>
                <w:szCs w:val="21"/>
              </w:rPr>
            </w:pPr>
            <w:r>
              <w:rPr>
                <w:rFonts w:ascii="宋体" w:hAnsi="宋体" w:eastAsia="宋体" w:cs="Times New Roman"/>
                <w:szCs w:val="21"/>
              </w:rPr>
              <w:t>18、复述红外光谱仪基本部件、特点和样品处理方法。</w:t>
            </w:r>
          </w:p>
          <w:p>
            <w:pPr>
              <w:adjustRightInd w:val="0"/>
              <w:snapToGrid w:val="0"/>
              <w:rPr>
                <w:rFonts w:ascii="宋体" w:hAnsi="宋体" w:eastAsia="宋体" w:cs="Times New Roman"/>
                <w:szCs w:val="21"/>
              </w:rPr>
            </w:pPr>
            <w:r>
              <w:rPr>
                <w:rFonts w:ascii="宋体" w:hAnsi="宋体" w:eastAsia="宋体" w:cs="Times New Roman"/>
                <w:szCs w:val="21"/>
              </w:rPr>
              <w:t xml:space="preserve">19、解析红外光谱图。 </w:t>
            </w:r>
          </w:p>
          <w:p>
            <w:pPr>
              <w:adjustRightInd w:val="0"/>
              <w:snapToGrid w:val="0"/>
              <w:rPr>
                <w:rFonts w:ascii="宋体" w:hAnsi="宋体" w:eastAsia="宋体" w:cs="Times New Roman"/>
                <w:szCs w:val="21"/>
              </w:rPr>
            </w:pPr>
            <w:r>
              <w:rPr>
                <w:rFonts w:ascii="宋体" w:hAnsi="宋体" w:eastAsia="宋体" w:cs="Times New Roman"/>
                <w:szCs w:val="21"/>
              </w:rPr>
              <w:t>20、能对一般固体样品制样，会使用压片机，</w:t>
            </w:r>
          </w:p>
          <w:p>
            <w:pPr>
              <w:adjustRightInd w:val="0"/>
              <w:snapToGrid w:val="0"/>
              <w:rPr>
                <w:rFonts w:ascii="宋体" w:hAnsi="宋体" w:eastAsia="宋体" w:cs="Times New Roman"/>
                <w:szCs w:val="21"/>
              </w:rPr>
            </w:pPr>
            <w:r>
              <w:rPr>
                <w:rFonts w:hint="eastAsia" w:ascii="宋体" w:hAnsi="宋体" w:eastAsia="宋体" w:cs="Times New Roman"/>
                <w:szCs w:val="21"/>
              </w:rPr>
              <w:t>会操作红外光谱仪，能对简单红外光谱图进行解析。</w:t>
            </w:r>
          </w:p>
          <w:p>
            <w:pPr>
              <w:adjustRightInd w:val="0"/>
              <w:snapToGrid w:val="0"/>
              <w:rPr>
                <w:rFonts w:ascii="宋体" w:hAnsi="宋体" w:eastAsia="宋体" w:cs="Times New Roman"/>
                <w:szCs w:val="21"/>
              </w:rPr>
            </w:pPr>
            <w:r>
              <w:rPr>
                <w:rFonts w:ascii="宋体" w:hAnsi="宋体" w:eastAsia="宋体" w:cs="Times New Roman"/>
                <w:szCs w:val="21"/>
              </w:rPr>
              <w:t>21、记住色谱流出曲线所代表的各种技术参数的准确含义以及色谱的分类方法。</w:t>
            </w:r>
          </w:p>
          <w:p>
            <w:pPr>
              <w:adjustRightInd w:val="0"/>
              <w:snapToGrid w:val="0"/>
              <w:rPr>
                <w:rFonts w:ascii="宋体" w:hAnsi="宋体" w:eastAsia="宋体" w:cs="Times New Roman"/>
                <w:szCs w:val="21"/>
              </w:rPr>
            </w:pPr>
            <w:r>
              <w:rPr>
                <w:rFonts w:ascii="宋体" w:hAnsi="宋体" w:eastAsia="宋体" w:cs="Times New Roman"/>
                <w:szCs w:val="21"/>
              </w:rPr>
              <w:t>22、说明色谱分离的基本原理。</w:t>
            </w:r>
          </w:p>
          <w:p>
            <w:pPr>
              <w:adjustRightInd w:val="0"/>
              <w:snapToGrid w:val="0"/>
              <w:rPr>
                <w:rFonts w:ascii="宋体" w:hAnsi="宋体" w:eastAsia="宋体" w:cs="Times New Roman"/>
                <w:szCs w:val="21"/>
              </w:rPr>
            </w:pPr>
            <w:r>
              <w:rPr>
                <w:rFonts w:ascii="宋体" w:hAnsi="宋体" w:eastAsia="宋体" w:cs="Times New Roman"/>
                <w:szCs w:val="21"/>
              </w:rPr>
              <w:t>23、推断色谱分离的理论基础：速率理论和踏板理论。</w:t>
            </w:r>
          </w:p>
          <w:p>
            <w:pPr>
              <w:adjustRightInd w:val="0"/>
              <w:snapToGrid w:val="0"/>
              <w:rPr>
                <w:rFonts w:ascii="宋体" w:hAnsi="宋体" w:eastAsia="宋体" w:cs="Times New Roman"/>
                <w:szCs w:val="21"/>
              </w:rPr>
            </w:pPr>
            <w:r>
              <w:rPr>
                <w:rFonts w:ascii="宋体" w:hAnsi="宋体" w:eastAsia="宋体" w:cs="Times New Roman"/>
                <w:szCs w:val="21"/>
              </w:rPr>
              <w:t>24、能够用色谱流出曲线及各项参数对物质进行定性和定量。</w:t>
            </w:r>
          </w:p>
          <w:p>
            <w:pPr>
              <w:adjustRightInd w:val="0"/>
              <w:snapToGrid w:val="0"/>
              <w:rPr>
                <w:rFonts w:ascii="宋体" w:hAnsi="宋体" w:eastAsia="宋体" w:cs="Times New Roman"/>
                <w:szCs w:val="21"/>
              </w:rPr>
            </w:pPr>
            <w:r>
              <w:rPr>
                <w:rFonts w:ascii="宋体" w:hAnsi="宋体" w:eastAsia="宋体" w:cs="Times New Roman"/>
                <w:szCs w:val="21"/>
              </w:rPr>
              <w:t>25、概述气相色谱仪的组成系统及作用。</w:t>
            </w:r>
          </w:p>
          <w:p>
            <w:pPr>
              <w:adjustRightInd w:val="0"/>
              <w:snapToGrid w:val="0"/>
              <w:rPr>
                <w:rFonts w:ascii="宋体" w:hAnsi="宋体" w:eastAsia="宋体" w:cs="Times New Roman"/>
                <w:szCs w:val="21"/>
              </w:rPr>
            </w:pPr>
            <w:r>
              <w:rPr>
                <w:rFonts w:ascii="宋体" w:hAnsi="宋体" w:eastAsia="宋体" w:cs="Times New Roman"/>
                <w:szCs w:val="21"/>
              </w:rPr>
              <w:t>26、归纳气相色谱仪固定相的作用、固定液的分类、操作条件的选择。</w:t>
            </w:r>
          </w:p>
          <w:p>
            <w:pPr>
              <w:adjustRightInd w:val="0"/>
              <w:snapToGrid w:val="0"/>
              <w:rPr>
                <w:rFonts w:ascii="宋体" w:hAnsi="宋体" w:eastAsia="宋体" w:cs="Times New Roman"/>
                <w:szCs w:val="21"/>
              </w:rPr>
            </w:pPr>
            <w:r>
              <w:rPr>
                <w:rFonts w:ascii="宋体" w:hAnsi="宋体" w:eastAsia="宋体" w:cs="Times New Roman"/>
                <w:szCs w:val="21"/>
              </w:rPr>
              <w:t>27、列举毛细管柱的特点和类型。</w:t>
            </w:r>
          </w:p>
          <w:p>
            <w:pPr>
              <w:adjustRightInd w:val="0"/>
              <w:snapToGrid w:val="0"/>
              <w:rPr>
                <w:rFonts w:ascii="宋体" w:hAnsi="宋体" w:eastAsia="宋体" w:cs="Times New Roman"/>
                <w:szCs w:val="21"/>
              </w:rPr>
            </w:pPr>
            <w:r>
              <w:rPr>
                <w:rFonts w:ascii="宋体" w:hAnsi="宋体" w:eastAsia="宋体" w:cs="Times New Roman"/>
                <w:szCs w:val="21"/>
              </w:rPr>
              <w:t>28、说明气相色谱仪的常用检测器的结构、工作原理和应用。</w:t>
            </w:r>
          </w:p>
          <w:p>
            <w:pPr>
              <w:adjustRightInd w:val="0"/>
              <w:snapToGrid w:val="0"/>
              <w:rPr>
                <w:rFonts w:ascii="宋体" w:hAnsi="宋体" w:eastAsia="宋体" w:cs="Times New Roman"/>
                <w:szCs w:val="21"/>
              </w:rPr>
            </w:pPr>
            <w:r>
              <w:rPr>
                <w:rFonts w:ascii="宋体" w:hAnsi="宋体" w:eastAsia="宋体" w:cs="Times New Roman"/>
                <w:szCs w:val="21"/>
              </w:rPr>
              <w:t>29、记住高效液相色谱仪的基本结构、功能和特点。</w:t>
            </w:r>
          </w:p>
          <w:p>
            <w:pPr>
              <w:adjustRightInd w:val="0"/>
              <w:snapToGrid w:val="0"/>
              <w:rPr>
                <w:rFonts w:ascii="宋体" w:hAnsi="宋体" w:eastAsia="宋体" w:cs="Times New Roman"/>
                <w:szCs w:val="21"/>
              </w:rPr>
            </w:pPr>
            <w:r>
              <w:rPr>
                <w:rFonts w:ascii="宋体" w:hAnsi="宋体" w:eastAsia="宋体" w:cs="Times New Roman"/>
                <w:szCs w:val="21"/>
              </w:rPr>
              <w:t>30、说明高效液相色谱仪常用检测器的结构、工作原理和应用。</w:t>
            </w:r>
          </w:p>
          <w:p>
            <w:pPr>
              <w:adjustRightInd w:val="0"/>
              <w:snapToGrid w:val="0"/>
              <w:rPr>
                <w:rFonts w:ascii="宋体" w:hAnsi="宋体" w:eastAsia="宋体" w:cs="Times New Roman"/>
                <w:szCs w:val="21"/>
              </w:rPr>
            </w:pPr>
            <w:r>
              <w:rPr>
                <w:rFonts w:ascii="宋体" w:hAnsi="宋体" w:eastAsia="宋体" w:cs="Times New Roman"/>
                <w:szCs w:val="21"/>
              </w:rPr>
              <w:t>31、能够用高效液相色谱法对药物进行定性和定量分析。</w:t>
            </w:r>
          </w:p>
          <w:p>
            <w:pPr>
              <w:adjustRightInd w:val="0"/>
              <w:snapToGrid w:val="0"/>
              <w:jc w:val="center"/>
              <w:rPr>
                <w:rFonts w:ascii="宋体" w:hAnsi="宋体" w:eastAsia="宋体" w:cs="Times New Roman"/>
                <w:b/>
                <w:kern w:val="0"/>
                <w:sz w:val="20"/>
                <w:szCs w:val="21"/>
              </w:rPr>
            </w:pPr>
            <w:r>
              <w:rPr>
                <w:rFonts w:ascii="宋体" w:hAnsi="宋体" w:eastAsia="宋体" w:cs="Times New Roman"/>
                <w:szCs w:val="21"/>
              </w:rPr>
              <w:t>32、体会高效液相色谱法操作要求及注意事项。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3</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药品生产技术</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制药单元</w:t>
            </w:r>
            <w:r>
              <w:rPr>
                <w:rFonts w:ascii="宋体" w:hAnsi="宋体" w:eastAsia="宋体" w:cs="Times New Roman"/>
                <w:bCs/>
                <w:kern w:val="0"/>
                <w:szCs w:val="21"/>
              </w:rPr>
              <w:t>操作技术</w:t>
            </w:r>
            <w:r>
              <w:rPr>
                <w:rFonts w:hint="eastAsia" w:ascii="宋体" w:hAnsi="宋体" w:eastAsia="宋体" w:cs="Times New Roman"/>
                <w:bCs/>
                <w:kern w:val="0"/>
                <w:szCs w:val="21"/>
              </w:rPr>
              <w:t>Ⅰ</w:t>
            </w:r>
          </w:p>
        </w:tc>
        <w:tc>
          <w:tcPr>
            <w:tcW w:w="4110" w:type="dxa"/>
            <w:vAlign w:val="center"/>
          </w:tcPr>
          <w:p>
            <w:pPr>
              <w:adjustRightInd w:val="0"/>
              <w:snapToGrid w:val="0"/>
              <w:rPr>
                <w:rFonts w:ascii="宋体" w:hAnsi="宋体" w:eastAsia="宋体" w:cs="Times New Roman"/>
                <w:szCs w:val="21"/>
              </w:rPr>
            </w:pPr>
            <w:r>
              <w:rPr>
                <w:rFonts w:hint="eastAsia" w:ascii="宋体" w:hAnsi="宋体" w:eastAsia="宋体" w:cs="Times New Roman"/>
                <w:szCs w:val="21"/>
              </w:rPr>
              <w:t>素质目标：</w:t>
            </w:r>
          </w:p>
          <w:p>
            <w:pPr>
              <w:adjustRightInd w:val="0"/>
              <w:snapToGrid w:val="0"/>
              <w:rPr>
                <w:rFonts w:ascii="宋体" w:hAnsi="宋体" w:eastAsia="宋体" w:cs="Times New Roman"/>
                <w:szCs w:val="21"/>
              </w:rPr>
            </w:pPr>
            <w:r>
              <w:rPr>
                <w:rFonts w:hint="eastAsia" w:ascii="宋体" w:hAnsi="宋体" w:eastAsia="宋体" w:cs="Times New Roman"/>
                <w:szCs w:val="21"/>
              </w:rPr>
              <w:t>1）具有良好的职业道德、科学态度和创新意识；</w:t>
            </w:r>
          </w:p>
          <w:p>
            <w:pPr>
              <w:adjustRightInd w:val="0"/>
              <w:snapToGrid w:val="0"/>
              <w:rPr>
                <w:rFonts w:ascii="宋体" w:hAnsi="宋体" w:eastAsia="宋体" w:cs="Times New Roman"/>
                <w:szCs w:val="21"/>
              </w:rPr>
            </w:pPr>
            <w:r>
              <w:rPr>
                <w:rFonts w:hint="eastAsia" w:ascii="宋体" w:hAnsi="宋体" w:eastAsia="宋体" w:cs="Times New Roman"/>
                <w:szCs w:val="21"/>
              </w:rPr>
              <w:t>2）具有良好的协调能力、表达能力和团队合作精神；</w:t>
            </w:r>
          </w:p>
          <w:p>
            <w:pPr>
              <w:adjustRightInd w:val="0"/>
              <w:snapToGrid w:val="0"/>
              <w:rPr>
                <w:rFonts w:ascii="宋体" w:hAnsi="宋体" w:eastAsia="宋体" w:cs="Times New Roman"/>
                <w:szCs w:val="21"/>
              </w:rPr>
            </w:pPr>
            <w:r>
              <w:rPr>
                <w:rFonts w:hint="eastAsia" w:ascii="宋体" w:hAnsi="宋体" w:eastAsia="宋体" w:cs="Times New Roman"/>
                <w:szCs w:val="21"/>
              </w:rPr>
              <w:t>3）具有独立获取一定信息的能力；</w:t>
            </w:r>
          </w:p>
          <w:p>
            <w:pPr>
              <w:adjustRightInd w:val="0"/>
              <w:snapToGrid w:val="0"/>
              <w:rPr>
                <w:rFonts w:ascii="宋体" w:hAnsi="宋体" w:eastAsia="宋体" w:cs="Times New Roman"/>
                <w:szCs w:val="21"/>
              </w:rPr>
            </w:pPr>
            <w:r>
              <w:rPr>
                <w:rFonts w:hint="eastAsia" w:ascii="宋体" w:hAnsi="宋体" w:eastAsia="宋体" w:cs="Times New Roman"/>
                <w:szCs w:val="21"/>
              </w:rPr>
              <w:t>4）具有扎实的基础理论知识、专业知识和较强的实际动手操作能力。知识目标：</w:t>
            </w:r>
          </w:p>
          <w:p>
            <w:pPr>
              <w:adjustRightInd w:val="0"/>
              <w:snapToGrid w:val="0"/>
              <w:rPr>
                <w:rFonts w:ascii="宋体" w:hAnsi="宋体" w:eastAsia="宋体" w:cs="Times New Roman"/>
                <w:szCs w:val="21"/>
              </w:rPr>
            </w:pPr>
            <w:r>
              <w:rPr>
                <w:rFonts w:hint="eastAsia" w:ascii="宋体" w:hAnsi="宋体" w:eastAsia="宋体" w:cs="Times New Roman"/>
                <w:szCs w:val="21"/>
              </w:rPr>
              <w:t>1）明确制药单元操作的任务和作用，掌握制药单元操作的基本原理；</w:t>
            </w:r>
          </w:p>
          <w:p>
            <w:pPr>
              <w:adjustRightInd w:val="0"/>
              <w:snapToGrid w:val="0"/>
              <w:rPr>
                <w:rFonts w:ascii="宋体" w:hAnsi="宋体" w:eastAsia="宋体" w:cs="Times New Roman"/>
                <w:szCs w:val="21"/>
              </w:rPr>
            </w:pPr>
            <w:r>
              <w:rPr>
                <w:rFonts w:hint="eastAsia" w:ascii="宋体" w:hAnsi="宋体" w:eastAsia="宋体" w:cs="Times New Roman"/>
                <w:szCs w:val="21"/>
              </w:rPr>
              <w:t>2）掌握制药单元操作的计算方法；</w:t>
            </w:r>
          </w:p>
          <w:p>
            <w:pPr>
              <w:adjustRightInd w:val="0"/>
              <w:snapToGrid w:val="0"/>
              <w:rPr>
                <w:rFonts w:ascii="宋体" w:hAnsi="宋体" w:eastAsia="宋体" w:cs="Times New Roman"/>
                <w:szCs w:val="21"/>
              </w:rPr>
            </w:pPr>
            <w:r>
              <w:rPr>
                <w:rFonts w:hint="eastAsia" w:ascii="宋体" w:hAnsi="宋体" w:eastAsia="宋体" w:cs="Times New Roman"/>
                <w:szCs w:val="21"/>
              </w:rPr>
              <w:t>3）熟悉制药单元操作典型设备及相关的化工工程实用知识；</w:t>
            </w:r>
          </w:p>
          <w:p>
            <w:pPr>
              <w:adjustRightInd w:val="0"/>
              <w:snapToGrid w:val="0"/>
              <w:rPr>
                <w:rFonts w:ascii="宋体" w:hAnsi="宋体" w:eastAsia="宋体" w:cs="Times New Roman"/>
                <w:szCs w:val="21"/>
              </w:rPr>
            </w:pPr>
            <w:r>
              <w:rPr>
                <w:rFonts w:hint="eastAsia" w:ascii="宋体" w:hAnsi="宋体" w:eastAsia="宋体" w:cs="Times New Roman"/>
                <w:szCs w:val="21"/>
              </w:rPr>
              <w:t>4）了解制药单元操作基本原理在化工生产中的应用。</w:t>
            </w:r>
          </w:p>
          <w:p>
            <w:pPr>
              <w:adjustRightInd w:val="0"/>
              <w:snapToGrid w:val="0"/>
              <w:rPr>
                <w:rFonts w:ascii="宋体" w:hAnsi="宋体" w:eastAsia="宋体" w:cs="Times New Roman"/>
                <w:szCs w:val="21"/>
              </w:rPr>
            </w:pPr>
            <w:r>
              <w:rPr>
                <w:rFonts w:hint="eastAsia" w:ascii="宋体" w:hAnsi="宋体" w:eastAsia="宋体" w:cs="Times New Roman"/>
                <w:szCs w:val="21"/>
              </w:rPr>
              <w:t>能力目标：</w:t>
            </w:r>
          </w:p>
          <w:p>
            <w:pPr>
              <w:adjustRightInd w:val="0"/>
              <w:snapToGrid w:val="0"/>
              <w:rPr>
                <w:rFonts w:ascii="宋体" w:hAnsi="宋体" w:eastAsia="宋体" w:cs="Times New Roman"/>
                <w:szCs w:val="21"/>
              </w:rPr>
            </w:pPr>
            <w:r>
              <w:rPr>
                <w:rFonts w:hint="eastAsia" w:ascii="宋体" w:hAnsi="宋体" w:eastAsia="宋体" w:cs="Times New Roman"/>
                <w:szCs w:val="21"/>
              </w:rPr>
              <w:t>1）能正确理解各单元操作的基本原理；了解典型设备的构造、性能和操作原理，并具备设备选型及校核的基本知识；</w:t>
            </w:r>
          </w:p>
          <w:p>
            <w:pPr>
              <w:adjustRightInd w:val="0"/>
              <w:snapToGrid w:val="0"/>
              <w:rPr>
                <w:rFonts w:ascii="宋体" w:hAnsi="宋体" w:eastAsia="宋体" w:cs="Times New Roman"/>
                <w:szCs w:val="21"/>
              </w:rPr>
            </w:pPr>
            <w:r>
              <w:rPr>
                <w:rFonts w:hint="eastAsia" w:ascii="宋体" w:hAnsi="宋体" w:eastAsia="宋体" w:cs="Times New Roman"/>
                <w:szCs w:val="21"/>
              </w:rPr>
              <w:t>2）熟悉主要制药单元操作过程及设备的基本计算方法；掌握基本计算公式的物理意义、意义方法和适用范围；具有查阅和使用常用工程计算图表、手册、资料的能力；</w:t>
            </w:r>
          </w:p>
          <w:p>
            <w:pPr>
              <w:adjustRightInd w:val="0"/>
              <w:snapToGrid w:val="0"/>
              <w:jc w:val="center"/>
              <w:rPr>
                <w:rFonts w:ascii="宋体" w:hAnsi="宋体" w:eastAsia="宋体" w:cs="Times New Roman"/>
                <w:b/>
                <w:kern w:val="0"/>
                <w:sz w:val="20"/>
                <w:szCs w:val="21"/>
              </w:rPr>
            </w:pPr>
            <w:r>
              <w:rPr>
                <w:rFonts w:hint="eastAsia" w:ascii="宋体" w:hAnsi="宋体" w:eastAsia="宋体" w:cs="Times New Roman"/>
                <w:szCs w:val="21"/>
              </w:rPr>
              <w:t>3）熟悉常见制药单元操作要领；具有选择适宜操作条件、探索强化过程途径和提高设备效能的初步能力；具有运用工程技术观点分析和解决制药单元操作一般问题的初步能力。</w:t>
            </w:r>
          </w:p>
        </w:tc>
        <w:tc>
          <w:tcPr>
            <w:tcW w:w="2972" w:type="dxa"/>
            <w:vAlign w:val="center"/>
          </w:tcPr>
          <w:p>
            <w:pPr>
              <w:adjustRightInd w:val="0"/>
              <w:snapToGrid w:val="0"/>
              <w:rPr>
                <w:rFonts w:ascii="宋体" w:hAnsi="宋体" w:eastAsia="宋体" w:cs="Times New Roman"/>
                <w:szCs w:val="21"/>
              </w:rPr>
            </w:pPr>
            <w:r>
              <w:rPr>
                <w:rFonts w:hint="eastAsia" w:ascii="宋体" w:hAnsi="宋体" w:eastAsia="宋体" w:cs="Times New Roman"/>
                <w:szCs w:val="21"/>
              </w:rPr>
              <w:t>1、掌握流体静力学基本方程及其应用；</w:t>
            </w:r>
          </w:p>
          <w:p>
            <w:pPr>
              <w:adjustRightInd w:val="0"/>
              <w:snapToGrid w:val="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、熟悉连续性方程、柏努利方程的物理意义，掌握其适用条件、解题要点；</w:t>
            </w:r>
          </w:p>
          <w:p>
            <w:pPr>
              <w:adjustRightInd w:val="0"/>
              <w:snapToGrid w:val="0"/>
              <w:rPr>
                <w:rFonts w:ascii="宋体" w:hAnsi="宋体" w:eastAsia="宋体" w:cs="Times New Roman"/>
                <w:szCs w:val="21"/>
              </w:rPr>
            </w:pPr>
            <w:r>
              <w:rPr>
                <w:rFonts w:hint="eastAsia" w:ascii="宋体" w:hAnsi="宋体" w:eastAsia="宋体" w:cs="Times New Roman"/>
                <w:szCs w:val="21"/>
              </w:rPr>
              <w:t>3、理解两种流型的比较和工程处理方法；</w:t>
            </w:r>
          </w:p>
          <w:p>
            <w:pPr>
              <w:adjustRightInd w:val="0"/>
              <w:snapToGrid w:val="0"/>
              <w:rPr>
                <w:rFonts w:ascii="宋体" w:hAnsi="宋体" w:eastAsia="宋体" w:cs="Times New Roman"/>
                <w:szCs w:val="21"/>
              </w:rPr>
            </w:pPr>
            <w:r>
              <w:rPr>
                <w:rFonts w:hint="eastAsia" w:ascii="宋体" w:hAnsi="宋体" w:eastAsia="宋体" w:cs="Times New Roman"/>
                <w:szCs w:val="21"/>
              </w:rPr>
              <w:t>4、掌握流动阻力的计算及管路计算。</w:t>
            </w:r>
          </w:p>
          <w:p>
            <w:pPr>
              <w:adjustRightInd w:val="0"/>
              <w:snapToGrid w:val="0"/>
              <w:rPr>
                <w:rFonts w:ascii="宋体" w:hAnsi="宋体" w:eastAsia="宋体" w:cs="Times New Roman"/>
                <w:szCs w:val="21"/>
              </w:rPr>
            </w:pPr>
            <w:r>
              <w:rPr>
                <w:rFonts w:hint="eastAsia" w:ascii="宋体" w:hAnsi="宋体" w:eastAsia="宋体" w:cs="Times New Roman"/>
                <w:szCs w:val="21"/>
              </w:rPr>
              <w:t>5、掌握离心泵的工作原理、结构；</w:t>
            </w:r>
          </w:p>
          <w:p>
            <w:pPr>
              <w:adjustRightInd w:val="0"/>
              <w:snapToGrid w:val="0"/>
              <w:rPr>
                <w:rFonts w:ascii="宋体" w:hAnsi="宋体" w:eastAsia="宋体" w:cs="Times New Roman"/>
                <w:szCs w:val="21"/>
              </w:rPr>
            </w:pPr>
            <w:r>
              <w:rPr>
                <w:rFonts w:hint="eastAsia" w:ascii="宋体" w:hAnsi="宋体" w:eastAsia="宋体" w:cs="Times New Roman"/>
                <w:szCs w:val="21"/>
              </w:rPr>
              <w:t>6、掌握离心式风机的工作原理、结构；</w:t>
            </w:r>
          </w:p>
          <w:p>
            <w:pPr>
              <w:adjustRightInd w:val="0"/>
              <w:snapToGrid w:val="0"/>
              <w:rPr>
                <w:rFonts w:ascii="宋体" w:hAnsi="宋体" w:eastAsia="宋体" w:cs="Times New Roman"/>
                <w:szCs w:val="21"/>
              </w:rPr>
            </w:pPr>
            <w:r>
              <w:rPr>
                <w:rFonts w:hint="eastAsia" w:ascii="宋体" w:hAnsi="宋体" w:eastAsia="宋体" w:cs="Times New Roman"/>
                <w:szCs w:val="21"/>
              </w:rPr>
              <w:t>7、了解其他液体输送机械的工作原理、结构；</w:t>
            </w:r>
          </w:p>
          <w:p>
            <w:pPr>
              <w:adjustRightInd w:val="0"/>
              <w:snapToGrid w:val="0"/>
              <w:rPr>
                <w:rFonts w:ascii="宋体" w:hAnsi="宋体" w:eastAsia="宋体" w:cs="Times New Roman"/>
                <w:szCs w:val="21"/>
              </w:rPr>
            </w:pPr>
            <w:r>
              <w:rPr>
                <w:rFonts w:hint="eastAsia" w:ascii="宋体" w:hAnsi="宋体" w:eastAsia="宋体" w:cs="Times New Roman"/>
                <w:szCs w:val="21"/>
              </w:rPr>
              <w:t>8、了解其他气体输送机械的工作原理、结构。</w:t>
            </w:r>
          </w:p>
          <w:p>
            <w:pPr>
              <w:adjustRightInd w:val="0"/>
              <w:snapToGrid w:val="0"/>
              <w:rPr>
                <w:rFonts w:ascii="宋体" w:hAnsi="宋体" w:eastAsia="宋体" w:cs="Times New Roman"/>
                <w:szCs w:val="21"/>
              </w:rPr>
            </w:pPr>
            <w:r>
              <w:rPr>
                <w:rFonts w:hint="eastAsia" w:ascii="宋体" w:hAnsi="宋体" w:eastAsia="宋体" w:cs="Times New Roman"/>
                <w:szCs w:val="21"/>
              </w:rPr>
              <w:t>９</w:t>
            </w:r>
            <w:r>
              <w:rPr>
                <w:rFonts w:ascii="宋体" w:hAnsi="宋体" w:eastAsia="宋体" w:cs="Times New Roman"/>
                <w:szCs w:val="21"/>
              </w:rPr>
              <w:t>、</w:t>
            </w:r>
            <w:r>
              <w:rPr>
                <w:rFonts w:hint="eastAsia" w:ascii="宋体" w:hAnsi="宋体" w:eastAsia="宋体" w:cs="Times New Roman"/>
                <w:szCs w:val="21"/>
              </w:rPr>
              <w:t>掌握非均相物系的概念、特点；</w:t>
            </w:r>
          </w:p>
          <w:p>
            <w:pPr>
              <w:adjustRightInd w:val="0"/>
              <w:snapToGrid w:val="0"/>
              <w:rPr>
                <w:rFonts w:ascii="宋体" w:hAnsi="宋体" w:eastAsia="宋体" w:cs="Times New Roman"/>
                <w:szCs w:val="21"/>
              </w:rPr>
            </w:pPr>
            <w:r>
              <w:rPr>
                <w:rFonts w:hint="eastAsia" w:ascii="宋体" w:hAnsi="宋体" w:eastAsia="宋体" w:cs="Times New Roman"/>
                <w:szCs w:val="21"/>
              </w:rPr>
              <w:t>10、掌握重力沉降分离的原理、典型设备及其结构；</w:t>
            </w:r>
          </w:p>
          <w:p>
            <w:pPr>
              <w:adjustRightInd w:val="0"/>
              <w:snapToGrid w:val="0"/>
              <w:rPr>
                <w:rFonts w:ascii="宋体" w:hAnsi="宋体" w:eastAsia="宋体" w:cs="Times New Roman"/>
                <w:szCs w:val="21"/>
              </w:rPr>
            </w:pPr>
            <w:r>
              <w:rPr>
                <w:rFonts w:ascii="宋体" w:hAnsi="宋体" w:eastAsia="宋体" w:cs="Times New Roman"/>
                <w:szCs w:val="21"/>
              </w:rPr>
              <w:t>11</w:t>
            </w:r>
            <w:r>
              <w:rPr>
                <w:rFonts w:hint="eastAsia" w:ascii="宋体" w:hAnsi="宋体" w:eastAsia="宋体" w:cs="Times New Roman"/>
                <w:szCs w:val="21"/>
              </w:rPr>
              <w:t>、掌握离心沉降分离的原理、典型设备及其结构；</w:t>
            </w:r>
          </w:p>
          <w:p>
            <w:pPr>
              <w:adjustRightInd w:val="0"/>
              <w:snapToGrid w:val="0"/>
              <w:rPr>
                <w:rFonts w:ascii="宋体" w:hAnsi="宋体" w:eastAsia="宋体" w:cs="Times New Roman"/>
                <w:szCs w:val="21"/>
              </w:rPr>
            </w:pPr>
            <w:r>
              <w:rPr>
                <w:rFonts w:ascii="宋体" w:hAnsi="宋体" w:eastAsia="宋体" w:cs="Times New Roman"/>
                <w:szCs w:val="21"/>
              </w:rPr>
              <w:t>12</w:t>
            </w:r>
            <w:r>
              <w:rPr>
                <w:rFonts w:hint="eastAsia" w:ascii="宋体" w:hAnsi="宋体" w:eastAsia="宋体" w:cs="Times New Roman"/>
                <w:szCs w:val="21"/>
              </w:rPr>
              <w:t>、掌握常用的过滤分离设备及其结构。</w:t>
            </w:r>
          </w:p>
          <w:p>
            <w:pPr>
              <w:adjustRightInd w:val="0"/>
              <w:snapToGrid w:val="0"/>
              <w:rPr>
                <w:rFonts w:ascii="宋体" w:hAnsi="宋体" w:eastAsia="宋体" w:cs="Times New Roman"/>
                <w:szCs w:val="21"/>
              </w:rPr>
            </w:pPr>
            <w:r>
              <w:rPr>
                <w:rFonts w:hint="eastAsia" w:ascii="宋体" w:hAnsi="宋体" w:eastAsia="宋体" w:cs="Times New Roman"/>
                <w:szCs w:val="21"/>
              </w:rPr>
              <w:t>13、理解热传导的基本定律；</w:t>
            </w:r>
          </w:p>
          <w:p>
            <w:pPr>
              <w:adjustRightInd w:val="0"/>
              <w:snapToGrid w:val="0"/>
              <w:rPr>
                <w:rFonts w:ascii="宋体" w:hAnsi="宋体" w:eastAsia="宋体" w:cs="Times New Roman"/>
                <w:szCs w:val="21"/>
              </w:rPr>
            </w:pPr>
            <w:r>
              <w:rPr>
                <w:rFonts w:hint="eastAsia" w:ascii="宋体" w:hAnsi="宋体" w:eastAsia="宋体" w:cs="Times New Roman"/>
                <w:szCs w:val="21"/>
              </w:rPr>
              <w:t>14、掌握平壁和圆筒的定常热传导的计算；</w:t>
            </w:r>
          </w:p>
          <w:p>
            <w:pPr>
              <w:adjustRightInd w:val="0"/>
              <w:snapToGrid w:val="0"/>
              <w:rPr>
                <w:rFonts w:ascii="宋体" w:hAnsi="宋体" w:eastAsia="宋体" w:cs="Times New Roman"/>
                <w:szCs w:val="21"/>
              </w:rPr>
            </w:pPr>
            <w:r>
              <w:rPr>
                <w:rFonts w:hint="eastAsia" w:ascii="宋体" w:hAnsi="宋体" w:eastAsia="宋体" w:cs="Times New Roman"/>
                <w:szCs w:val="21"/>
              </w:rPr>
              <w:t>15、掌握传热速率方程、热量衡算方程、总传热系数、平均温差的计算；</w:t>
            </w:r>
          </w:p>
          <w:p>
            <w:pPr>
              <w:adjustRightInd w:val="0"/>
              <w:snapToGrid w:val="0"/>
              <w:rPr>
                <w:rFonts w:ascii="宋体" w:hAnsi="宋体" w:eastAsia="宋体" w:cs="Times New Roman"/>
                <w:szCs w:val="21"/>
              </w:rPr>
            </w:pPr>
            <w:r>
              <w:rPr>
                <w:rFonts w:hint="eastAsia" w:ascii="宋体" w:hAnsi="宋体" w:eastAsia="宋体" w:cs="Times New Roman"/>
                <w:szCs w:val="21"/>
              </w:rPr>
              <w:t>16、了解工业传热常用设备、结构特点；</w:t>
            </w:r>
          </w:p>
          <w:p>
            <w:pPr>
              <w:adjustRightInd w:val="0"/>
              <w:snapToGrid w:val="0"/>
              <w:rPr>
                <w:rFonts w:ascii="宋体" w:hAnsi="宋体" w:eastAsia="宋体" w:cs="Times New Roman"/>
                <w:szCs w:val="21"/>
              </w:rPr>
            </w:pPr>
            <w:r>
              <w:rPr>
                <w:rFonts w:hint="eastAsia" w:ascii="宋体" w:hAnsi="宋体" w:eastAsia="宋体" w:cs="Times New Roman"/>
                <w:szCs w:val="21"/>
              </w:rPr>
              <w:t>17、根据传热计算的结构，掌握传热设备的选型。</w:t>
            </w:r>
          </w:p>
          <w:p>
            <w:pPr>
              <w:adjustRightInd w:val="0"/>
              <w:snapToGrid w:val="0"/>
              <w:rPr>
                <w:rFonts w:ascii="宋体" w:hAnsi="宋体" w:eastAsia="宋体" w:cs="Times New Roman"/>
                <w:szCs w:val="21"/>
              </w:rPr>
            </w:pPr>
            <w:r>
              <w:rPr>
                <w:rFonts w:hint="eastAsia" w:ascii="宋体" w:hAnsi="宋体" w:eastAsia="宋体" w:cs="Times New Roman"/>
                <w:szCs w:val="21"/>
              </w:rPr>
              <w:t>18、熟知</w:t>
            </w:r>
            <w:r>
              <w:rPr>
                <w:rFonts w:ascii="宋体" w:hAnsi="宋体" w:eastAsia="宋体" w:cs="Times New Roman"/>
                <w:szCs w:val="21"/>
              </w:rPr>
              <w:t>蒸发器及主要附属设备的结构</w:t>
            </w:r>
            <w:r>
              <w:rPr>
                <w:rFonts w:hint="eastAsia" w:ascii="宋体" w:hAnsi="宋体" w:eastAsia="宋体" w:cs="Times New Roman"/>
                <w:szCs w:val="21"/>
              </w:rPr>
              <w:t>；</w:t>
            </w:r>
          </w:p>
          <w:p>
            <w:pPr>
              <w:adjustRightInd w:val="0"/>
              <w:snapToGrid w:val="0"/>
              <w:rPr>
                <w:rFonts w:ascii="宋体" w:hAnsi="宋体" w:eastAsia="宋体" w:cs="Times New Roman"/>
                <w:szCs w:val="21"/>
              </w:rPr>
            </w:pPr>
            <w:r>
              <w:rPr>
                <w:rFonts w:hint="eastAsia" w:ascii="宋体" w:hAnsi="宋体" w:eastAsia="宋体" w:cs="Times New Roman"/>
                <w:szCs w:val="21"/>
              </w:rPr>
              <w:t>19、熟知蒸发操作</w:t>
            </w:r>
            <w:r>
              <w:rPr>
                <w:rFonts w:ascii="宋体" w:hAnsi="宋体" w:eastAsia="宋体" w:cs="Times New Roman"/>
                <w:szCs w:val="21"/>
              </w:rPr>
              <w:t>的基本原理、流程</w:t>
            </w:r>
            <w:r>
              <w:rPr>
                <w:rFonts w:hint="eastAsia" w:ascii="宋体" w:hAnsi="宋体" w:eastAsia="宋体" w:cs="Times New Roman"/>
                <w:szCs w:val="21"/>
              </w:rPr>
              <w:t>；</w:t>
            </w:r>
          </w:p>
          <w:p>
            <w:pPr>
              <w:adjustRightInd w:val="0"/>
              <w:snapToGrid w:val="0"/>
              <w:rPr>
                <w:rFonts w:ascii="宋体" w:hAnsi="宋体" w:eastAsia="宋体" w:cs="Times New Roman"/>
                <w:szCs w:val="21"/>
              </w:rPr>
            </w:pPr>
            <w:r>
              <w:rPr>
                <w:rFonts w:hint="eastAsia" w:ascii="宋体" w:hAnsi="宋体" w:eastAsia="宋体" w:cs="Times New Roman"/>
                <w:szCs w:val="21"/>
              </w:rPr>
              <w:t>20、熟知影响</w:t>
            </w:r>
            <w:r>
              <w:rPr>
                <w:rFonts w:ascii="宋体" w:hAnsi="宋体" w:eastAsia="宋体" w:cs="Times New Roman"/>
                <w:szCs w:val="21"/>
              </w:rPr>
              <w:t>蒸发器生产强度的因素和提高蒸发生产能力的方法</w:t>
            </w:r>
            <w:r>
              <w:rPr>
                <w:rFonts w:hint="eastAsia" w:ascii="宋体" w:hAnsi="宋体" w:eastAsia="宋体" w:cs="Times New Roman"/>
                <w:szCs w:val="21"/>
              </w:rPr>
              <w:t>；</w:t>
            </w:r>
          </w:p>
          <w:p>
            <w:pPr>
              <w:adjustRightInd w:val="0"/>
              <w:snapToGrid w:val="0"/>
              <w:jc w:val="center"/>
              <w:rPr>
                <w:rFonts w:ascii="宋体" w:hAnsi="宋体" w:eastAsia="宋体" w:cs="Times New Roman"/>
                <w:b/>
                <w:kern w:val="0"/>
                <w:sz w:val="20"/>
                <w:szCs w:val="21"/>
              </w:rPr>
            </w:pPr>
            <w:r>
              <w:rPr>
                <w:rFonts w:hint="eastAsia" w:ascii="宋体" w:hAnsi="宋体" w:eastAsia="宋体" w:cs="Times New Roman"/>
                <w:szCs w:val="21"/>
              </w:rPr>
              <w:t>21、熟知蒸发操作</w:t>
            </w:r>
            <w:r>
              <w:rPr>
                <w:rFonts w:ascii="宋体" w:hAnsi="宋体" w:eastAsia="宋体" w:cs="Times New Roman"/>
                <w:szCs w:val="21"/>
              </w:rPr>
              <w:t>的节能措施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4</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药品生产技术</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制药单元</w:t>
            </w:r>
            <w:r>
              <w:rPr>
                <w:rFonts w:ascii="宋体" w:hAnsi="宋体" w:eastAsia="宋体" w:cs="Times New Roman"/>
                <w:bCs/>
                <w:kern w:val="0"/>
                <w:szCs w:val="21"/>
              </w:rPr>
              <w:t>操作技术</w:t>
            </w:r>
            <w:r>
              <w:rPr>
                <w:rFonts w:hint="eastAsia" w:ascii="宋体" w:hAnsi="宋体" w:eastAsia="宋体" w:cs="Times New Roman"/>
                <w:bCs/>
                <w:kern w:val="0"/>
                <w:szCs w:val="21"/>
              </w:rPr>
              <w:t>Ⅱ</w:t>
            </w:r>
          </w:p>
        </w:tc>
        <w:tc>
          <w:tcPr>
            <w:tcW w:w="4110" w:type="dxa"/>
            <w:vAlign w:val="center"/>
          </w:tcPr>
          <w:p>
            <w:pPr>
              <w:adjustRightInd w:val="0"/>
              <w:snapToGrid w:val="0"/>
              <w:rPr>
                <w:rFonts w:ascii="宋体" w:hAnsi="宋体" w:eastAsia="宋体" w:cs="Times New Roman"/>
                <w:szCs w:val="21"/>
              </w:rPr>
            </w:pPr>
            <w:r>
              <w:rPr>
                <w:rFonts w:hint="eastAsia" w:ascii="宋体" w:hAnsi="宋体" w:eastAsia="宋体" w:cs="Times New Roman"/>
                <w:szCs w:val="21"/>
              </w:rPr>
              <w:t>素质</w:t>
            </w:r>
            <w:r>
              <w:rPr>
                <w:rFonts w:ascii="宋体" w:hAnsi="宋体" w:eastAsia="宋体" w:cs="Times New Roman"/>
                <w:szCs w:val="21"/>
              </w:rPr>
              <w:t>目标</w:t>
            </w:r>
            <w:r>
              <w:rPr>
                <w:rFonts w:hint="eastAsia" w:ascii="宋体" w:hAnsi="宋体" w:eastAsia="宋体" w:cs="Times New Roman"/>
                <w:szCs w:val="21"/>
              </w:rPr>
              <w:t>：</w:t>
            </w:r>
          </w:p>
          <w:p>
            <w:pPr>
              <w:adjustRightInd w:val="0"/>
              <w:snapToGrid w:val="0"/>
              <w:rPr>
                <w:rFonts w:ascii="宋体" w:hAnsi="宋体" w:eastAsia="宋体" w:cs="Times New Roman"/>
                <w:szCs w:val="21"/>
              </w:rPr>
            </w:pPr>
            <w:r>
              <w:rPr>
                <w:rFonts w:hint="eastAsia" w:ascii="宋体" w:hAnsi="宋体" w:eastAsia="宋体" w:cs="Times New Roman"/>
                <w:szCs w:val="21"/>
              </w:rPr>
              <w:t>（1）能领略本领域科技发展的过程，激发对科学技术探究的好奇心与求知欲，能体验技术改革的艰辛与喜悦。</w:t>
            </w:r>
          </w:p>
          <w:p>
            <w:pPr>
              <w:adjustRightInd w:val="0"/>
              <w:snapToGrid w:val="0"/>
              <w:rPr>
                <w:rFonts w:ascii="宋体" w:hAnsi="宋体" w:eastAsia="宋体" w:cs="Times New Roman"/>
                <w:szCs w:val="21"/>
              </w:rPr>
            </w:pPr>
            <w:r>
              <w:rPr>
                <w:rFonts w:hint="eastAsia" w:ascii="宋体" w:hAnsi="宋体" w:eastAsia="宋体" w:cs="Times New Roman"/>
                <w:szCs w:val="21"/>
              </w:rPr>
              <w:t>（2）有参与科技活动的热情，有将科学知识应用于生活和生产实践的意识，勇于探究各种工程问题。</w:t>
            </w:r>
          </w:p>
          <w:p>
            <w:pPr>
              <w:adjustRightInd w:val="0"/>
              <w:snapToGrid w:val="0"/>
              <w:rPr>
                <w:rFonts w:ascii="宋体" w:hAnsi="宋体" w:eastAsia="宋体" w:cs="Times New Roman"/>
                <w:szCs w:val="21"/>
              </w:rPr>
            </w:pPr>
            <w:r>
              <w:rPr>
                <w:rFonts w:hint="eastAsia" w:ascii="宋体" w:hAnsi="宋体" w:eastAsia="宋体" w:cs="Times New Roman"/>
                <w:szCs w:val="21"/>
              </w:rPr>
              <w:t>（3）具有敢于坚持真理、勇于创新和实事求是的科学态度和科学精神，</w:t>
            </w:r>
          </w:p>
          <w:p>
            <w:pPr>
              <w:adjustRightInd w:val="0"/>
              <w:snapToGrid w:val="0"/>
              <w:rPr>
                <w:rFonts w:ascii="宋体" w:hAnsi="宋体" w:eastAsia="宋体" w:cs="Times New Roman"/>
                <w:szCs w:val="21"/>
              </w:rPr>
            </w:pPr>
            <w:r>
              <w:rPr>
                <w:rFonts w:hint="eastAsia" w:ascii="宋体" w:hAnsi="宋体" w:eastAsia="宋体" w:cs="Times New Roman"/>
                <w:szCs w:val="21"/>
              </w:rPr>
              <w:t>（4）有主动与他人合作的精神，有将自己的见解与他人交流的愿望，敢于坚持正确观点，勇于修正错误，具有团队精神。</w:t>
            </w:r>
          </w:p>
          <w:p>
            <w:pPr>
              <w:adjustRightInd w:val="0"/>
              <w:snapToGrid w:val="0"/>
              <w:rPr>
                <w:rFonts w:ascii="宋体" w:hAnsi="宋体" w:eastAsia="宋体" w:cs="Times New Roman"/>
                <w:szCs w:val="21"/>
              </w:rPr>
            </w:pPr>
            <w:r>
              <w:rPr>
                <w:rFonts w:hint="eastAsia" w:ascii="宋体" w:hAnsi="宋体" w:eastAsia="宋体" w:cs="Times New Roman"/>
                <w:szCs w:val="21"/>
              </w:rPr>
              <w:t>知识目标：</w:t>
            </w:r>
          </w:p>
          <w:p>
            <w:pPr>
              <w:adjustRightInd w:val="0"/>
              <w:snapToGrid w:val="0"/>
              <w:rPr>
                <w:rFonts w:ascii="宋体" w:hAnsi="宋体" w:eastAsia="宋体" w:cs="Times New Roman"/>
                <w:szCs w:val="21"/>
              </w:rPr>
            </w:pPr>
            <w:r>
              <w:rPr>
                <w:rFonts w:hint="eastAsia" w:ascii="宋体" w:hAnsi="宋体" w:eastAsia="宋体" w:cs="Times New Roman"/>
                <w:szCs w:val="21"/>
              </w:rPr>
              <w:t>（1）了解企业一线单元操作运行，能够根据实际情况，从基础管理和技术管理两方面进行规划，最大限度地掌握操作，具备化工操作的初步能力。</w:t>
            </w:r>
          </w:p>
          <w:p>
            <w:pPr>
              <w:adjustRightInd w:val="0"/>
              <w:snapToGrid w:val="0"/>
              <w:rPr>
                <w:rFonts w:ascii="宋体" w:hAnsi="宋体" w:eastAsia="宋体" w:cs="Times New Roman"/>
                <w:szCs w:val="21"/>
              </w:rPr>
            </w:pPr>
            <w:r>
              <w:rPr>
                <w:rFonts w:hint="eastAsia" w:ascii="宋体" w:hAnsi="宋体" w:eastAsia="宋体" w:cs="Times New Roman"/>
                <w:szCs w:val="21"/>
              </w:rPr>
              <w:t>（2）了解企业生产一线设备管理制度和设备保养规范，掌握相关工艺设备的日常维护与保养的常识，能遵守职业规范，具备计划、组织、实施数控设备维护和保养的初步能力。</w:t>
            </w:r>
          </w:p>
          <w:p>
            <w:pPr>
              <w:adjustRightInd w:val="0"/>
              <w:snapToGrid w:val="0"/>
              <w:rPr>
                <w:rFonts w:ascii="宋体" w:hAnsi="宋体" w:eastAsia="宋体" w:cs="Times New Roman"/>
                <w:szCs w:val="21"/>
              </w:rPr>
            </w:pPr>
            <w:r>
              <w:rPr>
                <w:rFonts w:hint="eastAsia" w:ascii="宋体" w:hAnsi="宋体" w:eastAsia="宋体" w:cs="Times New Roman"/>
                <w:szCs w:val="21"/>
              </w:rPr>
              <w:t>（3）重视本课程与其他课程之间的联系，能综合运用有关的知识、技能与方法分析和解决工程问题。</w:t>
            </w:r>
          </w:p>
          <w:p>
            <w:pPr>
              <w:adjustRightInd w:val="0"/>
              <w:snapToGrid w:val="0"/>
              <w:rPr>
                <w:rFonts w:ascii="宋体" w:hAnsi="宋体" w:eastAsia="宋体" w:cs="Times New Roman"/>
                <w:szCs w:val="21"/>
              </w:rPr>
            </w:pPr>
            <w:r>
              <w:rPr>
                <w:rFonts w:hint="eastAsia" w:ascii="宋体" w:hAnsi="宋体" w:eastAsia="宋体" w:cs="Times New Roman"/>
                <w:szCs w:val="21"/>
              </w:rPr>
              <w:t>能力</w:t>
            </w:r>
            <w:r>
              <w:rPr>
                <w:rFonts w:ascii="宋体" w:hAnsi="宋体" w:eastAsia="宋体" w:cs="Times New Roman"/>
                <w:szCs w:val="21"/>
              </w:rPr>
              <w:t>目标</w:t>
            </w:r>
            <w:r>
              <w:rPr>
                <w:rFonts w:hint="eastAsia" w:ascii="宋体" w:hAnsi="宋体" w:eastAsia="宋体" w:cs="Times New Roman"/>
                <w:szCs w:val="21"/>
              </w:rPr>
              <w:t>：</w:t>
            </w:r>
          </w:p>
          <w:p>
            <w:pPr>
              <w:adjustRightInd w:val="0"/>
              <w:snapToGrid w:val="0"/>
              <w:rPr>
                <w:rFonts w:ascii="宋体" w:hAnsi="宋体" w:eastAsia="宋体" w:cs="Times New Roman"/>
                <w:szCs w:val="21"/>
              </w:rPr>
            </w:pPr>
            <w:r>
              <w:rPr>
                <w:rFonts w:hint="eastAsia" w:ascii="宋体" w:hAnsi="宋体" w:eastAsia="宋体" w:cs="Times New Roman"/>
                <w:szCs w:val="21"/>
              </w:rPr>
              <w:t>（1）经历各种科学探究过程，进一步理解科学探究的意义，学习科学探究的基本方法，提高科学探究能力。</w:t>
            </w:r>
          </w:p>
          <w:p>
            <w:pPr>
              <w:adjustRightInd w:val="0"/>
              <w:snapToGrid w:val="0"/>
              <w:rPr>
                <w:rFonts w:ascii="宋体" w:hAnsi="宋体" w:eastAsia="宋体" w:cs="Times New Roman"/>
                <w:szCs w:val="21"/>
              </w:rPr>
            </w:pPr>
            <w:r>
              <w:rPr>
                <w:rFonts w:hint="eastAsia" w:ascii="宋体" w:hAnsi="宋体" w:eastAsia="宋体" w:cs="Times New Roman"/>
                <w:szCs w:val="21"/>
              </w:rPr>
              <w:t>（2）在学习过程中，学会运用观察、实验、查阅资料等多种手段获取信息，并运用比较、分类、归纳、概括等方法对信息进行加工。</w:t>
            </w:r>
          </w:p>
          <w:p>
            <w:pPr>
              <w:adjustRightInd w:val="0"/>
              <w:snapToGrid w:val="0"/>
              <w:rPr>
                <w:rFonts w:ascii="宋体" w:hAnsi="宋体" w:eastAsia="宋体" w:cs="Times New Roman"/>
                <w:szCs w:val="21"/>
              </w:rPr>
            </w:pPr>
            <w:r>
              <w:rPr>
                <w:rFonts w:hint="eastAsia" w:ascii="宋体" w:hAnsi="宋体" w:eastAsia="宋体" w:cs="Times New Roman"/>
                <w:szCs w:val="21"/>
              </w:rPr>
              <w:t>（3）能对自己的学习过程进行计划、反思、评价和调控，提高自主学习的能力。</w:t>
            </w:r>
          </w:p>
          <w:p>
            <w:pPr>
              <w:adjustRightInd w:val="0"/>
              <w:snapToGrid w:val="0"/>
              <w:rPr>
                <w:rFonts w:ascii="宋体" w:hAnsi="宋体" w:eastAsia="宋体" w:cs="Times New Roman"/>
                <w:szCs w:val="21"/>
              </w:rPr>
            </w:pPr>
            <w:r>
              <w:rPr>
                <w:rFonts w:hint="eastAsia" w:ascii="宋体" w:hAnsi="宋体" w:eastAsia="宋体" w:cs="Times New Roman"/>
                <w:szCs w:val="21"/>
              </w:rPr>
              <w:t>（4）通过理论知识和实践活动相结合的一体化学习过程，深入了解理论和实践之间的相互关系。</w:t>
            </w:r>
          </w:p>
          <w:p>
            <w:pPr>
              <w:adjustRightInd w:val="0"/>
              <w:snapToGrid w:val="0"/>
              <w:rPr>
                <w:rFonts w:ascii="宋体" w:hAnsi="宋体" w:eastAsia="宋体" w:cs="Times New Roman"/>
                <w:szCs w:val="21"/>
              </w:rPr>
            </w:pPr>
            <w:r>
              <w:rPr>
                <w:rFonts w:hint="eastAsia" w:ascii="宋体" w:hAnsi="宋体" w:eastAsia="宋体" w:cs="Times New Roman"/>
                <w:szCs w:val="21"/>
              </w:rPr>
              <w:t>（5）通过让学生参加实践活动，尝试经过思考发表自己的见解，尝试运用技术知识和研究方法解决一些工程实践问题。</w:t>
            </w:r>
          </w:p>
          <w:p>
            <w:pPr>
              <w:adjustRightInd w:val="0"/>
              <w:snapToGrid w:val="0"/>
              <w:jc w:val="center"/>
              <w:rPr>
                <w:rFonts w:ascii="宋体" w:hAnsi="宋体" w:eastAsia="宋体" w:cs="Times New Roman"/>
                <w:b/>
                <w:kern w:val="0"/>
                <w:sz w:val="20"/>
                <w:szCs w:val="21"/>
              </w:rPr>
            </w:pPr>
          </w:p>
        </w:tc>
        <w:tc>
          <w:tcPr>
            <w:tcW w:w="2972" w:type="dxa"/>
            <w:vAlign w:val="center"/>
          </w:tcPr>
          <w:p>
            <w:pPr>
              <w:adjustRightInd w:val="0"/>
              <w:snapToGrid w:val="0"/>
              <w:rPr>
                <w:rFonts w:ascii="宋体" w:hAnsi="宋体" w:eastAsia="宋体" w:cs="Times New Roman"/>
                <w:szCs w:val="21"/>
              </w:rPr>
            </w:pPr>
            <w:r>
              <w:rPr>
                <w:rFonts w:hint="eastAsia" w:ascii="宋体" w:hAnsi="宋体" w:eastAsia="宋体" w:cs="Times New Roman"/>
                <w:szCs w:val="21"/>
              </w:rPr>
              <w:t>1、能正确理解各单元操作的基本原理；了解典型设备的构造、性能和操作原理，并具有设备选型及较核的基本知识。</w:t>
            </w:r>
          </w:p>
          <w:p>
            <w:pPr>
              <w:adjustRightInd w:val="0"/>
              <w:snapToGrid w:val="0"/>
              <w:rPr>
                <w:rFonts w:ascii="宋体" w:hAnsi="宋体" w:eastAsia="宋体" w:cs="Times New Roman"/>
                <w:szCs w:val="21"/>
              </w:rPr>
            </w:pPr>
            <w:r>
              <w:rPr>
                <w:rFonts w:hint="eastAsia" w:ascii="宋体" w:hAnsi="宋体" w:eastAsia="宋体" w:cs="Times New Roman"/>
                <w:szCs w:val="21"/>
              </w:rPr>
              <w:t>2、熟悉主要单元操作过程及设备的基本计算方法；掌握基本计算公式的物理意义、应用方法和适用范围；具有查阅和使用常用工程计算图表、手册、资料的能力。</w:t>
            </w:r>
          </w:p>
          <w:p>
            <w:pPr>
              <w:adjustRightInd w:val="0"/>
              <w:snapToGrid w:val="0"/>
              <w:rPr>
                <w:rFonts w:ascii="宋体" w:hAnsi="宋体" w:eastAsia="宋体" w:cs="Times New Roman"/>
                <w:szCs w:val="21"/>
              </w:rPr>
            </w:pPr>
            <w:r>
              <w:rPr>
                <w:rFonts w:hint="eastAsia" w:ascii="宋体" w:hAnsi="宋体" w:eastAsia="宋体" w:cs="Times New Roman"/>
                <w:szCs w:val="21"/>
              </w:rPr>
              <w:t>3、熟悉常见化工单元操作要领。</w:t>
            </w:r>
          </w:p>
          <w:p>
            <w:pPr>
              <w:adjustRightInd w:val="0"/>
              <w:snapToGrid w:val="0"/>
              <w:jc w:val="center"/>
              <w:rPr>
                <w:rFonts w:ascii="宋体" w:hAnsi="宋体" w:eastAsia="宋体" w:cs="Times New Roman"/>
                <w:b/>
                <w:kern w:val="0"/>
                <w:sz w:val="20"/>
                <w:szCs w:val="21"/>
              </w:rPr>
            </w:pPr>
            <w:r>
              <w:rPr>
                <w:rFonts w:hint="eastAsia" w:ascii="宋体" w:hAnsi="宋体" w:eastAsia="宋体" w:cs="Times New Roman"/>
                <w:szCs w:val="21"/>
              </w:rPr>
              <w:t>4、具有选择适宜操作条件、探索强化过程途径和提高设备效能的初步能力；具有运用工程技术观点分析和解决化工单元操作中一般问题的初步能力。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5</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药品生产技术</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药物</w:t>
            </w:r>
            <w:r>
              <w:rPr>
                <w:rFonts w:ascii="宋体" w:hAnsi="宋体" w:eastAsia="宋体" w:cs="Times New Roman"/>
                <w:bCs/>
                <w:kern w:val="0"/>
                <w:szCs w:val="21"/>
              </w:rPr>
              <w:t>合成技术</w:t>
            </w:r>
          </w:p>
        </w:tc>
        <w:tc>
          <w:tcPr>
            <w:tcW w:w="4110" w:type="dxa"/>
            <w:vAlign w:val="center"/>
          </w:tcPr>
          <w:p>
            <w:pPr>
              <w:adjustRightInd w:val="0"/>
              <w:snapToGrid w:val="0"/>
              <w:rPr>
                <w:rFonts w:ascii="宋体" w:hAnsi="宋体" w:eastAsia="宋体" w:cs="Times New Roman"/>
                <w:szCs w:val="21"/>
              </w:rPr>
            </w:pPr>
            <w:r>
              <w:rPr>
                <w:rFonts w:hint="eastAsia" w:ascii="宋体" w:hAnsi="宋体" w:eastAsia="宋体" w:cs="Times New Roman"/>
                <w:szCs w:val="21"/>
              </w:rPr>
              <w:t>素质目标：</w:t>
            </w:r>
          </w:p>
          <w:p>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使学生具备严谨的工作作风，良好的职业道德，扎实的团队意识，具有再学习能力，创新意识和创新精神。</w:t>
            </w:r>
          </w:p>
          <w:p>
            <w:pPr>
              <w:adjustRightInd w:val="0"/>
              <w:snapToGrid w:val="0"/>
              <w:rPr>
                <w:rFonts w:ascii="宋体" w:hAnsi="宋体" w:eastAsia="宋体" w:cs="Times New Roman"/>
                <w:szCs w:val="21"/>
              </w:rPr>
            </w:pPr>
            <w:r>
              <w:rPr>
                <w:rFonts w:hint="eastAsia" w:ascii="宋体" w:hAnsi="宋体" w:eastAsia="宋体" w:cs="Times New Roman"/>
                <w:szCs w:val="21"/>
              </w:rPr>
              <w:t>知识目标：</w:t>
            </w:r>
          </w:p>
          <w:p>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使学生熟悉利用卤化、烷基化、酰化、缩合、氧化、还原等方法制备药物的基本原理，及其在生产中的应用；掌握常用药物合成中反应物结构、反应条件、反应方向、反应产物之间的关系；能够分析其各种影响因素对产品的影响，正确选择原料、试剂、反应条件和控制方法；掌握常用的药物合成反应实验操作方法，以及典型药品制备、分析方法，设备清理、维护方法；了解典型化学原料药、医药中间体生产过程所涉及的工艺、设备、操作规程等现场知识和操作技能，以及制药企业管理方式、安全生产、环保要求等行业规范。</w:t>
            </w:r>
          </w:p>
          <w:p>
            <w:pPr>
              <w:adjustRightInd w:val="0"/>
              <w:snapToGrid w:val="0"/>
              <w:rPr>
                <w:rFonts w:ascii="宋体" w:hAnsi="宋体" w:eastAsia="宋体" w:cs="Times New Roman"/>
                <w:szCs w:val="21"/>
              </w:rPr>
            </w:pPr>
            <w:r>
              <w:rPr>
                <w:rFonts w:hint="eastAsia" w:ascii="宋体" w:hAnsi="宋体" w:eastAsia="宋体" w:cs="Times New Roman"/>
                <w:szCs w:val="21"/>
              </w:rPr>
              <w:t>能力目标：</w:t>
            </w:r>
          </w:p>
          <w:p>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通过完成药物合成项目，学生能运用药物合成理论知识，根据实际操作标准，使学生具有运用药物合成知识分析和解决实际问题的能力；具有一定药物合成路线设计能力；具有药物合成过程的工艺操作与控制能力；能够按照GMP相关要求熟练的完成药物制备的项目；具有利用各种工具获取信息知识的能力。</w:t>
            </w:r>
          </w:p>
          <w:p>
            <w:pPr>
              <w:adjustRightInd w:val="0"/>
              <w:snapToGrid w:val="0"/>
              <w:jc w:val="center"/>
              <w:rPr>
                <w:rFonts w:ascii="宋体" w:hAnsi="宋体" w:eastAsia="宋体" w:cs="Times New Roman"/>
                <w:b/>
                <w:kern w:val="0"/>
                <w:sz w:val="20"/>
                <w:szCs w:val="21"/>
              </w:rPr>
            </w:pPr>
            <w:r>
              <w:rPr>
                <w:rFonts w:hint="eastAsia" w:ascii="宋体" w:hAnsi="宋体" w:eastAsia="宋体" w:cs="Times New Roman"/>
                <w:szCs w:val="21"/>
              </w:rPr>
              <w:t>其它目标：达到机合成中级工要求。</w:t>
            </w:r>
          </w:p>
        </w:tc>
        <w:tc>
          <w:tcPr>
            <w:tcW w:w="2972" w:type="dxa"/>
            <w:vAlign w:val="center"/>
          </w:tcPr>
          <w:p>
            <w:pPr>
              <w:adjustRightInd w:val="0"/>
              <w:snapToGrid w:val="0"/>
              <w:rPr>
                <w:rFonts w:ascii="宋体" w:hAnsi="宋体" w:eastAsia="宋体" w:cs="Times New Roman"/>
                <w:szCs w:val="21"/>
              </w:rPr>
            </w:pPr>
            <w:r>
              <w:rPr>
                <w:rFonts w:hint="eastAsia" w:ascii="宋体" w:hAnsi="宋体" w:eastAsia="宋体" w:cs="Times New Roman"/>
                <w:szCs w:val="21"/>
              </w:rPr>
              <w:t>项目</w:t>
            </w:r>
            <w:r>
              <w:rPr>
                <w:rFonts w:ascii="宋体" w:hAnsi="宋体" w:eastAsia="宋体" w:cs="Times New Roman"/>
                <w:szCs w:val="21"/>
              </w:rPr>
              <w:t>一　</w:t>
            </w:r>
            <w:r>
              <w:rPr>
                <w:rFonts w:hint="eastAsia" w:ascii="宋体" w:hAnsi="宋体" w:eastAsia="宋体" w:cs="Times New Roman"/>
                <w:szCs w:val="21"/>
              </w:rPr>
              <w:t>甲基苯乙基醚的制备</w:t>
            </w:r>
          </w:p>
          <w:p>
            <w:pPr>
              <w:adjustRightInd w:val="0"/>
              <w:snapToGrid w:val="0"/>
              <w:rPr>
                <w:rFonts w:ascii="宋体" w:hAnsi="宋体" w:eastAsia="宋体" w:cs="Times New Roman"/>
                <w:szCs w:val="21"/>
              </w:rPr>
            </w:pPr>
            <w:r>
              <w:rPr>
                <w:rFonts w:hint="eastAsia" w:ascii="宋体" w:hAnsi="宋体" w:eastAsia="宋体" w:cs="Times New Roman"/>
                <w:szCs w:val="21"/>
              </w:rPr>
              <w:t>项目</w:t>
            </w:r>
            <w:r>
              <w:rPr>
                <w:rFonts w:ascii="宋体" w:hAnsi="宋体" w:eastAsia="宋体" w:cs="Times New Roman"/>
                <w:szCs w:val="21"/>
              </w:rPr>
              <w:t>二　</w:t>
            </w:r>
            <w:r>
              <w:rPr>
                <w:rFonts w:hint="eastAsia" w:ascii="宋体" w:hAnsi="宋体" w:eastAsia="宋体" w:cs="Times New Roman"/>
                <w:szCs w:val="21"/>
              </w:rPr>
              <w:t>阿司匹林的制备</w:t>
            </w:r>
          </w:p>
          <w:p>
            <w:pPr>
              <w:adjustRightInd w:val="0"/>
              <w:snapToGrid w:val="0"/>
              <w:rPr>
                <w:rFonts w:ascii="宋体" w:hAnsi="宋体" w:eastAsia="宋体" w:cs="Times New Roman"/>
                <w:szCs w:val="21"/>
              </w:rPr>
            </w:pPr>
            <w:r>
              <w:rPr>
                <w:rFonts w:hint="eastAsia" w:ascii="宋体" w:hAnsi="宋体" w:eastAsia="宋体" w:cs="Times New Roman"/>
                <w:szCs w:val="21"/>
              </w:rPr>
              <w:t>项目</w:t>
            </w:r>
            <w:r>
              <w:rPr>
                <w:rFonts w:ascii="宋体" w:hAnsi="宋体" w:eastAsia="宋体" w:cs="Times New Roman"/>
                <w:szCs w:val="21"/>
              </w:rPr>
              <w:t>三　</w:t>
            </w:r>
            <w:r>
              <w:rPr>
                <w:rFonts w:hint="eastAsia" w:ascii="宋体" w:hAnsi="宋体" w:eastAsia="宋体" w:cs="Times New Roman"/>
                <w:szCs w:val="21"/>
              </w:rPr>
              <w:t>三氯叔丁醇的制备</w:t>
            </w:r>
          </w:p>
          <w:p>
            <w:pPr>
              <w:adjustRightInd w:val="0"/>
              <w:snapToGrid w:val="0"/>
              <w:rPr>
                <w:rFonts w:ascii="宋体" w:hAnsi="宋体" w:eastAsia="宋体" w:cs="Times New Roman"/>
                <w:szCs w:val="21"/>
              </w:rPr>
            </w:pPr>
            <w:r>
              <w:rPr>
                <w:rFonts w:hint="eastAsia" w:ascii="宋体" w:hAnsi="宋体" w:eastAsia="宋体" w:cs="Times New Roman"/>
                <w:szCs w:val="21"/>
              </w:rPr>
              <w:t>项目</w:t>
            </w:r>
            <w:r>
              <w:rPr>
                <w:rFonts w:ascii="宋体" w:hAnsi="宋体" w:eastAsia="宋体" w:cs="Times New Roman"/>
                <w:szCs w:val="21"/>
              </w:rPr>
              <w:t>四　</w:t>
            </w:r>
            <w:r>
              <w:rPr>
                <w:rFonts w:hint="eastAsia" w:ascii="宋体" w:hAnsi="宋体" w:eastAsia="宋体" w:cs="Times New Roman"/>
                <w:szCs w:val="21"/>
              </w:rPr>
              <w:t>烟酸的制备</w:t>
            </w:r>
          </w:p>
          <w:p>
            <w:pPr>
              <w:adjustRightInd w:val="0"/>
              <w:snapToGrid w:val="0"/>
              <w:rPr>
                <w:rFonts w:ascii="宋体" w:hAnsi="宋体" w:eastAsia="宋体" w:cs="Times New Roman"/>
                <w:szCs w:val="21"/>
              </w:rPr>
            </w:pPr>
            <w:r>
              <w:rPr>
                <w:rFonts w:hint="eastAsia" w:ascii="宋体" w:hAnsi="宋体" w:eastAsia="宋体" w:cs="Times New Roman"/>
                <w:szCs w:val="21"/>
              </w:rPr>
              <w:t>项目</w:t>
            </w:r>
            <w:r>
              <w:rPr>
                <w:rFonts w:ascii="宋体" w:hAnsi="宋体" w:eastAsia="宋体" w:cs="Times New Roman"/>
                <w:szCs w:val="21"/>
              </w:rPr>
              <w:t>五　</w:t>
            </w:r>
            <w:r>
              <w:rPr>
                <w:rFonts w:hint="eastAsia" w:ascii="宋体" w:hAnsi="宋体" w:eastAsia="宋体" w:cs="Times New Roman"/>
                <w:szCs w:val="21"/>
              </w:rPr>
              <w:t>3-氯-4-氟苯胺的制备</w:t>
            </w:r>
          </w:p>
          <w:p>
            <w:pPr>
              <w:adjustRightInd w:val="0"/>
              <w:snapToGrid w:val="0"/>
              <w:rPr>
                <w:rFonts w:ascii="宋体" w:hAnsi="宋体" w:eastAsia="宋体" w:cs="Times New Roman"/>
                <w:szCs w:val="21"/>
              </w:rPr>
            </w:pPr>
            <w:r>
              <w:rPr>
                <w:rFonts w:hint="eastAsia" w:ascii="宋体" w:hAnsi="宋体" w:eastAsia="宋体" w:cs="Times New Roman"/>
                <w:szCs w:val="21"/>
              </w:rPr>
              <w:t>项目</w:t>
            </w:r>
            <w:r>
              <w:rPr>
                <w:rFonts w:ascii="宋体" w:hAnsi="宋体" w:eastAsia="宋体" w:cs="Times New Roman"/>
                <w:szCs w:val="21"/>
              </w:rPr>
              <w:t>六</w:t>
            </w:r>
            <w:r>
              <w:rPr>
                <w:rFonts w:hint="eastAsia" w:ascii="宋体" w:hAnsi="宋体" w:eastAsia="宋体" w:cs="Times New Roman"/>
                <w:szCs w:val="21"/>
              </w:rPr>
              <w:t>　邻硝基乙酰苯胺的制备</w:t>
            </w:r>
          </w:p>
          <w:p>
            <w:pPr>
              <w:adjustRightInd w:val="0"/>
              <w:snapToGrid w:val="0"/>
              <w:jc w:val="center"/>
              <w:rPr>
                <w:rFonts w:ascii="宋体" w:hAnsi="宋体" w:eastAsia="宋体" w:cs="Times New Roman"/>
                <w:b/>
                <w:kern w:val="0"/>
                <w:sz w:val="20"/>
                <w:szCs w:val="21"/>
              </w:rPr>
            </w:pPr>
            <w:r>
              <w:rPr>
                <w:rFonts w:hint="eastAsia" w:ascii="宋体" w:hAnsi="宋体" w:eastAsia="宋体" w:cs="Times New Roman"/>
                <w:szCs w:val="21"/>
              </w:rPr>
              <w:t>项目七　苯甲酰苯胺的制备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6</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药品生产技术</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Ｄ</w:t>
            </w:r>
            <w:r>
              <w:rPr>
                <w:rFonts w:ascii="宋体" w:hAnsi="宋体" w:eastAsia="宋体" w:cs="Times New Roman"/>
                <w:bCs/>
                <w:kern w:val="0"/>
                <w:szCs w:val="21"/>
              </w:rPr>
              <w:t>ＣＳ</w:t>
            </w:r>
            <w:r>
              <w:rPr>
                <w:rFonts w:hint="eastAsia" w:ascii="宋体" w:hAnsi="宋体" w:eastAsia="宋体" w:cs="Times New Roman"/>
                <w:bCs/>
                <w:kern w:val="0"/>
                <w:szCs w:val="21"/>
              </w:rPr>
              <w:t>识</w:t>
            </w:r>
            <w:r>
              <w:rPr>
                <w:rFonts w:ascii="宋体" w:hAnsi="宋体" w:eastAsia="宋体" w:cs="Times New Roman"/>
                <w:bCs/>
                <w:kern w:val="0"/>
                <w:szCs w:val="21"/>
              </w:rPr>
              <w:t>用与操作</w:t>
            </w:r>
          </w:p>
        </w:tc>
        <w:tc>
          <w:tcPr>
            <w:tcW w:w="4110" w:type="dxa"/>
            <w:vAlign w:val="center"/>
          </w:tcPr>
          <w:p>
            <w:pPr>
              <w:adjustRightInd w:val="0"/>
              <w:snapToGrid w:val="0"/>
              <w:rPr>
                <w:rFonts w:ascii="宋体" w:hAnsi="宋体" w:eastAsia="宋体" w:cs="Times New Roman"/>
                <w:szCs w:val="21"/>
              </w:rPr>
            </w:pPr>
            <w:r>
              <w:rPr>
                <w:rFonts w:hint="eastAsia" w:ascii="宋体" w:hAnsi="宋体" w:eastAsia="宋体" w:cs="Times New Roman"/>
                <w:szCs w:val="21"/>
              </w:rPr>
              <w:t>素质目标：</w:t>
            </w:r>
          </w:p>
          <w:p>
            <w:pPr>
              <w:adjustRightInd w:val="0"/>
              <w:snapToGrid w:val="0"/>
              <w:rPr>
                <w:rFonts w:ascii="宋体" w:hAnsi="宋体" w:eastAsia="宋体" w:cs="Times New Roman"/>
                <w:szCs w:val="21"/>
              </w:rPr>
            </w:pPr>
            <w:r>
              <w:rPr>
                <w:rFonts w:hint="eastAsia" w:ascii="宋体" w:hAnsi="宋体" w:eastAsia="宋体" w:cs="Times New Roman"/>
                <w:szCs w:val="21"/>
              </w:rPr>
              <w:t>1.严格遵守本岗位操作规程；</w:t>
            </w:r>
          </w:p>
          <w:p>
            <w:pPr>
              <w:adjustRightInd w:val="0"/>
              <w:snapToGrid w:val="0"/>
              <w:rPr>
                <w:rFonts w:ascii="宋体" w:hAnsi="宋体" w:eastAsia="宋体" w:cs="Times New Roman"/>
                <w:szCs w:val="21"/>
              </w:rPr>
            </w:pPr>
            <w:r>
              <w:rPr>
                <w:rFonts w:hint="eastAsia" w:ascii="宋体" w:hAnsi="宋体" w:eastAsia="宋体" w:cs="Times New Roman"/>
                <w:szCs w:val="21"/>
              </w:rPr>
              <w:t>2.安全用电，正确防火、防爆、防毒；</w:t>
            </w:r>
          </w:p>
          <w:p>
            <w:pPr>
              <w:adjustRightInd w:val="0"/>
              <w:snapToGrid w:val="0"/>
              <w:rPr>
                <w:rFonts w:ascii="宋体" w:hAnsi="宋体" w:eastAsia="宋体" w:cs="Times New Roman"/>
                <w:szCs w:val="21"/>
              </w:rPr>
            </w:pPr>
            <w:r>
              <w:rPr>
                <w:rFonts w:hint="eastAsia" w:ascii="宋体" w:hAnsi="宋体" w:eastAsia="宋体" w:cs="Times New Roman"/>
                <w:szCs w:val="21"/>
              </w:rPr>
              <w:t>3.与其它工序操作人员协调，解决生产中的问题；</w:t>
            </w:r>
          </w:p>
          <w:p>
            <w:pPr>
              <w:adjustRightInd w:val="0"/>
              <w:snapToGrid w:val="0"/>
              <w:rPr>
                <w:rFonts w:ascii="宋体" w:hAnsi="宋体" w:eastAsia="宋体" w:cs="Times New Roman"/>
                <w:szCs w:val="21"/>
              </w:rPr>
            </w:pPr>
            <w:r>
              <w:rPr>
                <w:rFonts w:hint="eastAsia" w:ascii="宋体" w:hAnsi="宋体" w:eastAsia="宋体" w:cs="Times New Roman"/>
                <w:szCs w:val="21"/>
              </w:rPr>
              <w:t>4.具备一定的创新意识，良好的沟通能力及团队协作能力；</w:t>
            </w:r>
          </w:p>
          <w:p>
            <w:pPr>
              <w:adjustRightInd w:val="0"/>
              <w:snapToGrid w:val="0"/>
              <w:rPr>
                <w:rFonts w:ascii="宋体" w:hAnsi="宋体" w:eastAsia="宋体" w:cs="Times New Roman"/>
                <w:szCs w:val="21"/>
              </w:rPr>
            </w:pPr>
            <w:r>
              <w:rPr>
                <w:rFonts w:hint="eastAsia" w:ascii="宋体" w:hAnsi="宋体" w:eastAsia="宋体" w:cs="Times New Roman"/>
                <w:szCs w:val="21"/>
              </w:rPr>
              <w:t>5.出现故障迅速作出反应，如不能解决及时汇报或报修；</w:t>
            </w:r>
          </w:p>
          <w:p>
            <w:pPr>
              <w:adjustRightInd w:val="0"/>
              <w:snapToGrid w:val="0"/>
              <w:rPr>
                <w:rFonts w:ascii="宋体" w:hAnsi="宋体" w:eastAsia="宋体" w:cs="Times New Roman"/>
                <w:szCs w:val="21"/>
              </w:rPr>
            </w:pPr>
            <w:r>
              <w:rPr>
                <w:rFonts w:hint="eastAsia" w:ascii="宋体" w:hAnsi="宋体" w:eastAsia="宋体" w:cs="Times New Roman"/>
                <w:szCs w:val="21"/>
              </w:rPr>
              <w:t>6.具备较强的责任心及职业道德；</w:t>
            </w:r>
          </w:p>
          <w:p>
            <w:pPr>
              <w:adjustRightInd w:val="0"/>
              <w:snapToGrid w:val="0"/>
              <w:rPr>
                <w:rFonts w:ascii="宋体" w:hAnsi="宋体" w:eastAsia="宋体" w:cs="Times New Roman"/>
                <w:szCs w:val="21"/>
              </w:rPr>
            </w:pPr>
            <w:r>
              <w:rPr>
                <w:rFonts w:hint="eastAsia" w:ascii="宋体" w:hAnsi="宋体" w:eastAsia="宋体" w:cs="Times New Roman"/>
                <w:szCs w:val="21"/>
              </w:rPr>
              <w:t>7.具有良好的自学能力及可持续发展能力；</w:t>
            </w:r>
          </w:p>
          <w:p>
            <w:pPr>
              <w:adjustRightInd w:val="0"/>
              <w:snapToGrid w:val="0"/>
              <w:rPr>
                <w:rFonts w:ascii="宋体" w:hAnsi="宋体" w:eastAsia="宋体" w:cs="Times New Roman"/>
                <w:szCs w:val="21"/>
              </w:rPr>
            </w:pPr>
            <w:r>
              <w:rPr>
                <w:rFonts w:hint="eastAsia" w:ascii="宋体" w:hAnsi="宋体" w:eastAsia="宋体" w:cs="Times New Roman"/>
                <w:szCs w:val="21"/>
              </w:rPr>
              <w:t>知识目标：</w:t>
            </w:r>
          </w:p>
          <w:p>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掌握仪表操作与校准、DCS系统操作及工艺参数控制、简单自动控制系统的比较与设计、MCGS组态的实施等知识；掌握典型仪表的结构、工作原理、流程图符号、规格型号的编写等知识；掌握典型生产过程控制方案、工艺流程、工作原理以及在生产过程中的应用知识； 掌握实训安全知识、5S管理知识等。</w:t>
            </w:r>
          </w:p>
          <w:p>
            <w:pPr>
              <w:adjustRightInd w:val="0"/>
              <w:snapToGrid w:val="0"/>
              <w:jc w:val="left"/>
              <w:rPr>
                <w:rFonts w:ascii="宋体" w:hAnsi="宋体" w:eastAsia="宋体" w:cs="Times New Roman"/>
                <w:szCs w:val="21"/>
              </w:rPr>
            </w:pPr>
            <w:r>
              <w:rPr>
                <w:rFonts w:hint="eastAsia" w:ascii="宋体" w:hAnsi="宋体" w:eastAsia="宋体" w:cs="Times New Roman"/>
                <w:szCs w:val="21"/>
              </w:rPr>
              <w:t>能力目标：</w:t>
            </w:r>
          </w:p>
          <w:p>
            <w:pPr>
              <w:adjustRightInd w:val="0"/>
              <w:snapToGrid w:val="0"/>
              <w:jc w:val="left"/>
              <w:rPr>
                <w:rFonts w:ascii="宋体" w:hAnsi="宋体" w:eastAsia="宋体" w:cs="Times New Roman"/>
                <w:szCs w:val="21"/>
              </w:rPr>
            </w:pPr>
            <w:r>
              <w:rPr>
                <w:rFonts w:hint="eastAsia" w:ascii="宋体" w:hAnsi="宋体" w:eastAsia="宋体" w:cs="Times New Roman"/>
                <w:szCs w:val="21"/>
              </w:rPr>
              <w:t>1.能够读懂、并能规范地绘制典型带控制点的工艺流程图</w:t>
            </w:r>
          </w:p>
          <w:p>
            <w:pPr>
              <w:adjustRightInd w:val="0"/>
              <w:snapToGrid w:val="0"/>
              <w:jc w:val="left"/>
              <w:rPr>
                <w:rFonts w:ascii="宋体" w:hAnsi="宋体" w:eastAsia="宋体" w:cs="Times New Roman"/>
                <w:szCs w:val="21"/>
              </w:rPr>
            </w:pPr>
            <w:r>
              <w:rPr>
                <w:rFonts w:hint="eastAsia" w:ascii="宋体" w:hAnsi="宋体" w:eastAsia="宋体" w:cs="Times New Roman"/>
                <w:szCs w:val="21"/>
              </w:rPr>
              <w:t>2.能熟练使用、维修、调试常用检测仪表。</w:t>
            </w:r>
          </w:p>
          <w:p>
            <w:pPr>
              <w:adjustRightInd w:val="0"/>
              <w:snapToGrid w:val="0"/>
              <w:jc w:val="left"/>
              <w:rPr>
                <w:rFonts w:ascii="宋体" w:hAnsi="宋体" w:eastAsia="宋体" w:cs="Times New Roman"/>
                <w:szCs w:val="21"/>
              </w:rPr>
            </w:pPr>
            <w:r>
              <w:rPr>
                <w:rFonts w:hint="eastAsia" w:ascii="宋体" w:hAnsi="宋体" w:eastAsia="宋体" w:cs="Times New Roman"/>
                <w:szCs w:val="21"/>
              </w:rPr>
              <w:t>3.能够根据要求，合理选用常用的温度、压力、流量和物位检测仪表。</w:t>
            </w:r>
          </w:p>
          <w:p>
            <w:pPr>
              <w:adjustRightInd w:val="0"/>
              <w:snapToGrid w:val="0"/>
              <w:jc w:val="left"/>
              <w:rPr>
                <w:rFonts w:ascii="宋体" w:hAnsi="宋体" w:eastAsia="宋体" w:cs="Times New Roman"/>
                <w:szCs w:val="21"/>
              </w:rPr>
            </w:pPr>
            <w:r>
              <w:rPr>
                <w:rFonts w:hint="eastAsia" w:ascii="宋体" w:hAnsi="宋体" w:eastAsia="宋体" w:cs="Times New Roman"/>
                <w:szCs w:val="21"/>
              </w:rPr>
              <w:t>4.能对仪表的常见故障作合理分析，并加以排除。</w:t>
            </w:r>
          </w:p>
          <w:p>
            <w:pPr>
              <w:adjustRightInd w:val="0"/>
              <w:snapToGrid w:val="0"/>
              <w:jc w:val="left"/>
              <w:rPr>
                <w:rFonts w:ascii="宋体" w:hAnsi="宋体" w:eastAsia="宋体" w:cs="Times New Roman"/>
                <w:szCs w:val="21"/>
              </w:rPr>
            </w:pPr>
            <w:r>
              <w:rPr>
                <w:rFonts w:hint="eastAsia" w:ascii="宋体" w:hAnsi="宋体" w:eastAsia="宋体" w:cs="Times New Roman"/>
                <w:szCs w:val="21"/>
              </w:rPr>
              <w:t>5.能够根据典型带控制点的工艺流程图，熟练操作DCS系统。</w:t>
            </w:r>
          </w:p>
          <w:p>
            <w:pPr>
              <w:adjustRightInd w:val="0"/>
              <w:snapToGrid w:val="0"/>
              <w:jc w:val="left"/>
              <w:rPr>
                <w:rFonts w:ascii="宋体" w:hAnsi="宋体" w:eastAsia="宋体" w:cs="Times New Roman"/>
                <w:szCs w:val="21"/>
              </w:rPr>
            </w:pPr>
            <w:r>
              <w:rPr>
                <w:rFonts w:hint="eastAsia" w:ascii="宋体" w:hAnsi="宋体" w:eastAsia="宋体" w:cs="Times New Roman"/>
                <w:szCs w:val="21"/>
              </w:rPr>
              <w:t>6.能够熟练设计简单控制系统。</w:t>
            </w:r>
          </w:p>
          <w:p>
            <w:pPr>
              <w:adjustRightInd w:val="0"/>
              <w:snapToGrid w:val="0"/>
              <w:rPr>
                <w:rFonts w:ascii="宋体" w:hAnsi="宋体" w:eastAsia="宋体" w:cs="Times New Roman"/>
                <w:b/>
                <w:kern w:val="0"/>
                <w:sz w:val="20"/>
                <w:szCs w:val="21"/>
              </w:rPr>
            </w:pPr>
            <w:r>
              <w:rPr>
                <w:rFonts w:hint="eastAsia" w:ascii="宋体" w:hAnsi="宋体" w:eastAsia="宋体" w:cs="Times New Roman"/>
                <w:szCs w:val="21"/>
              </w:rPr>
              <w:t>7.能熟练使用组态软件。</w:t>
            </w:r>
          </w:p>
        </w:tc>
        <w:tc>
          <w:tcPr>
            <w:tcW w:w="2972" w:type="dxa"/>
            <w:vAlign w:val="center"/>
          </w:tcPr>
          <w:p>
            <w:pPr>
              <w:adjustRightInd w:val="0"/>
              <w:snapToGrid w:val="0"/>
              <w:rPr>
                <w:rFonts w:ascii="宋体" w:hAnsi="宋体" w:eastAsia="宋体" w:cs="Times New Roman"/>
                <w:szCs w:val="21"/>
              </w:rPr>
            </w:pPr>
            <w:r>
              <w:rPr>
                <w:rFonts w:hint="eastAsia" w:ascii="宋体" w:hAnsi="宋体" w:eastAsia="宋体" w:cs="Times New Roman"/>
                <w:szCs w:val="21"/>
              </w:rPr>
              <w:t>单元一　D</w:t>
            </w:r>
            <w:r>
              <w:rPr>
                <w:rFonts w:ascii="宋体" w:hAnsi="宋体" w:eastAsia="宋体" w:cs="Times New Roman"/>
                <w:szCs w:val="21"/>
              </w:rPr>
              <w:t>CS</w:t>
            </w:r>
            <w:r>
              <w:rPr>
                <w:rFonts w:hint="eastAsia" w:ascii="宋体" w:hAnsi="宋体" w:eastAsia="宋体" w:cs="Times New Roman"/>
                <w:szCs w:val="21"/>
              </w:rPr>
              <w:t>知识简介</w:t>
            </w:r>
          </w:p>
          <w:p>
            <w:pPr>
              <w:adjustRightInd w:val="0"/>
              <w:snapToGrid w:val="0"/>
              <w:rPr>
                <w:rFonts w:ascii="宋体" w:hAnsi="宋体" w:eastAsia="宋体" w:cs="Times New Roman"/>
                <w:szCs w:val="21"/>
              </w:rPr>
            </w:pPr>
            <w:r>
              <w:rPr>
                <w:rFonts w:hint="eastAsia" w:ascii="宋体" w:hAnsi="宋体" w:eastAsia="宋体" w:cs="Times New Roman"/>
                <w:szCs w:val="21"/>
              </w:rPr>
              <w:t xml:space="preserve">单元二 </w:t>
            </w:r>
            <w:r>
              <w:rPr>
                <w:rFonts w:ascii="宋体" w:hAnsi="宋体" w:eastAsia="宋体" w:cs="Times New Roman"/>
                <w:szCs w:val="21"/>
              </w:rPr>
              <w:t xml:space="preserve"> </w:t>
            </w:r>
            <w:r>
              <w:rPr>
                <w:rFonts w:hint="eastAsia" w:ascii="宋体" w:hAnsi="宋体" w:eastAsia="宋体" w:cs="Times New Roman"/>
                <w:szCs w:val="21"/>
              </w:rPr>
              <w:t>绪论</w:t>
            </w:r>
          </w:p>
          <w:p>
            <w:pPr>
              <w:adjustRightInd w:val="0"/>
              <w:snapToGrid w:val="0"/>
              <w:rPr>
                <w:rFonts w:ascii="宋体" w:hAnsi="宋体" w:eastAsia="宋体" w:cs="Times New Roman"/>
                <w:szCs w:val="21"/>
              </w:rPr>
            </w:pPr>
            <w:r>
              <w:rPr>
                <w:rFonts w:hint="eastAsia" w:ascii="宋体" w:hAnsi="宋体" w:eastAsia="宋体" w:cs="Times New Roman"/>
                <w:szCs w:val="21"/>
              </w:rPr>
              <w:t>单元三　仪表的选型、使用与校准</w:t>
            </w:r>
          </w:p>
          <w:p>
            <w:pPr>
              <w:adjustRightInd w:val="0"/>
              <w:snapToGrid w:val="0"/>
              <w:rPr>
                <w:rFonts w:ascii="宋体" w:hAnsi="宋体" w:eastAsia="宋体" w:cs="Times New Roman"/>
                <w:szCs w:val="21"/>
              </w:rPr>
            </w:pPr>
            <w:r>
              <w:rPr>
                <w:rFonts w:hint="eastAsia" w:ascii="宋体" w:hAnsi="宋体" w:eastAsia="宋体" w:cs="Times New Roman"/>
                <w:szCs w:val="21"/>
              </w:rPr>
              <w:t>单元四　简单控制系统的分析与控制</w:t>
            </w:r>
          </w:p>
          <w:p>
            <w:pPr>
              <w:adjustRightInd w:val="0"/>
              <w:snapToGrid w:val="0"/>
              <w:rPr>
                <w:rFonts w:ascii="宋体" w:hAnsi="宋体" w:eastAsia="宋体" w:cs="Times New Roman"/>
                <w:szCs w:val="21"/>
              </w:rPr>
            </w:pPr>
            <w:r>
              <w:rPr>
                <w:rFonts w:hint="eastAsia" w:ascii="宋体" w:hAnsi="宋体" w:eastAsia="宋体" w:cs="Times New Roman"/>
                <w:szCs w:val="21"/>
              </w:rPr>
              <w:t>单元五　带控制点的工艺流程图的识读</w:t>
            </w:r>
          </w:p>
          <w:p>
            <w:pPr>
              <w:adjustRightInd w:val="0"/>
              <w:snapToGrid w:val="0"/>
              <w:jc w:val="center"/>
              <w:rPr>
                <w:rFonts w:ascii="宋体" w:hAnsi="宋体" w:eastAsia="宋体" w:cs="Times New Roman"/>
                <w:b/>
                <w:kern w:val="0"/>
                <w:sz w:val="20"/>
                <w:szCs w:val="21"/>
              </w:rPr>
            </w:pPr>
            <w:r>
              <w:rPr>
                <w:rFonts w:hint="eastAsia" w:ascii="宋体" w:hAnsi="宋体" w:eastAsia="宋体" w:cs="Times New Roman"/>
                <w:szCs w:val="21"/>
              </w:rPr>
              <w:t>单元六　典型DCS技术仿真操作实训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7</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药物制剂技术</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药事管理与法规</w:t>
            </w:r>
          </w:p>
        </w:tc>
        <w:tc>
          <w:tcPr>
            <w:tcW w:w="4110" w:type="dxa"/>
            <w:tcBorders>
              <w:top w:val="nil"/>
              <w:left w:val="nil"/>
              <w:bottom w:val="single" w:color="auto" w:sz="4" w:space="0"/>
              <w:right w:val="single" w:color="auto" w:sz="4" w:space="0"/>
            </w:tcBorders>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1、知识目标</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知道药品研发、生产、流通、使用过程中各管理法规的相关规定、要求以及实施方法。</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知晓</w:t>
            </w:r>
            <w:r>
              <w:rPr>
                <w:rFonts w:ascii="宋体" w:hAnsi="宋体" w:eastAsia="宋体" w:cs="Times New Roman"/>
                <w:kern w:val="0"/>
                <w:sz w:val="20"/>
                <w:szCs w:val="21"/>
              </w:rPr>
              <w:t>GMP</w:t>
            </w:r>
            <w:r>
              <w:rPr>
                <w:rFonts w:hint="eastAsia" w:ascii="宋体" w:hAnsi="宋体" w:eastAsia="宋体" w:cs="Times New Roman"/>
                <w:kern w:val="0"/>
                <w:sz w:val="20"/>
                <w:szCs w:val="21"/>
              </w:rPr>
              <w:t>、</w:t>
            </w:r>
            <w:r>
              <w:rPr>
                <w:rFonts w:ascii="宋体" w:hAnsi="宋体" w:eastAsia="宋体" w:cs="Times New Roman"/>
                <w:kern w:val="0"/>
                <w:sz w:val="20"/>
                <w:szCs w:val="21"/>
              </w:rPr>
              <w:t>GSP</w:t>
            </w:r>
            <w:r>
              <w:rPr>
                <w:rFonts w:hint="eastAsia" w:ascii="宋体" w:hAnsi="宋体" w:eastAsia="宋体" w:cs="Times New Roman"/>
                <w:kern w:val="0"/>
                <w:sz w:val="20"/>
                <w:szCs w:val="21"/>
              </w:rPr>
              <w:t>、</w:t>
            </w:r>
            <w:r>
              <w:rPr>
                <w:rFonts w:ascii="宋体" w:hAnsi="宋体" w:eastAsia="宋体" w:cs="Times New Roman"/>
                <w:kern w:val="0"/>
                <w:sz w:val="20"/>
                <w:szCs w:val="21"/>
              </w:rPr>
              <w:t>GUP</w:t>
            </w:r>
            <w:r>
              <w:rPr>
                <w:rFonts w:hint="eastAsia" w:ascii="宋体" w:hAnsi="宋体" w:eastAsia="宋体" w:cs="Times New Roman"/>
                <w:kern w:val="0"/>
                <w:sz w:val="20"/>
                <w:szCs w:val="21"/>
              </w:rPr>
              <w:t>、</w:t>
            </w:r>
            <w:r>
              <w:rPr>
                <w:rFonts w:ascii="宋体" w:hAnsi="宋体" w:eastAsia="宋体" w:cs="Times New Roman"/>
                <w:kern w:val="0"/>
                <w:sz w:val="20"/>
                <w:szCs w:val="21"/>
              </w:rPr>
              <w:t>GCP等管理规范的要点</w:t>
            </w:r>
            <w:r>
              <w:rPr>
                <w:rFonts w:hint="eastAsia" w:ascii="宋体" w:hAnsi="宋体" w:eastAsia="宋体" w:cs="Times New Roman"/>
                <w:kern w:val="0"/>
                <w:sz w:val="20"/>
                <w:szCs w:val="21"/>
              </w:rPr>
              <w:t>。</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清楚药事管理各法律法规的要点</w:t>
            </w:r>
            <w:r>
              <w:rPr>
                <w:rFonts w:hint="eastAsia" w:ascii="宋体" w:hAnsi="宋体" w:eastAsia="宋体" w:cs="Times New Roman"/>
                <w:kern w:val="0"/>
                <w:sz w:val="20"/>
                <w:szCs w:val="21"/>
              </w:rPr>
              <w:t>。</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4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④</w:t>
            </w:r>
            <w:r>
              <w:rPr>
                <w:rFonts w:ascii="宋体" w:hAnsi="宋体" w:eastAsia="宋体" w:cs="Times New Roman"/>
                <w:kern w:val="0"/>
                <w:sz w:val="20"/>
                <w:szCs w:val="21"/>
              </w:rPr>
              <w:fldChar w:fldCharType="end"/>
            </w:r>
            <w:r>
              <w:rPr>
                <w:rFonts w:ascii="宋体" w:hAnsi="宋体" w:eastAsia="宋体" w:cs="Times New Roman"/>
                <w:kern w:val="0"/>
                <w:sz w:val="20"/>
                <w:szCs w:val="21"/>
              </w:rPr>
              <w:t>知晓药品质量检验过程中的管理要求和实施办法。</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2、能力目标</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会执行药品生产过程、药品经营过程、处方调配过程、药物研发过程的管理规范。</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遵守药事法规，依法从事药品生产和经营。</w:t>
            </w: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会用</w:t>
            </w:r>
            <w:r>
              <w:rPr>
                <w:rFonts w:ascii="宋体" w:hAnsi="宋体" w:eastAsia="宋体" w:cs="Times New Roman"/>
                <w:kern w:val="0"/>
                <w:sz w:val="20"/>
                <w:szCs w:val="21"/>
              </w:rPr>
              <w:t>GMP</w:t>
            </w:r>
            <w:r>
              <w:rPr>
                <w:rFonts w:hint="eastAsia" w:ascii="宋体" w:hAnsi="宋体" w:eastAsia="宋体" w:cs="Times New Roman"/>
                <w:kern w:val="0"/>
                <w:sz w:val="20"/>
                <w:szCs w:val="21"/>
              </w:rPr>
              <w:t>和G</w:t>
            </w:r>
            <w:r>
              <w:rPr>
                <w:rFonts w:ascii="宋体" w:hAnsi="宋体" w:eastAsia="宋体" w:cs="Times New Roman"/>
                <w:kern w:val="0"/>
                <w:sz w:val="20"/>
                <w:szCs w:val="21"/>
              </w:rPr>
              <w:t>SP等知识管理的是药品生产和经营。</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3、素质目标</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树立</w:t>
            </w:r>
            <w:r>
              <w:rPr>
                <w:rFonts w:ascii="宋体" w:hAnsi="宋体" w:eastAsia="宋体" w:cs="Times New Roman"/>
                <w:kern w:val="0"/>
                <w:sz w:val="20"/>
                <w:szCs w:val="21"/>
              </w:rPr>
              <w:t>”</w:t>
            </w:r>
            <w:r>
              <w:rPr>
                <w:rFonts w:hint="eastAsia" w:ascii="宋体" w:hAnsi="宋体" w:eastAsia="宋体" w:cs="Times New Roman"/>
                <w:kern w:val="0"/>
                <w:sz w:val="20"/>
                <w:szCs w:val="21"/>
              </w:rPr>
              <w:t>依法制药、规范生产</w:t>
            </w:r>
            <w:r>
              <w:rPr>
                <w:rFonts w:ascii="宋体" w:hAnsi="宋体" w:eastAsia="宋体" w:cs="Times New Roman"/>
                <w:kern w:val="0"/>
                <w:sz w:val="20"/>
                <w:szCs w:val="21"/>
              </w:rPr>
              <w:t>”</w:t>
            </w:r>
            <w:r>
              <w:rPr>
                <w:rFonts w:hint="eastAsia" w:ascii="宋体" w:hAnsi="宋体" w:eastAsia="宋体" w:cs="Times New Roman"/>
                <w:kern w:val="0"/>
                <w:sz w:val="20"/>
                <w:szCs w:val="21"/>
              </w:rPr>
              <w:t>的观念，培养严谨细致、认真负责的工作态度</w:t>
            </w:r>
            <w:r>
              <w:rPr>
                <w:rFonts w:ascii="宋体" w:hAnsi="宋体" w:eastAsia="宋体" w:cs="Times New Roman"/>
                <w:kern w:val="0"/>
                <w:sz w:val="20"/>
                <w:szCs w:val="21"/>
              </w:rPr>
              <w:t>。</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严格执行</w:t>
            </w:r>
            <w:r>
              <w:rPr>
                <w:rFonts w:ascii="宋体" w:hAnsi="宋体" w:eastAsia="宋体" w:cs="Times New Roman"/>
                <w:kern w:val="0"/>
                <w:sz w:val="20"/>
                <w:szCs w:val="21"/>
              </w:rPr>
              <w:t>GMP管理，养成实事求是</w:t>
            </w:r>
            <w:r>
              <w:rPr>
                <w:rFonts w:hint="eastAsia" w:ascii="宋体" w:hAnsi="宋体" w:eastAsia="宋体" w:cs="Times New Roman"/>
                <w:kern w:val="0"/>
                <w:sz w:val="20"/>
                <w:szCs w:val="21"/>
              </w:rPr>
              <w:t>、</w:t>
            </w:r>
            <w:r>
              <w:rPr>
                <w:rFonts w:ascii="宋体" w:hAnsi="宋体" w:eastAsia="宋体" w:cs="Times New Roman"/>
                <w:kern w:val="0"/>
                <w:sz w:val="20"/>
                <w:szCs w:val="21"/>
              </w:rPr>
              <w:t>一丝不苟的职业习惯。</w:t>
            </w:r>
          </w:p>
          <w:p>
            <w:pPr>
              <w:adjustRightInd w:val="0"/>
              <w:snapToGrid w:val="0"/>
              <w:jc w:val="center"/>
              <w:rPr>
                <w:rFonts w:ascii="宋体" w:hAnsi="宋体" w:eastAsia="宋体" w:cs="Times New Roman"/>
                <w:b/>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善于沟通和合作的品质，树立环保节能质量第一和安全生产的意识。</w:t>
            </w:r>
          </w:p>
        </w:tc>
        <w:tc>
          <w:tcPr>
            <w:tcW w:w="2972" w:type="dxa"/>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1、我国药事管理体制及药事组织；</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2、药品监督管理的法律体系；</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3、药品管理法和实施条例及其他相关法律法规的主要内容；</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4、药品研制、生产、经营、使用、价格和广告等各个环节的监督管理；</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5、特殊管理药品；</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6、中药管理；</w:t>
            </w:r>
          </w:p>
          <w:p>
            <w:pPr>
              <w:adjustRightInd w:val="0"/>
              <w:snapToGrid w:val="0"/>
              <w:jc w:val="center"/>
              <w:rPr>
                <w:rFonts w:ascii="宋体" w:hAnsi="宋体" w:eastAsia="宋体" w:cs="Times New Roman"/>
                <w:b/>
                <w:kern w:val="0"/>
                <w:sz w:val="20"/>
                <w:szCs w:val="21"/>
              </w:rPr>
            </w:pPr>
            <w:r>
              <w:rPr>
                <w:rFonts w:hint="eastAsia" w:ascii="宋体" w:hAnsi="宋体" w:eastAsia="宋体" w:cs="Times New Roman"/>
                <w:kern w:val="0"/>
                <w:sz w:val="20"/>
                <w:szCs w:val="21"/>
              </w:rPr>
              <w:t>7、药品信息管理等。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8</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药物制剂技术</w:t>
            </w:r>
          </w:p>
        </w:tc>
        <w:tc>
          <w:tcPr>
            <w:tcW w:w="128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药物制剂</w:t>
            </w:r>
            <w:r>
              <w:rPr>
                <w:rFonts w:ascii="宋体" w:hAnsi="宋体" w:eastAsia="宋体" w:cs="Times New Roman"/>
                <w:bCs/>
                <w:kern w:val="0"/>
                <w:szCs w:val="21"/>
              </w:rPr>
              <w:t>设备</w:t>
            </w:r>
          </w:p>
        </w:tc>
        <w:tc>
          <w:tcPr>
            <w:tcW w:w="4110" w:type="dxa"/>
            <w:vAlign w:val="center"/>
          </w:tcPr>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1. 掌握常见剂型的生产工艺，具有常用剂型制备及质量控制的操作技能；</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2. 熟悉常用制剂设备的基本操作，具有常用制剂设备使用与维护能力;</w:t>
            </w:r>
          </w:p>
          <w:p>
            <w:pPr>
              <w:adjustRightInd w:val="0"/>
              <w:snapToGrid w:val="0"/>
              <w:jc w:val="center"/>
              <w:rPr>
                <w:rFonts w:ascii="宋体" w:hAnsi="宋体" w:eastAsia="宋体" w:cs="Times New Roman"/>
                <w:b/>
                <w:kern w:val="0"/>
                <w:sz w:val="20"/>
                <w:szCs w:val="21"/>
              </w:rPr>
            </w:pPr>
            <w:r>
              <w:rPr>
                <w:rFonts w:ascii="宋体" w:hAnsi="宋体" w:eastAsia="宋体" w:cs="Times New Roman"/>
                <w:kern w:val="0"/>
                <w:sz w:val="20"/>
                <w:szCs w:val="21"/>
              </w:rPr>
              <w:t>3. 懂得常用仪器的使用方法,有解决药物制剂制备过程中一般性技术问题的能力.</w:t>
            </w:r>
          </w:p>
        </w:tc>
        <w:tc>
          <w:tcPr>
            <w:tcW w:w="2972" w:type="dxa"/>
            <w:vAlign w:val="center"/>
          </w:tcPr>
          <w:p>
            <w:pPr>
              <w:adjustRightInd w:val="0"/>
              <w:snapToGrid w:val="0"/>
              <w:jc w:val="center"/>
              <w:rPr>
                <w:rFonts w:ascii="宋体" w:hAnsi="宋体" w:eastAsia="宋体" w:cs="Times New Roman"/>
                <w:b/>
                <w:kern w:val="0"/>
                <w:sz w:val="20"/>
                <w:szCs w:val="21"/>
              </w:rPr>
            </w:pPr>
            <w:r>
              <w:rPr>
                <w:rFonts w:hint="eastAsia" w:ascii="宋体" w:hAnsi="宋体" w:eastAsia="宋体" w:cs="Times New Roman"/>
                <w:kern w:val="0"/>
                <w:sz w:val="20"/>
                <w:szCs w:val="21"/>
              </w:rPr>
              <w:t>高速粉碎机、三维运动混合机、摇摆式颗粒机、旋转式压片机、半自动胶囊充填机、多功能滴丸实验机、中药自动制丸机等设备的使用及维护。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9</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药物制剂技术</w:t>
            </w:r>
          </w:p>
        </w:tc>
        <w:tc>
          <w:tcPr>
            <w:tcW w:w="128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药物分析技术</w:t>
            </w:r>
          </w:p>
        </w:tc>
        <w:tc>
          <w:tcPr>
            <w:tcW w:w="4110" w:type="dxa"/>
            <w:vAlign w:val="center"/>
          </w:tcPr>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1.具有药品生产过程在线质量控制和管理能力；</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2.具有药品产品质量检测的相关知识和能力；</w:t>
            </w:r>
          </w:p>
          <w:p>
            <w:pPr>
              <w:adjustRightInd w:val="0"/>
              <w:snapToGrid w:val="0"/>
              <w:rPr>
                <w:rFonts w:ascii="宋体" w:hAnsi="宋体" w:eastAsia="宋体" w:cs="Times New Roman"/>
                <w:b/>
                <w:kern w:val="0"/>
                <w:sz w:val="20"/>
                <w:szCs w:val="21"/>
              </w:rPr>
            </w:pPr>
            <w:r>
              <w:rPr>
                <w:rFonts w:ascii="宋体" w:hAnsi="宋体" w:eastAsia="宋体" w:cs="Times New Roman"/>
                <w:kern w:val="0"/>
                <w:sz w:val="20"/>
                <w:szCs w:val="21"/>
              </w:rPr>
              <w:t>3.懂得常用分析仪器设备的使用方法</w:t>
            </w:r>
            <w:r>
              <w:rPr>
                <w:rFonts w:hint="eastAsia" w:ascii="宋体" w:hAnsi="宋体" w:eastAsia="宋体" w:cs="Times New Roman"/>
                <w:kern w:val="0"/>
                <w:sz w:val="20"/>
                <w:szCs w:val="21"/>
              </w:rPr>
              <w:t>。</w:t>
            </w:r>
          </w:p>
        </w:tc>
        <w:tc>
          <w:tcPr>
            <w:tcW w:w="2972" w:type="dxa"/>
            <w:vAlign w:val="center"/>
          </w:tcPr>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1.药物的杂质检查</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2.巴比妥类药物的分析</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3.芳酸类药物的分析</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4.胺类药物的分析</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5.杂环类药物的分析</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6.生物碱类药物的分析</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7.维生素类药物的分析</w:t>
            </w:r>
          </w:p>
          <w:p>
            <w:pPr>
              <w:adjustRightInd w:val="0"/>
              <w:snapToGrid w:val="0"/>
              <w:jc w:val="center"/>
              <w:rPr>
                <w:rFonts w:ascii="宋体" w:hAnsi="宋体" w:eastAsia="宋体" w:cs="Times New Roman"/>
                <w:b/>
                <w:kern w:val="0"/>
                <w:sz w:val="20"/>
                <w:szCs w:val="21"/>
              </w:rPr>
            </w:pPr>
            <w:r>
              <w:rPr>
                <w:rFonts w:ascii="宋体" w:hAnsi="宋体" w:eastAsia="宋体" w:cs="Times New Roman"/>
                <w:kern w:val="0"/>
                <w:sz w:val="20"/>
                <w:szCs w:val="21"/>
              </w:rPr>
              <w:t>8.甾体激素类药物的分析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1</w:t>
            </w:r>
            <w:r>
              <w:rPr>
                <w:rFonts w:ascii="宋体" w:hAnsi="宋体" w:eastAsia="宋体" w:cs="Times New Roman"/>
                <w:bCs/>
                <w:kern w:val="0"/>
                <w:szCs w:val="21"/>
              </w:rPr>
              <w:t>0</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药物制剂技术</w:t>
            </w:r>
          </w:p>
        </w:tc>
        <w:tc>
          <w:tcPr>
            <w:tcW w:w="128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药物制剂技术</w:t>
            </w:r>
          </w:p>
        </w:tc>
        <w:tc>
          <w:tcPr>
            <w:tcW w:w="4110" w:type="dxa"/>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1、知识目标</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掌握药物剂型的设计及药物制剂的制备、生产的理论知识和技能；</w:t>
            </w:r>
          </w:p>
          <w:p>
            <w:pPr>
              <w:rPr>
                <w:rFonts w:ascii="宋体" w:hAnsi="宋体" w:eastAsia="宋体" w:cs="Times New Roman"/>
                <w:kern w:val="0"/>
                <w:sz w:val="20"/>
                <w:szCs w:val="21"/>
              </w:rPr>
            </w:pPr>
            <w:r>
              <w:rPr>
                <w:rFonts w:hint="eastAsia" w:ascii="宋体" w:hAnsi="宋体" w:eastAsia="宋体" w:cs="Times New Roman"/>
                <w:kern w:val="0"/>
                <w:sz w:val="20"/>
                <w:szCs w:val="21"/>
              </w:rPr>
              <w:t>2.能力目标</w:t>
            </w:r>
          </w:p>
          <w:p>
            <w:pPr>
              <w:rPr>
                <w:rFonts w:ascii="宋体" w:hAnsi="宋体" w:eastAsia="宋体" w:cs="Times New Roman"/>
                <w:kern w:val="0"/>
                <w:sz w:val="20"/>
                <w:szCs w:val="21"/>
              </w:rPr>
            </w:pPr>
            <w:r>
              <w:rPr>
                <w:rFonts w:hint="eastAsia" w:ascii="宋体" w:hAnsi="宋体" w:eastAsia="宋体" w:cs="Times New Roman"/>
                <w:kern w:val="0"/>
                <w:sz w:val="20"/>
                <w:szCs w:val="21"/>
              </w:rPr>
              <w:t>①掌握药物制剂质量控制的方法；</w:t>
            </w:r>
          </w:p>
          <w:p>
            <w:pPr>
              <w:rPr>
                <w:rFonts w:ascii="宋体" w:hAnsi="宋体" w:eastAsia="宋体" w:cs="Times New Roman"/>
                <w:kern w:val="0"/>
                <w:sz w:val="20"/>
                <w:szCs w:val="21"/>
              </w:rPr>
            </w:pPr>
            <w:r>
              <w:rPr>
                <w:rFonts w:hint="eastAsia" w:ascii="宋体" w:hAnsi="宋体" w:eastAsia="宋体" w:cs="Times New Roman"/>
                <w:kern w:val="0"/>
                <w:sz w:val="20"/>
                <w:szCs w:val="21"/>
              </w:rPr>
              <w:t>②能对药物制剂的质量进行正确的评价。</w:t>
            </w:r>
          </w:p>
          <w:p>
            <w:pPr>
              <w:rPr>
                <w:rFonts w:ascii="宋体" w:hAnsi="宋体" w:eastAsia="宋体" w:cs="Times New Roman"/>
                <w:kern w:val="0"/>
                <w:sz w:val="20"/>
                <w:szCs w:val="21"/>
              </w:rPr>
            </w:pPr>
            <w:r>
              <w:rPr>
                <w:rFonts w:ascii="宋体" w:hAnsi="宋体" w:eastAsia="宋体" w:cs="Times New Roman"/>
                <w:kern w:val="0"/>
                <w:sz w:val="20"/>
                <w:szCs w:val="21"/>
              </w:rPr>
              <w:t xml:space="preserve">3.素质目标 </w:t>
            </w:r>
          </w:p>
          <w:p>
            <w:pPr>
              <w:rPr>
                <w:rFonts w:ascii="宋体" w:hAnsi="宋体" w:eastAsia="宋体" w:cs="Times New Roman"/>
                <w:kern w:val="0"/>
                <w:sz w:val="20"/>
                <w:szCs w:val="21"/>
              </w:rPr>
            </w:pPr>
            <w:r>
              <w:rPr>
                <w:rFonts w:hint="eastAsia" w:ascii="宋体" w:hAnsi="宋体" w:eastAsia="宋体" w:cs="Times New Roman"/>
                <w:kern w:val="0"/>
                <w:sz w:val="20"/>
                <w:szCs w:val="21"/>
              </w:rPr>
              <w:t>①培养认真细致，为人民健康负责的工作态度；</w:t>
            </w:r>
          </w:p>
          <w:p>
            <w:pPr>
              <w:adjustRightInd w:val="0"/>
              <w:snapToGrid w:val="0"/>
              <w:rPr>
                <w:rFonts w:ascii="宋体" w:hAnsi="宋体" w:eastAsia="宋体" w:cs="Times New Roman"/>
                <w:b/>
                <w:kern w:val="0"/>
                <w:sz w:val="20"/>
                <w:szCs w:val="21"/>
              </w:rPr>
            </w:pPr>
            <w:r>
              <w:rPr>
                <w:rFonts w:hint="eastAsia" w:ascii="宋体" w:hAnsi="宋体" w:eastAsia="宋体" w:cs="Times New Roman"/>
                <w:kern w:val="0"/>
                <w:sz w:val="20"/>
                <w:szCs w:val="21"/>
              </w:rPr>
              <w:t>②具备良好的职业道德。</w:t>
            </w:r>
          </w:p>
        </w:tc>
        <w:tc>
          <w:tcPr>
            <w:tcW w:w="297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1.液体制剂（含流变学基础、表面活性剂）</w:t>
            </w:r>
          </w:p>
          <w:p>
            <w:pPr>
              <w:rPr>
                <w:rFonts w:ascii="宋体" w:hAnsi="宋体" w:eastAsia="宋体" w:cs="Times New Roman"/>
                <w:kern w:val="0"/>
                <w:sz w:val="20"/>
                <w:szCs w:val="21"/>
              </w:rPr>
            </w:pPr>
            <w:r>
              <w:rPr>
                <w:rFonts w:ascii="宋体" w:hAnsi="宋体" w:eastAsia="宋体" w:cs="Times New Roman"/>
                <w:kern w:val="0"/>
                <w:sz w:val="20"/>
                <w:szCs w:val="21"/>
              </w:rPr>
              <w:t>2</w:t>
            </w:r>
            <w:r>
              <w:rPr>
                <w:rFonts w:hint="eastAsia" w:ascii="宋体" w:hAnsi="宋体" w:eastAsia="宋体" w:cs="Times New Roman"/>
                <w:kern w:val="0"/>
                <w:sz w:val="20"/>
                <w:szCs w:val="21"/>
              </w:rPr>
              <w:t>.灭菌制剂与无菌制剂（含药物制剂稳定性）</w:t>
            </w:r>
          </w:p>
          <w:p>
            <w:pPr>
              <w:rPr>
                <w:rFonts w:ascii="宋体" w:hAnsi="宋体" w:eastAsia="宋体" w:cs="Times New Roman"/>
                <w:kern w:val="0"/>
                <w:sz w:val="20"/>
                <w:szCs w:val="21"/>
              </w:rPr>
            </w:pPr>
            <w:r>
              <w:rPr>
                <w:rFonts w:ascii="宋体" w:hAnsi="宋体" w:eastAsia="宋体" w:cs="Times New Roman"/>
                <w:kern w:val="0"/>
                <w:sz w:val="20"/>
                <w:szCs w:val="21"/>
              </w:rPr>
              <w:t>3.</w:t>
            </w:r>
            <w:r>
              <w:rPr>
                <w:rFonts w:hint="eastAsia" w:ascii="宋体" w:hAnsi="宋体" w:eastAsia="宋体" w:cs="Times New Roman"/>
                <w:kern w:val="0"/>
                <w:sz w:val="20"/>
                <w:szCs w:val="21"/>
              </w:rPr>
              <w:t>固体制剂</w:t>
            </w:r>
            <w:r>
              <w:rPr>
                <w:rFonts w:ascii="宋体" w:hAnsi="宋体" w:eastAsia="宋体" w:cs="Times New Roman"/>
                <w:kern w:val="0"/>
                <w:sz w:val="20"/>
                <w:szCs w:val="21"/>
              </w:rPr>
              <w:t>-1（含粉体学基础）</w:t>
            </w:r>
          </w:p>
          <w:p>
            <w:pPr>
              <w:rPr>
                <w:rFonts w:ascii="宋体" w:hAnsi="宋体" w:eastAsia="宋体" w:cs="Times New Roman"/>
                <w:kern w:val="0"/>
                <w:sz w:val="20"/>
                <w:szCs w:val="21"/>
              </w:rPr>
            </w:pPr>
            <w:r>
              <w:rPr>
                <w:rFonts w:ascii="宋体" w:hAnsi="宋体" w:eastAsia="宋体" w:cs="Times New Roman"/>
                <w:kern w:val="0"/>
                <w:sz w:val="20"/>
                <w:szCs w:val="21"/>
              </w:rPr>
              <w:t>4.</w:t>
            </w:r>
            <w:r>
              <w:rPr>
                <w:rFonts w:hint="eastAsia" w:ascii="宋体" w:hAnsi="宋体" w:eastAsia="宋体" w:cs="Times New Roman"/>
                <w:kern w:val="0"/>
                <w:sz w:val="20"/>
                <w:szCs w:val="21"/>
              </w:rPr>
              <w:t>固体制剂</w:t>
            </w:r>
            <w:r>
              <w:rPr>
                <w:rFonts w:ascii="宋体" w:hAnsi="宋体" w:eastAsia="宋体" w:cs="Times New Roman"/>
                <w:kern w:val="0"/>
                <w:sz w:val="20"/>
                <w:szCs w:val="21"/>
              </w:rPr>
              <w:t>-2</w:t>
            </w:r>
          </w:p>
          <w:p>
            <w:pPr>
              <w:rPr>
                <w:rFonts w:ascii="宋体" w:hAnsi="宋体" w:eastAsia="宋体" w:cs="Times New Roman"/>
                <w:kern w:val="0"/>
                <w:sz w:val="20"/>
                <w:szCs w:val="21"/>
              </w:rPr>
            </w:pPr>
            <w:r>
              <w:rPr>
                <w:rFonts w:hint="eastAsia" w:ascii="宋体" w:hAnsi="宋体" w:eastAsia="宋体" w:cs="Times New Roman"/>
                <w:kern w:val="0"/>
                <w:sz w:val="20"/>
                <w:szCs w:val="21"/>
              </w:rPr>
              <w:t>5.半固体制剂</w:t>
            </w:r>
          </w:p>
          <w:p>
            <w:pPr>
              <w:rPr>
                <w:rFonts w:ascii="宋体" w:hAnsi="宋体" w:eastAsia="宋体" w:cs="Times New Roman"/>
                <w:kern w:val="0"/>
                <w:sz w:val="20"/>
                <w:szCs w:val="21"/>
              </w:rPr>
            </w:pPr>
            <w:r>
              <w:rPr>
                <w:rFonts w:hint="eastAsia" w:ascii="宋体" w:hAnsi="宋体" w:eastAsia="宋体" w:cs="Times New Roman"/>
                <w:kern w:val="0"/>
                <w:sz w:val="20"/>
                <w:szCs w:val="21"/>
              </w:rPr>
              <w:t>6.气雾剂、喷雾剂与粉雾剂</w:t>
            </w:r>
          </w:p>
          <w:p>
            <w:pPr>
              <w:adjustRightInd w:val="0"/>
              <w:snapToGrid w:val="0"/>
              <w:jc w:val="center"/>
              <w:rPr>
                <w:rFonts w:ascii="宋体" w:hAnsi="宋体" w:eastAsia="宋体" w:cs="Times New Roman"/>
                <w:b/>
                <w:kern w:val="0"/>
                <w:sz w:val="20"/>
                <w:szCs w:val="21"/>
              </w:rPr>
            </w:pPr>
            <w:r>
              <w:rPr>
                <w:rFonts w:ascii="宋体" w:hAnsi="宋体" w:eastAsia="宋体" w:cs="Times New Roman"/>
                <w:kern w:val="0"/>
                <w:sz w:val="20"/>
                <w:szCs w:val="21"/>
              </w:rPr>
              <w:t>7.</w:t>
            </w:r>
            <w:r>
              <w:rPr>
                <w:rFonts w:hint="eastAsia" w:ascii="宋体" w:hAnsi="宋体" w:eastAsia="宋体" w:cs="Times New Roman"/>
                <w:kern w:val="0"/>
                <w:sz w:val="20"/>
                <w:szCs w:val="21"/>
              </w:rPr>
              <w:t>制剂新技术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1</w:t>
            </w:r>
            <w:r>
              <w:rPr>
                <w:rFonts w:ascii="宋体" w:hAnsi="宋体" w:eastAsia="宋体" w:cs="Times New Roman"/>
                <w:bCs/>
                <w:kern w:val="0"/>
                <w:szCs w:val="21"/>
              </w:rPr>
              <w:t>1</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药物制剂技术</w:t>
            </w:r>
          </w:p>
        </w:tc>
        <w:tc>
          <w:tcPr>
            <w:tcW w:w="128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DCS识用与操作</w:t>
            </w:r>
          </w:p>
        </w:tc>
        <w:tc>
          <w:tcPr>
            <w:tcW w:w="4110" w:type="dxa"/>
            <w:vAlign w:val="center"/>
          </w:tcPr>
          <w:p>
            <w:pPr>
              <w:adjustRightInd w:val="0"/>
              <w:snapToGrid w:val="0"/>
              <w:jc w:val="center"/>
              <w:rPr>
                <w:rFonts w:ascii="宋体" w:hAnsi="宋体" w:eastAsia="宋体" w:cs="Times New Roman"/>
                <w:b/>
                <w:kern w:val="0"/>
                <w:sz w:val="20"/>
                <w:szCs w:val="21"/>
              </w:rPr>
            </w:pPr>
            <w:r>
              <w:rPr>
                <w:rFonts w:hint="eastAsia" w:ascii="宋体" w:hAnsi="宋体" w:eastAsia="宋体" w:cs="Times New Roman"/>
                <w:kern w:val="0"/>
                <w:sz w:val="20"/>
                <w:szCs w:val="21"/>
              </w:rPr>
              <w:t>通过任务驱动型项目教学活动，使学生掌握典型</w:t>
            </w:r>
            <w:r>
              <w:rPr>
                <w:rFonts w:ascii="宋体" w:hAnsi="宋体" w:eastAsia="宋体" w:cs="Times New Roman"/>
                <w:kern w:val="0"/>
                <w:sz w:val="20"/>
                <w:szCs w:val="21"/>
              </w:rPr>
              <w:t>DCS识用与操作的基本知识和基本技能，初步形成一定的学习能力和课程实践能力，并培养学生诚实、守信、善于沟通和合作的品质，以及环保、节能和安全意识，为提高学生各专门化方向的职业能力奠定良好基础。</w:t>
            </w:r>
          </w:p>
        </w:tc>
        <w:tc>
          <w:tcPr>
            <w:tcW w:w="2972" w:type="dxa"/>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项目一</w:t>
            </w:r>
            <w:r>
              <w:rPr>
                <w:rFonts w:ascii="宋体" w:hAnsi="宋体" w:eastAsia="宋体" w:cs="Times New Roman"/>
                <w:kern w:val="0"/>
                <w:sz w:val="20"/>
                <w:szCs w:val="21"/>
              </w:rPr>
              <w:tab/>
            </w:r>
            <w:r>
              <w:rPr>
                <w:rFonts w:ascii="宋体" w:hAnsi="宋体" w:eastAsia="宋体" w:cs="Times New Roman"/>
                <w:kern w:val="0"/>
                <w:sz w:val="20"/>
                <w:szCs w:val="21"/>
              </w:rPr>
              <w:t>DCS知识简介</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项目</w:t>
            </w:r>
            <w:r>
              <w:rPr>
                <w:rFonts w:ascii="宋体" w:hAnsi="宋体" w:eastAsia="宋体" w:cs="Times New Roman"/>
                <w:kern w:val="0"/>
                <w:sz w:val="20"/>
                <w:szCs w:val="21"/>
              </w:rPr>
              <w:t>二</w:t>
            </w:r>
            <w:r>
              <w:rPr>
                <w:rFonts w:ascii="宋体" w:hAnsi="宋体" w:eastAsia="宋体" w:cs="Times New Roman"/>
                <w:kern w:val="0"/>
                <w:sz w:val="20"/>
                <w:szCs w:val="21"/>
              </w:rPr>
              <w:tab/>
            </w:r>
            <w:r>
              <w:rPr>
                <w:rFonts w:ascii="宋体" w:hAnsi="宋体" w:eastAsia="宋体" w:cs="Times New Roman"/>
                <w:kern w:val="0"/>
                <w:sz w:val="20"/>
                <w:szCs w:val="21"/>
              </w:rPr>
              <w:t>自动控制系统的认识</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项目三：仪表的选型、使用与校准</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项目四：简单控制系统的分析与控制</w:t>
            </w:r>
            <w:r>
              <w:rPr>
                <w:rFonts w:ascii="宋体" w:hAnsi="宋体" w:eastAsia="宋体" w:cs="Times New Roman"/>
                <w:kern w:val="0"/>
                <w:sz w:val="20"/>
                <w:szCs w:val="21"/>
              </w:rPr>
              <w:tab/>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项目五：带控制点的工艺流程图的识读</w:t>
            </w:r>
            <w:r>
              <w:rPr>
                <w:rFonts w:ascii="宋体" w:hAnsi="宋体" w:eastAsia="宋体" w:cs="Times New Roman"/>
                <w:kern w:val="0"/>
                <w:sz w:val="20"/>
                <w:szCs w:val="21"/>
              </w:rPr>
              <w:tab/>
            </w:r>
          </w:p>
          <w:p>
            <w:pPr>
              <w:adjustRightInd w:val="0"/>
              <w:snapToGrid w:val="0"/>
              <w:jc w:val="center"/>
              <w:rPr>
                <w:rFonts w:ascii="宋体" w:hAnsi="宋体" w:eastAsia="宋体" w:cs="Times New Roman"/>
                <w:b/>
                <w:kern w:val="0"/>
                <w:sz w:val="20"/>
                <w:szCs w:val="21"/>
              </w:rPr>
            </w:pPr>
            <w:r>
              <w:rPr>
                <w:rFonts w:hint="eastAsia" w:ascii="宋体" w:hAnsi="宋体" w:eastAsia="宋体" w:cs="Times New Roman"/>
                <w:kern w:val="0"/>
                <w:sz w:val="20"/>
                <w:szCs w:val="21"/>
              </w:rPr>
              <w:t>项目六：典型</w:t>
            </w:r>
            <w:r>
              <w:rPr>
                <w:rFonts w:ascii="宋体" w:hAnsi="宋体" w:eastAsia="宋体" w:cs="Times New Roman"/>
                <w:kern w:val="0"/>
                <w:sz w:val="20"/>
                <w:szCs w:val="21"/>
              </w:rPr>
              <w:t>DCS技术仿真操作实训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1</w:t>
            </w:r>
            <w:r>
              <w:rPr>
                <w:rFonts w:ascii="宋体" w:hAnsi="宋体" w:eastAsia="宋体" w:cs="Times New Roman"/>
                <w:bCs/>
                <w:kern w:val="0"/>
                <w:szCs w:val="21"/>
              </w:rPr>
              <w:t>2</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药物制剂技术</w:t>
            </w:r>
          </w:p>
        </w:tc>
        <w:tc>
          <w:tcPr>
            <w:tcW w:w="1281"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GMP实务</w:t>
            </w:r>
          </w:p>
        </w:tc>
        <w:tc>
          <w:tcPr>
            <w:tcW w:w="4110" w:type="dxa"/>
            <w:vAlign w:val="center"/>
          </w:tcPr>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1.了解GMP内涵，掌握药品生产环境要求与产品生产工艺规程编制；</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2.熟悉岗位操作规程与设备SOP，并能初步编制相应文件；熟悉生产文件系统、管理制度，并正确填写生产记录；</w:t>
            </w:r>
          </w:p>
          <w:p>
            <w:pPr>
              <w:adjustRightInd w:val="0"/>
              <w:snapToGrid w:val="0"/>
              <w:jc w:val="center"/>
              <w:rPr>
                <w:rFonts w:ascii="宋体" w:hAnsi="宋体" w:eastAsia="宋体" w:cs="Times New Roman"/>
                <w:b/>
                <w:kern w:val="0"/>
                <w:sz w:val="20"/>
                <w:szCs w:val="21"/>
              </w:rPr>
            </w:pPr>
            <w:r>
              <w:rPr>
                <w:rFonts w:ascii="宋体" w:hAnsi="宋体" w:eastAsia="宋体" w:cs="Times New Roman"/>
                <w:kern w:val="0"/>
                <w:sz w:val="20"/>
                <w:szCs w:val="21"/>
              </w:rPr>
              <w:t>3.能够初步完成药品生产计划的制定、实施生产现场控制。</w:t>
            </w:r>
          </w:p>
        </w:tc>
        <w:tc>
          <w:tcPr>
            <w:tcW w:w="2972" w:type="dxa"/>
            <w:vAlign w:val="center"/>
          </w:tcPr>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1.质量管理</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2 机构与人员管理</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3.厂房与实施管理</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4.设备管理</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 xml:space="preserve">5.物料与产品管理 </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6.确认与验证管理</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7.文件管理</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8.生产管理</w:t>
            </w:r>
          </w:p>
          <w:p>
            <w:pPr>
              <w:adjustRightInd w:val="0"/>
              <w:snapToGrid w:val="0"/>
              <w:rPr>
                <w:rFonts w:ascii="宋体" w:hAnsi="宋体" w:eastAsia="宋体" w:cs="Times New Roman"/>
                <w:b/>
                <w:kern w:val="0"/>
                <w:sz w:val="20"/>
                <w:szCs w:val="21"/>
              </w:rPr>
            </w:pPr>
            <w:r>
              <w:rPr>
                <w:rFonts w:ascii="宋体" w:hAnsi="宋体" w:eastAsia="宋体" w:cs="Times New Roman"/>
                <w:kern w:val="0"/>
                <w:sz w:val="20"/>
                <w:szCs w:val="21"/>
              </w:rPr>
              <w:t>9.质量控制与质量保证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1</w:t>
            </w:r>
            <w:r>
              <w:rPr>
                <w:rFonts w:ascii="宋体" w:hAnsi="宋体" w:eastAsia="宋体" w:cs="Times New Roman"/>
                <w:bCs/>
                <w:kern w:val="0"/>
                <w:szCs w:val="21"/>
              </w:rPr>
              <w:t>3</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药品质量与安全</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药物分析技术</w:t>
            </w:r>
          </w:p>
        </w:tc>
        <w:tc>
          <w:tcPr>
            <w:tcW w:w="4110" w:type="dxa"/>
            <w:vAlign w:val="center"/>
          </w:tcPr>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1.具有药品生产过程在线质量控制和管理能力；</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2.具有药品产品质量检测的相关知识和能力；</w:t>
            </w:r>
          </w:p>
          <w:p>
            <w:pPr>
              <w:adjustRightInd w:val="0"/>
              <w:snapToGrid w:val="0"/>
              <w:rPr>
                <w:rFonts w:ascii="宋体" w:hAnsi="宋体" w:eastAsia="宋体" w:cs="Times New Roman"/>
                <w:kern w:val="0"/>
                <w:szCs w:val="21"/>
              </w:rPr>
            </w:pPr>
            <w:r>
              <w:rPr>
                <w:rFonts w:ascii="宋体" w:hAnsi="宋体" w:eastAsia="宋体" w:cs="Times New Roman"/>
                <w:kern w:val="0"/>
                <w:sz w:val="20"/>
                <w:szCs w:val="21"/>
              </w:rPr>
              <w:t>3.懂得常用分析仪器设备的使用方法</w:t>
            </w:r>
            <w:r>
              <w:rPr>
                <w:rFonts w:hint="eastAsia" w:ascii="宋体" w:hAnsi="宋体" w:eastAsia="宋体" w:cs="Times New Roman"/>
                <w:kern w:val="0"/>
                <w:sz w:val="20"/>
                <w:szCs w:val="21"/>
              </w:rPr>
              <w:t>；</w:t>
            </w:r>
          </w:p>
        </w:tc>
        <w:tc>
          <w:tcPr>
            <w:tcW w:w="2972" w:type="dxa"/>
            <w:vAlign w:val="center"/>
          </w:tcPr>
          <w:p>
            <w:pPr>
              <w:adjustRightInd w:val="0"/>
              <w:snapToGrid w:val="0"/>
              <w:rPr>
                <w:rFonts w:ascii="宋体" w:hAnsi="宋体" w:eastAsia="宋体" w:cs="Times New Roman"/>
                <w:kern w:val="0"/>
                <w:szCs w:val="21"/>
              </w:rPr>
            </w:pPr>
            <w:r>
              <w:rPr>
                <w:rFonts w:ascii="宋体" w:hAnsi="宋体" w:eastAsia="宋体" w:cs="Times New Roman"/>
                <w:kern w:val="0"/>
                <w:sz w:val="20"/>
                <w:szCs w:val="20"/>
              </w:rPr>
              <w:t>药物检验所必备的基本理论、基本知识和基本技 术，化学药物及其制剂的鉴别、杂质检查和含量测 定的原理和方法等。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14</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药品质量与安全</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中药制剂分析</w:t>
            </w:r>
          </w:p>
        </w:tc>
        <w:tc>
          <w:tcPr>
            <w:tcW w:w="4110" w:type="dxa"/>
            <w:vAlign w:val="center"/>
          </w:tcPr>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1.掌握中药制剂分析检验所必须的基本理论知识和实践技能；</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2.掌握中药制剂样品的前处理方法及技能；中药制剂的鉴别检查含量测定的原理和方法等</w:t>
            </w:r>
          </w:p>
        </w:tc>
        <w:tc>
          <w:tcPr>
            <w:tcW w:w="2972" w:type="dxa"/>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中药制剂分析检验所必须的基本理论知识和实践</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技能；中药制剂样品的前处理方法及技能；中药制</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剂的鉴别检查含量测定的原理和方法等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15</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药品质量与安全</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GMP实务</w:t>
            </w:r>
          </w:p>
        </w:tc>
        <w:tc>
          <w:tcPr>
            <w:tcW w:w="4110" w:type="dxa"/>
            <w:vAlign w:val="center"/>
          </w:tcPr>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1.了解GMP内涵，掌握药品生产环境要求与产品生产工艺规程编制；</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2.熟悉岗位操作规程与设备SOP，并能初步编制相应文件；熟悉生产文件系统、管理制度，并正确填写生产记录；</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3.能够初步完成药品生产计划的制定、实施生产现场控制。</w:t>
            </w:r>
          </w:p>
        </w:tc>
        <w:tc>
          <w:tcPr>
            <w:tcW w:w="2972" w:type="dxa"/>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机构与文件系统管理、厂房、设施与设备管理、实</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验室管理、确认与验证管理、生产全过程管理、质</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量控制与质量保证、委托生产与委托检验等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16</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药品质量与安全</w:t>
            </w:r>
          </w:p>
        </w:tc>
        <w:tc>
          <w:tcPr>
            <w:tcW w:w="1281"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药事管理与法规</w:t>
            </w:r>
          </w:p>
        </w:tc>
        <w:tc>
          <w:tcPr>
            <w:tcW w:w="4110" w:type="dxa"/>
            <w:vAlign w:val="center"/>
          </w:tcPr>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1.药品的经营、使用以及监督管理等方面的相关法律规定和管理制度，经营管理领域内常用的经济法律知识；</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2.对药品的销售环节的质量控制技能和正确运用法律手段处理和解决经营管理活动中出现的常见法律问题的技能。</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3.培养学生依法治药、依法从业的意识。</w:t>
            </w:r>
          </w:p>
        </w:tc>
        <w:tc>
          <w:tcPr>
            <w:tcW w:w="2972" w:type="dxa"/>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国家药物政策与相关制度、药品监督管理、药品注</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册管理、药品生产管理、药品经营管理、中药管理、</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特殊管理药品的管理、药品知识产权保护等。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1</w:t>
            </w:r>
            <w:r>
              <w:rPr>
                <w:rFonts w:ascii="宋体" w:hAnsi="宋体" w:eastAsia="宋体" w:cs="Times New Roman"/>
                <w:bCs/>
                <w:kern w:val="0"/>
                <w:szCs w:val="21"/>
              </w:rPr>
              <w:t>7</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药品经营与管理</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药事管理与法规</w:t>
            </w:r>
          </w:p>
        </w:tc>
        <w:tc>
          <w:tcPr>
            <w:tcW w:w="4110" w:type="dxa"/>
            <w:tcBorders>
              <w:top w:val="nil"/>
              <w:left w:val="nil"/>
              <w:bottom w:val="single" w:color="auto" w:sz="4" w:space="0"/>
              <w:right w:val="single" w:color="auto" w:sz="4" w:space="0"/>
            </w:tcBorders>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1、知识目标</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知道药品研发、生产、流通、使用过程中各管理法规的相关规定、要求以及实施方法；</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知晓</w:t>
            </w:r>
            <w:r>
              <w:rPr>
                <w:rFonts w:ascii="宋体" w:hAnsi="宋体" w:eastAsia="宋体" w:cs="Times New Roman"/>
                <w:kern w:val="0"/>
                <w:sz w:val="20"/>
                <w:szCs w:val="21"/>
              </w:rPr>
              <w:t>GMP</w:t>
            </w:r>
            <w:r>
              <w:rPr>
                <w:rFonts w:hint="eastAsia" w:ascii="宋体" w:hAnsi="宋体" w:eastAsia="宋体" w:cs="Times New Roman"/>
                <w:kern w:val="0"/>
                <w:sz w:val="20"/>
                <w:szCs w:val="21"/>
              </w:rPr>
              <w:t>、</w:t>
            </w:r>
            <w:r>
              <w:rPr>
                <w:rFonts w:ascii="宋体" w:hAnsi="宋体" w:eastAsia="宋体" w:cs="Times New Roman"/>
                <w:kern w:val="0"/>
                <w:sz w:val="20"/>
                <w:szCs w:val="21"/>
              </w:rPr>
              <w:t>GSP</w:t>
            </w:r>
            <w:r>
              <w:rPr>
                <w:rFonts w:hint="eastAsia" w:ascii="宋体" w:hAnsi="宋体" w:eastAsia="宋体" w:cs="Times New Roman"/>
                <w:kern w:val="0"/>
                <w:sz w:val="20"/>
                <w:szCs w:val="21"/>
              </w:rPr>
              <w:t>、</w:t>
            </w:r>
            <w:r>
              <w:rPr>
                <w:rFonts w:ascii="宋体" w:hAnsi="宋体" w:eastAsia="宋体" w:cs="Times New Roman"/>
                <w:kern w:val="0"/>
                <w:sz w:val="20"/>
                <w:szCs w:val="21"/>
              </w:rPr>
              <w:t>GUP</w:t>
            </w:r>
            <w:r>
              <w:rPr>
                <w:rFonts w:hint="eastAsia" w:ascii="宋体" w:hAnsi="宋体" w:eastAsia="宋体" w:cs="Times New Roman"/>
                <w:kern w:val="0"/>
                <w:sz w:val="20"/>
                <w:szCs w:val="21"/>
              </w:rPr>
              <w:t>、</w:t>
            </w:r>
            <w:r>
              <w:rPr>
                <w:rFonts w:ascii="宋体" w:hAnsi="宋体" w:eastAsia="宋体" w:cs="Times New Roman"/>
                <w:kern w:val="0"/>
                <w:sz w:val="20"/>
                <w:szCs w:val="21"/>
              </w:rPr>
              <w:t>GCP等管理规范的要点</w:t>
            </w:r>
            <w:r>
              <w:rPr>
                <w:rFonts w:hint="eastAsia" w:ascii="宋体" w:hAnsi="宋体" w:eastAsia="宋体" w:cs="Times New Roman"/>
                <w:kern w:val="0"/>
                <w:sz w:val="20"/>
                <w:szCs w:val="21"/>
              </w:rPr>
              <w:t>；</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清楚药事管理各法律法规的要点</w:t>
            </w:r>
            <w:r>
              <w:rPr>
                <w:rFonts w:hint="eastAsia" w:ascii="宋体" w:hAnsi="宋体" w:eastAsia="宋体" w:cs="Times New Roman"/>
                <w:kern w:val="0"/>
                <w:sz w:val="20"/>
                <w:szCs w:val="21"/>
              </w:rPr>
              <w:t>；</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4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④</w:t>
            </w:r>
            <w:r>
              <w:rPr>
                <w:rFonts w:ascii="宋体" w:hAnsi="宋体" w:eastAsia="宋体" w:cs="Times New Roman"/>
                <w:kern w:val="0"/>
                <w:sz w:val="20"/>
                <w:szCs w:val="21"/>
              </w:rPr>
              <w:fldChar w:fldCharType="end"/>
            </w:r>
            <w:r>
              <w:rPr>
                <w:rFonts w:ascii="宋体" w:hAnsi="宋体" w:eastAsia="宋体" w:cs="Times New Roman"/>
                <w:kern w:val="0"/>
                <w:sz w:val="20"/>
                <w:szCs w:val="21"/>
              </w:rPr>
              <w:t>知晓药品质量检验过程中的管理要求和实施办法。</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2、能力目标</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会执行药品生产过程、药品经营过程、处方调配过程、药物研发过程的管理规范；</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遵守药事法规，依法从事药品生产和经营；</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会用</w:t>
            </w:r>
            <w:r>
              <w:rPr>
                <w:rFonts w:ascii="宋体" w:hAnsi="宋体" w:eastAsia="宋体" w:cs="Times New Roman"/>
                <w:kern w:val="0"/>
                <w:sz w:val="20"/>
                <w:szCs w:val="21"/>
              </w:rPr>
              <w:t>GMP</w:t>
            </w:r>
            <w:r>
              <w:rPr>
                <w:rFonts w:hint="eastAsia" w:ascii="宋体" w:hAnsi="宋体" w:eastAsia="宋体" w:cs="Times New Roman"/>
                <w:kern w:val="0"/>
                <w:sz w:val="20"/>
                <w:szCs w:val="21"/>
              </w:rPr>
              <w:t>和G</w:t>
            </w:r>
            <w:r>
              <w:rPr>
                <w:rFonts w:ascii="宋体" w:hAnsi="宋体" w:eastAsia="宋体" w:cs="Times New Roman"/>
                <w:kern w:val="0"/>
                <w:sz w:val="20"/>
                <w:szCs w:val="21"/>
              </w:rPr>
              <w:t>SP等知识管理的是药品生产和经营。</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3、素质目标</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树立</w:t>
            </w:r>
            <w:r>
              <w:rPr>
                <w:rFonts w:ascii="宋体" w:hAnsi="宋体" w:eastAsia="宋体" w:cs="Times New Roman"/>
                <w:kern w:val="0"/>
                <w:sz w:val="20"/>
                <w:szCs w:val="21"/>
              </w:rPr>
              <w:t>”</w:t>
            </w:r>
            <w:r>
              <w:rPr>
                <w:rFonts w:hint="eastAsia" w:ascii="宋体" w:hAnsi="宋体" w:eastAsia="宋体" w:cs="Times New Roman"/>
                <w:kern w:val="0"/>
                <w:sz w:val="20"/>
                <w:szCs w:val="21"/>
              </w:rPr>
              <w:t>依法制药、规范生产</w:t>
            </w:r>
            <w:r>
              <w:rPr>
                <w:rFonts w:ascii="宋体" w:hAnsi="宋体" w:eastAsia="宋体" w:cs="Times New Roman"/>
                <w:kern w:val="0"/>
                <w:sz w:val="20"/>
                <w:szCs w:val="21"/>
              </w:rPr>
              <w:t>”</w:t>
            </w:r>
            <w:r>
              <w:rPr>
                <w:rFonts w:hint="eastAsia" w:ascii="宋体" w:hAnsi="宋体" w:eastAsia="宋体" w:cs="Times New Roman"/>
                <w:kern w:val="0"/>
                <w:sz w:val="20"/>
                <w:szCs w:val="21"/>
              </w:rPr>
              <w:t>的观念，培养严谨细致、认真负责的工作态度；</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严格执行</w:t>
            </w:r>
            <w:r>
              <w:rPr>
                <w:rFonts w:ascii="宋体" w:hAnsi="宋体" w:eastAsia="宋体" w:cs="Times New Roman"/>
                <w:kern w:val="0"/>
                <w:sz w:val="20"/>
                <w:szCs w:val="21"/>
              </w:rPr>
              <w:t>GMP管理，养成实事求是</w:t>
            </w:r>
            <w:r>
              <w:rPr>
                <w:rFonts w:hint="eastAsia" w:ascii="宋体" w:hAnsi="宋体" w:eastAsia="宋体" w:cs="Times New Roman"/>
                <w:kern w:val="0"/>
                <w:sz w:val="20"/>
                <w:szCs w:val="21"/>
              </w:rPr>
              <w:t>、</w:t>
            </w:r>
            <w:r>
              <w:rPr>
                <w:rFonts w:ascii="宋体" w:hAnsi="宋体" w:eastAsia="宋体" w:cs="Times New Roman"/>
                <w:kern w:val="0"/>
                <w:sz w:val="20"/>
                <w:szCs w:val="21"/>
              </w:rPr>
              <w:t>一丝不苟的职业习惯</w:t>
            </w:r>
            <w:r>
              <w:rPr>
                <w:rFonts w:hint="eastAsia" w:ascii="宋体" w:hAnsi="宋体" w:eastAsia="宋体" w:cs="Times New Roman"/>
                <w:kern w:val="0"/>
                <w:sz w:val="20"/>
                <w:szCs w:val="21"/>
              </w:rPr>
              <w:t>；</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善于沟通和合作的品质，树立环保节能质量第一和安全生产的意识。</w:t>
            </w:r>
          </w:p>
        </w:tc>
        <w:tc>
          <w:tcPr>
            <w:tcW w:w="2972" w:type="dxa"/>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1、我国药事管理体制及药事组织；</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2、药品监督管理的法律体系；</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3、药品管理法和实施条例及其他相关法律法规的主要内容；</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4、药品研制、生产、经营、使用、价格和广告等各个环节的监督管理；</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5、特殊管理药品；</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6、中药管理；</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7、药品信息管理等。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18</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药品经营与管理</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医药市场营销</w:t>
            </w:r>
          </w:p>
        </w:tc>
        <w:tc>
          <w:tcPr>
            <w:tcW w:w="4110" w:type="dxa"/>
            <w:tcBorders>
              <w:top w:val="nil"/>
              <w:left w:val="nil"/>
              <w:bottom w:val="single" w:color="auto" w:sz="4" w:space="0"/>
              <w:right w:val="single" w:color="auto" w:sz="4" w:space="0"/>
            </w:tcBorders>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1、知识目标</w:t>
            </w:r>
            <w:r>
              <w:rPr>
                <w:rFonts w:ascii="宋体" w:hAnsi="宋体" w:eastAsia="宋体" w:cs="Times New Roman"/>
                <w:kern w:val="0"/>
                <w:sz w:val="20"/>
                <w:szCs w:val="21"/>
              </w:rPr>
              <w:t xml:space="preserve"> </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 xml:space="preserve">了解市场营销学相关概念、掌握经典的营销学原理与方法；了解我国医药市场营销的现状与问题；理解营销学基本理论应用于医药行业的特殊性。从而使学生具备医药商品营销岗位的必备知识与基本技能，掌握医药商品营销工作的一般过程与方法。  </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2、</w:t>
            </w:r>
            <w:r>
              <w:rPr>
                <w:rFonts w:ascii="宋体" w:hAnsi="宋体" w:eastAsia="宋体" w:cs="Times New Roman"/>
                <w:kern w:val="0"/>
                <w:sz w:val="20"/>
                <w:szCs w:val="21"/>
              </w:rPr>
              <w:t xml:space="preserve">能力目标 </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通过本课程的学习和实践，能熟练应用医药市场调查和分析的方法，分析医药市场营销环境、分析购买者行为，具备发现问题、分析问题、解决问题的能力；具有实施医药营销</w:t>
            </w:r>
            <w:r>
              <w:rPr>
                <w:rFonts w:hint="eastAsia" w:ascii="宋体" w:hAnsi="宋体" w:eastAsia="宋体" w:cs="Times New Roman"/>
                <w:kern w:val="0"/>
                <w:sz w:val="20"/>
                <w:szCs w:val="21"/>
              </w:rPr>
              <w:t>活动计划的能力；具有一定的医药市场营销策划的能力。</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3、素质目标</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具有良好的学习态度，刻苦、勤奋学习专业知识，为从事医药营销工作打下必备的基础。具有良好的职业道德品质，形成做药就是做良心、质量第一的职业观念，具有对人民生命负责的情感，积极向上的工作态度。</w:t>
            </w:r>
          </w:p>
        </w:tc>
        <w:tc>
          <w:tcPr>
            <w:tcW w:w="2972" w:type="dxa"/>
            <w:vAlign w:val="center"/>
          </w:tcPr>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1、熟悉药品市场调查方法、医药市场的分析方法、医药市场开发策略、药品市场促销策略;</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2、掌握医药企业产品的市场开发方法和思路，训练学生药品营销实战技能。</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3、学会医药市场调查方案的拟订，信息资料的正确处理，设计调查问卷，访问面谈调查方法，撰写医药市场调查报告，进行医药市场预测等内容。</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4、熟悉医药商品市场调查的流程和技巧，培养学生根据市场调研结果能制定出适合医药商品营销策略技能。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19</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药品经营与管理</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医药企业管理</w:t>
            </w:r>
          </w:p>
        </w:tc>
        <w:tc>
          <w:tcPr>
            <w:tcW w:w="4110" w:type="dxa"/>
            <w:tcBorders>
              <w:top w:val="nil"/>
              <w:left w:val="nil"/>
              <w:bottom w:val="single" w:color="auto" w:sz="4" w:space="0"/>
              <w:right w:val="single" w:color="auto" w:sz="4" w:space="0"/>
            </w:tcBorders>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1、知识目标</w:t>
            </w:r>
            <w:r>
              <w:rPr>
                <w:rFonts w:ascii="宋体" w:hAnsi="宋体" w:eastAsia="宋体" w:cs="Times New Roman"/>
                <w:kern w:val="0"/>
                <w:sz w:val="20"/>
                <w:szCs w:val="21"/>
              </w:rPr>
              <w:t xml:space="preserve"> </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 xml:space="preserve">能够掌握管理的基础理论以及医药企业经营管理的要点及职能；掌握药品零售企业的开办、选址以及业务管理；掌握药品批发企业的经营模式以及业务管理；掌握药品生产企业的药品销售管理；了解我国药品流通市场的现状及发展趋势。 </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2</w:t>
            </w:r>
            <w:r>
              <w:rPr>
                <w:rFonts w:ascii="宋体" w:hAnsi="宋体" w:eastAsia="宋体" w:cs="Times New Roman"/>
                <w:kern w:val="0"/>
                <w:sz w:val="20"/>
                <w:szCs w:val="21"/>
              </w:rPr>
              <w:t xml:space="preserve">、素质目标 </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 xml:space="preserve">在教学过程中培养学生对于从事医药企业相关工作的道德素养、学习能力以及对于该行业发展前景的信心。 </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3</w:t>
            </w:r>
            <w:r>
              <w:rPr>
                <w:rFonts w:ascii="宋体" w:hAnsi="宋体" w:eastAsia="宋体" w:cs="Times New Roman"/>
                <w:kern w:val="0"/>
                <w:sz w:val="20"/>
                <w:szCs w:val="21"/>
              </w:rPr>
              <w:t xml:space="preserve">、能力目标 </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培养学生全面创新性地分析问题、解决问题的能力；培养学生能够在以后的相关工作中快速适应岗位要求的能力。</w:t>
            </w:r>
          </w:p>
        </w:tc>
        <w:tc>
          <w:tcPr>
            <w:tcW w:w="2972" w:type="dxa"/>
            <w:vAlign w:val="center"/>
          </w:tcPr>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1、熟悉医药经营企业宏观管理架构与运作体系专门知识和基本的运作实务。</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2、掌握药品零售企业、药品批发企业和药品生产企业营销管理的工作流程</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3、掌握经营人员管理职责，熟悉掌握各环节工作基本技能。</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4、熟悉管理学基础理论和现代企业管理知识</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5、具备市场营销调查能力、制定企业市场营销战略实训</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6、培养具有市场细分与目标市场的选择、产品策略、价格策略、营销渠道策略、促销策略地能力。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20</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药品经营与管理</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药品经营质量管理</w:t>
            </w:r>
          </w:p>
        </w:tc>
        <w:tc>
          <w:tcPr>
            <w:tcW w:w="4110" w:type="dxa"/>
            <w:tcBorders>
              <w:top w:val="nil"/>
              <w:left w:val="nil"/>
              <w:bottom w:val="single" w:color="auto" w:sz="4" w:space="0"/>
              <w:right w:val="single" w:color="auto" w:sz="4" w:space="0"/>
            </w:tcBorders>
            <w:vAlign w:val="center"/>
          </w:tcPr>
          <w:p>
            <w:pPr>
              <w:rPr>
                <w:rFonts w:ascii="宋体" w:hAnsi="宋体" w:eastAsia="宋体" w:cs="Times New Roman"/>
                <w:kern w:val="0"/>
                <w:sz w:val="20"/>
                <w:szCs w:val="21"/>
              </w:rPr>
            </w:pPr>
            <w:r>
              <w:rPr>
                <w:rFonts w:ascii="宋体" w:hAnsi="宋体" w:eastAsia="宋体" w:cs="Times New Roman"/>
                <w:kern w:val="0"/>
                <w:sz w:val="20"/>
                <w:szCs w:val="21"/>
              </w:rPr>
              <w:t>1．知识目标</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掌握GSP对机构和人员的质量管理；</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ascii="宋体" w:hAnsi="宋体" w:eastAsia="宋体" w:cs="Times New Roman"/>
                <w:kern w:val="0"/>
                <w:sz w:val="20"/>
                <w:szCs w:val="21"/>
              </w:rPr>
              <w:t>掌握GSP对设施和设备的质量管理；</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掌握GSP对质量管理文件、记录文件、程序文件的质量管理；</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4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④</w:t>
            </w:r>
            <w:r>
              <w:rPr>
                <w:rFonts w:ascii="宋体" w:hAnsi="宋体" w:eastAsia="宋体" w:cs="Times New Roman"/>
                <w:kern w:val="0"/>
                <w:sz w:val="20"/>
                <w:szCs w:val="21"/>
              </w:rPr>
              <w:fldChar w:fldCharType="end"/>
            </w:r>
            <w:r>
              <w:rPr>
                <w:rFonts w:ascii="宋体" w:hAnsi="宋体" w:eastAsia="宋体" w:cs="Times New Roman"/>
                <w:kern w:val="0"/>
                <w:sz w:val="20"/>
                <w:szCs w:val="21"/>
              </w:rPr>
              <w:t>掌握药品购进、储存养护、运输与配送、销售和售后服务等流通环节的质量管理；</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5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⑤</w:t>
            </w:r>
            <w:r>
              <w:rPr>
                <w:rFonts w:ascii="宋体" w:hAnsi="宋体" w:eastAsia="宋体" w:cs="Times New Roman"/>
                <w:kern w:val="0"/>
                <w:sz w:val="20"/>
                <w:szCs w:val="21"/>
              </w:rPr>
              <w:fldChar w:fldCharType="end"/>
            </w:r>
            <w:r>
              <w:rPr>
                <w:rFonts w:ascii="宋体" w:hAnsi="宋体" w:eastAsia="宋体" w:cs="Times New Roman"/>
                <w:kern w:val="0"/>
                <w:sz w:val="20"/>
                <w:szCs w:val="21"/>
              </w:rPr>
              <w:t>掌握GSP认证的基本程序；</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6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⑥</w:t>
            </w:r>
            <w:r>
              <w:rPr>
                <w:rFonts w:ascii="宋体" w:hAnsi="宋体" w:eastAsia="宋体" w:cs="Times New Roman"/>
                <w:kern w:val="0"/>
                <w:sz w:val="20"/>
                <w:szCs w:val="21"/>
              </w:rPr>
              <w:fldChar w:fldCharType="end"/>
            </w:r>
            <w:r>
              <w:rPr>
                <w:rFonts w:ascii="宋体" w:hAnsi="宋体" w:eastAsia="宋体" w:cs="Times New Roman"/>
                <w:kern w:val="0"/>
                <w:sz w:val="20"/>
                <w:szCs w:val="21"/>
              </w:rPr>
              <w:t>熟悉药品GSP认证申报流程及申报资格；</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7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⑦</w:t>
            </w:r>
            <w:r>
              <w:rPr>
                <w:rFonts w:ascii="宋体" w:hAnsi="宋体" w:eastAsia="宋体" w:cs="Times New Roman"/>
                <w:kern w:val="0"/>
                <w:sz w:val="20"/>
                <w:szCs w:val="21"/>
              </w:rPr>
              <w:fldChar w:fldCharType="end"/>
            </w:r>
            <w:r>
              <w:rPr>
                <w:rFonts w:ascii="宋体" w:hAnsi="宋体" w:eastAsia="宋体" w:cs="Times New Roman"/>
                <w:kern w:val="0"/>
                <w:sz w:val="20"/>
                <w:szCs w:val="21"/>
              </w:rPr>
              <w:t>熟悉GSP认定检查评定标准；</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8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⑧</w:t>
            </w:r>
            <w:r>
              <w:rPr>
                <w:rFonts w:ascii="宋体" w:hAnsi="宋体" w:eastAsia="宋体" w:cs="Times New Roman"/>
                <w:kern w:val="0"/>
                <w:sz w:val="20"/>
                <w:szCs w:val="21"/>
              </w:rPr>
              <w:fldChar w:fldCharType="end"/>
            </w:r>
            <w:r>
              <w:rPr>
                <w:rFonts w:ascii="宋体" w:hAnsi="宋体" w:eastAsia="宋体" w:cs="Times New Roman"/>
                <w:kern w:val="0"/>
                <w:sz w:val="20"/>
                <w:szCs w:val="21"/>
              </w:rPr>
              <w:t>了解与药品经营活动相关的法律法规要求；</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9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⑨</w:t>
            </w:r>
            <w:r>
              <w:rPr>
                <w:rFonts w:ascii="宋体" w:hAnsi="宋体" w:eastAsia="宋体" w:cs="Times New Roman"/>
                <w:kern w:val="0"/>
                <w:sz w:val="20"/>
                <w:szCs w:val="21"/>
              </w:rPr>
              <w:fldChar w:fldCharType="end"/>
            </w:r>
            <w:r>
              <w:rPr>
                <w:rFonts w:ascii="宋体" w:hAnsi="宋体" w:eastAsia="宋体" w:cs="Times New Roman"/>
                <w:kern w:val="0"/>
                <w:sz w:val="20"/>
                <w:szCs w:val="21"/>
              </w:rPr>
              <w:t>了解药品经营过程中执行GSP管理制度的重要性；</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10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⑩</w:t>
            </w:r>
            <w:r>
              <w:rPr>
                <w:rFonts w:ascii="宋体" w:hAnsi="宋体" w:eastAsia="宋体" w:cs="Times New Roman"/>
                <w:kern w:val="0"/>
                <w:sz w:val="20"/>
                <w:szCs w:val="21"/>
              </w:rPr>
              <w:fldChar w:fldCharType="end"/>
            </w:r>
            <w:r>
              <w:rPr>
                <w:rFonts w:ascii="宋体" w:hAnsi="宋体" w:eastAsia="宋体" w:cs="Times New Roman"/>
                <w:kern w:val="0"/>
                <w:sz w:val="20"/>
                <w:szCs w:val="21"/>
              </w:rPr>
              <w:t>了解药品GSP认证的后续工作</w:t>
            </w:r>
            <w:r>
              <w:rPr>
                <w:rFonts w:hint="eastAsia" w:ascii="宋体" w:hAnsi="宋体" w:eastAsia="宋体" w:cs="Times New Roman"/>
                <w:kern w:val="0"/>
                <w:sz w:val="20"/>
                <w:szCs w:val="21"/>
              </w:rPr>
              <w:t>、</w:t>
            </w:r>
            <w:r>
              <w:rPr>
                <w:rFonts w:ascii="宋体" w:hAnsi="宋体" w:eastAsia="宋体" w:cs="Times New Roman"/>
                <w:kern w:val="0"/>
                <w:sz w:val="20"/>
                <w:szCs w:val="21"/>
              </w:rPr>
              <w:t>药品监督管理的要求。</w:t>
            </w:r>
          </w:p>
          <w:p>
            <w:pPr>
              <w:rPr>
                <w:rFonts w:ascii="宋体" w:hAnsi="宋体" w:eastAsia="宋体" w:cs="Times New Roman"/>
                <w:kern w:val="0"/>
                <w:sz w:val="20"/>
                <w:szCs w:val="21"/>
              </w:rPr>
            </w:pPr>
            <w:r>
              <w:rPr>
                <w:rFonts w:ascii="宋体" w:hAnsi="宋体" w:eastAsia="宋体" w:cs="Times New Roman"/>
                <w:kern w:val="0"/>
                <w:sz w:val="20"/>
                <w:szCs w:val="21"/>
              </w:rPr>
              <w:t>2．能力目标</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具有良好的组织能力、人际交往与沟通能力；</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ascii="宋体" w:hAnsi="宋体" w:eastAsia="宋体" w:cs="Times New Roman"/>
                <w:kern w:val="0"/>
                <w:sz w:val="20"/>
                <w:szCs w:val="21"/>
              </w:rPr>
              <w:t>具有较强的团队精神和合作能力；</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具有按照GSP要求从事药品经营活动的能力；</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4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④</w:t>
            </w:r>
            <w:r>
              <w:rPr>
                <w:rFonts w:ascii="宋体" w:hAnsi="宋体" w:eastAsia="宋体" w:cs="Times New Roman"/>
                <w:kern w:val="0"/>
                <w:sz w:val="20"/>
                <w:szCs w:val="21"/>
              </w:rPr>
              <w:fldChar w:fldCharType="end"/>
            </w:r>
            <w:r>
              <w:rPr>
                <w:rFonts w:ascii="宋体" w:hAnsi="宋体" w:eastAsia="宋体" w:cs="Times New Roman"/>
                <w:kern w:val="0"/>
                <w:sz w:val="20"/>
                <w:szCs w:val="21"/>
              </w:rPr>
              <w:t>具有按照GSP要求从事药品质量管理工作的能力；</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5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⑤</w:t>
            </w:r>
            <w:r>
              <w:rPr>
                <w:rFonts w:ascii="宋体" w:hAnsi="宋体" w:eastAsia="宋体" w:cs="Times New Roman"/>
                <w:kern w:val="0"/>
                <w:sz w:val="20"/>
                <w:szCs w:val="21"/>
              </w:rPr>
              <w:fldChar w:fldCharType="end"/>
            </w:r>
            <w:r>
              <w:rPr>
                <w:rFonts w:ascii="宋体" w:hAnsi="宋体" w:eastAsia="宋体" w:cs="Times New Roman"/>
                <w:kern w:val="0"/>
                <w:sz w:val="20"/>
                <w:szCs w:val="21"/>
              </w:rPr>
              <w:t>具有及时准确地填写各种经营管理表格和记录的能力；</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6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⑥</w:t>
            </w:r>
            <w:r>
              <w:rPr>
                <w:rFonts w:ascii="宋体" w:hAnsi="宋体" w:eastAsia="宋体" w:cs="Times New Roman"/>
                <w:kern w:val="0"/>
                <w:sz w:val="20"/>
                <w:szCs w:val="21"/>
              </w:rPr>
              <w:fldChar w:fldCharType="end"/>
            </w:r>
            <w:r>
              <w:rPr>
                <w:rFonts w:ascii="宋体" w:hAnsi="宋体" w:eastAsia="宋体" w:cs="Times New Roman"/>
                <w:kern w:val="0"/>
                <w:sz w:val="20"/>
                <w:szCs w:val="21"/>
              </w:rPr>
              <w:t>具有参与起草企业质量管理工作文件的能力；</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7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⑦</w:t>
            </w:r>
            <w:r>
              <w:rPr>
                <w:rFonts w:ascii="宋体" w:hAnsi="宋体" w:eastAsia="宋体" w:cs="Times New Roman"/>
                <w:kern w:val="0"/>
                <w:sz w:val="20"/>
                <w:szCs w:val="21"/>
              </w:rPr>
              <w:fldChar w:fldCharType="end"/>
            </w:r>
            <w:r>
              <w:rPr>
                <w:rFonts w:ascii="宋体" w:hAnsi="宋体" w:eastAsia="宋体" w:cs="Times New Roman"/>
                <w:kern w:val="0"/>
                <w:sz w:val="20"/>
                <w:szCs w:val="21"/>
              </w:rPr>
              <w:t>能够参与企业GSP认证工作；</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8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⑧</w:t>
            </w:r>
            <w:r>
              <w:rPr>
                <w:rFonts w:ascii="宋体" w:hAnsi="宋体" w:eastAsia="宋体" w:cs="Times New Roman"/>
                <w:kern w:val="0"/>
                <w:sz w:val="20"/>
                <w:szCs w:val="21"/>
              </w:rPr>
              <w:fldChar w:fldCharType="end"/>
            </w:r>
            <w:r>
              <w:rPr>
                <w:rFonts w:ascii="宋体" w:hAnsi="宋体" w:eastAsia="宋体" w:cs="Times New Roman"/>
                <w:kern w:val="0"/>
                <w:sz w:val="20"/>
                <w:szCs w:val="21"/>
              </w:rPr>
              <w:t>初步具有指导企业GSP认证工作的能力。</w:t>
            </w:r>
          </w:p>
          <w:p>
            <w:pPr>
              <w:rPr>
                <w:rFonts w:ascii="宋体" w:hAnsi="宋体" w:eastAsia="宋体" w:cs="Times New Roman"/>
                <w:kern w:val="0"/>
                <w:sz w:val="20"/>
                <w:szCs w:val="21"/>
              </w:rPr>
            </w:pPr>
            <w:r>
              <w:rPr>
                <w:rFonts w:ascii="宋体" w:hAnsi="宋体" w:eastAsia="宋体" w:cs="Times New Roman"/>
                <w:kern w:val="0"/>
                <w:sz w:val="20"/>
                <w:szCs w:val="21"/>
              </w:rPr>
              <w:t>3．素质目标</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树立依法合规经营理念；</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ascii="宋体" w:hAnsi="宋体" w:eastAsia="宋体" w:cs="Times New Roman"/>
                <w:kern w:val="0"/>
                <w:sz w:val="20"/>
                <w:szCs w:val="21"/>
              </w:rPr>
              <w:t>具备诚实守信的优良品质；</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培养学生严谨、踏实的学习和工作作风；</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4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④</w:t>
            </w:r>
            <w:r>
              <w:rPr>
                <w:rFonts w:ascii="宋体" w:hAnsi="宋体" w:eastAsia="宋体" w:cs="Times New Roman"/>
                <w:kern w:val="0"/>
                <w:sz w:val="20"/>
                <w:szCs w:val="21"/>
              </w:rPr>
              <w:fldChar w:fldCharType="end"/>
            </w:r>
            <w:r>
              <w:rPr>
                <w:rFonts w:ascii="宋体" w:hAnsi="宋体" w:eastAsia="宋体" w:cs="Times New Roman"/>
                <w:kern w:val="0"/>
                <w:sz w:val="20"/>
                <w:szCs w:val="21"/>
              </w:rPr>
              <w:t>培养学生严谨求实、认真细致、善于分析的基本素质；</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5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⑤</w:t>
            </w:r>
            <w:r>
              <w:rPr>
                <w:rFonts w:ascii="宋体" w:hAnsi="宋体" w:eastAsia="宋体" w:cs="Times New Roman"/>
                <w:kern w:val="0"/>
                <w:sz w:val="20"/>
                <w:szCs w:val="21"/>
              </w:rPr>
              <w:fldChar w:fldCharType="end"/>
            </w:r>
            <w:r>
              <w:rPr>
                <w:rFonts w:ascii="宋体" w:hAnsi="宋体" w:eastAsia="宋体" w:cs="Times New Roman"/>
                <w:kern w:val="0"/>
                <w:sz w:val="20"/>
                <w:szCs w:val="21"/>
              </w:rPr>
              <w:t>培养学生对人民生命负责任的情感。</w:t>
            </w:r>
          </w:p>
        </w:tc>
        <w:tc>
          <w:tcPr>
            <w:tcW w:w="2972" w:type="dxa"/>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1、药品经营企业的组织机构设置及岗位职责；</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2、经营场所及库房设施设备要求；</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3、质量管理体系文件、内审及风险评估；药品采购管理；</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4、药品收货与验收管理；5、药品储存与养护管理；6、药品销售及售后管理；7、药品运输配送管理等。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21</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药品经营与管理</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医药电子商务</w:t>
            </w:r>
          </w:p>
        </w:tc>
        <w:tc>
          <w:tcPr>
            <w:tcW w:w="4110" w:type="dxa"/>
            <w:tcBorders>
              <w:top w:val="nil"/>
              <w:left w:val="nil"/>
              <w:bottom w:val="single" w:color="auto" w:sz="4" w:space="0"/>
              <w:right w:val="single" w:color="auto" w:sz="4" w:space="0"/>
            </w:tcBorders>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1</w:t>
            </w:r>
            <w:r>
              <w:rPr>
                <w:rFonts w:ascii="宋体" w:hAnsi="宋体" w:eastAsia="宋体" w:cs="Times New Roman"/>
                <w:kern w:val="0"/>
                <w:sz w:val="20"/>
                <w:szCs w:val="21"/>
              </w:rPr>
              <w:t>.</w:t>
            </w:r>
            <w:r>
              <w:rPr>
                <w:rFonts w:hint="eastAsia" w:ascii="宋体" w:hAnsi="宋体" w:eastAsia="宋体" w:cs="Times New Roman"/>
                <w:kern w:val="0"/>
                <w:sz w:val="20"/>
                <w:szCs w:val="21"/>
              </w:rPr>
              <w:t>知识目标</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熟悉医药电子商务的基本概况；</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ascii="宋体" w:hAnsi="宋体" w:eastAsia="宋体" w:cs="Times New Roman"/>
                <w:kern w:val="0"/>
                <w:sz w:val="20"/>
                <w:szCs w:val="21"/>
              </w:rPr>
              <w:t>熟悉并掌握医药电子商务法律法规，懂得纠纷的处理模式；</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掌握医药电子商务产品的营销知识，包括网络调研技术、线上线下推广、营销策划、新媒体营销等；</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4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④</w:t>
            </w:r>
            <w:r>
              <w:rPr>
                <w:rFonts w:ascii="宋体" w:hAnsi="宋体" w:eastAsia="宋体" w:cs="Times New Roman"/>
                <w:kern w:val="0"/>
                <w:sz w:val="20"/>
                <w:szCs w:val="21"/>
              </w:rPr>
              <w:fldChar w:fldCharType="end"/>
            </w:r>
            <w:r>
              <w:rPr>
                <w:rFonts w:ascii="宋体" w:hAnsi="宋体" w:eastAsia="宋体" w:cs="Times New Roman"/>
                <w:kern w:val="0"/>
                <w:sz w:val="20"/>
                <w:szCs w:val="21"/>
              </w:rPr>
              <w:t>掌握医药电子商务产品的交易流程办法，包括发布信息、生成订单、电子支付等；</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5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⑤</w:t>
            </w:r>
            <w:r>
              <w:rPr>
                <w:rFonts w:ascii="宋体" w:hAnsi="宋体" w:eastAsia="宋体" w:cs="Times New Roman"/>
                <w:kern w:val="0"/>
                <w:sz w:val="20"/>
                <w:szCs w:val="21"/>
              </w:rPr>
              <w:fldChar w:fldCharType="end"/>
            </w:r>
            <w:r>
              <w:rPr>
                <w:rFonts w:ascii="宋体" w:hAnsi="宋体" w:eastAsia="宋体" w:cs="Times New Roman"/>
                <w:kern w:val="0"/>
                <w:sz w:val="20"/>
                <w:szCs w:val="21"/>
              </w:rPr>
              <w:t>掌握客户关系管理理论，熟悉客户维护技巧；</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6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⑥</w:t>
            </w:r>
            <w:r>
              <w:rPr>
                <w:rFonts w:ascii="宋体" w:hAnsi="宋体" w:eastAsia="宋体" w:cs="Times New Roman"/>
                <w:kern w:val="0"/>
                <w:sz w:val="20"/>
                <w:szCs w:val="21"/>
              </w:rPr>
              <w:fldChar w:fldCharType="end"/>
            </w:r>
            <w:r>
              <w:rPr>
                <w:rFonts w:ascii="宋体" w:hAnsi="宋体" w:eastAsia="宋体" w:cs="Times New Roman"/>
                <w:kern w:val="0"/>
                <w:sz w:val="20"/>
                <w:szCs w:val="21"/>
              </w:rPr>
              <w:t>掌握常用的电商平台数据分析方法。</w:t>
            </w:r>
          </w:p>
          <w:p>
            <w:pPr>
              <w:rPr>
                <w:rFonts w:ascii="宋体" w:hAnsi="宋体" w:eastAsia="宋体" w:cs="Times New Roman"/>
                <w:kern w:val="0"/>
                <w:sz w:val="20"/>
                <w:szCs w:val="21"/>
              </w:rPr>
            </w:pPr>
            <w:r>
              <w:rPr>
                <w:rFonts w:hint="eastAsia" w:ascii="宋体" w:hAnsi="宋体" w:eastAsia="宋体" w:cs="Times New Roman"/>
                <w:kern w:val="0"/>
                <w:sz w:val="20"/>
                <w:szCs w:val="21"/>
              </w:rPr>
              <w:t>2</w:t>
            </w:r>
            <w:r>
              <w:rPr>
                <w:rFonts w:ascii="宋体" w:hAnsi="宋体" w:eastAsia="宋体" w:cs="Times New Roman"/>
                <w:kern w:val="0"/>
                <w:sz w:val="20"/>
                <w:szCs w:val="21"/>
              </w:rPr>
              <w:t>.</w:t>
            </w:r>
            <w:r>
              <w:rPr>
                <w:rFonts w:hint="eastAsia" w:ascii="宋体" w:hAnsi="宋体" w:eastAsia="宋体" w:cs="Times New Roman"/>
                <w:kern w:val="0"/>
                <w:sz w:val="20"/>
                <w:szCs w:val="21"/>
              </w:rPr>
              <w:t>能力目标</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能够根据医药电子商务相关的法律法规的要求，规避法律风险，遇到纠纷时能运用法律的武器正确处理；</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ascii="宋体" w:hAnsi="宋体" w:eastAsia="宋体" w:cs="Times New Roman"/>
                <w:kern w:val="0"/>
                <w:sz w:val="20"/>
                <w:szCs w:val="21"/>
              </w:rPr>
              <w:t>能够掌握互联网市场调研技术，撰写调研报告，为医药电子商务的营销做好数据分析；</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能运用营销策略在医药电子商务市场精准定位：掌握竞争对手网上竞争优势和不足、洞察网上消费需求动向，找准网络市场空白和弱点，实现快速突围；</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4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④</w:t>
            </w:r>
            <w:r>
              <w:rPr>
                <w:rFonts w:ascii="宋体" w:hAnsi="宋体" w:eastAsia="宋体" w:cs="Times New Roman"/>
                <w:kern w:val="0"/>
                <w:sz w:val="20"/>
                <w:szCs w:val="21"/>
              </w:rPr>
              <w:fldChar w:fldCharType="end"/>
            </w:r>
            <w:r>
              <w:rPr>
                <w:rFonts w:ascii="宋体" w:hAnsi="宋体" w:eastAsia="宋体" w:cs="Times New Roman"/>
                <w:kern w:val="0"/>
                <w:sz w:val="20"/>
                <w:szCs w:val="21"/>
              </w:rPr>
              <w:t>精通医药电子商务的市场推广技巧，获得长期、稳定的客户来源；</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5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⑤</w:t>
            </w:r>
            <w:r>
              <w:rPr>
                <w:rFonts w:ascii="宋体" w:hAnsi="宋体" w:eastAsia="宋体" w:cs="Times New Roman"/>
                <w:kern w:val="0"/>
                <w:sz w:val="20"/>
                <w:szCs w:val="21"/>
              </w:rPr>
              <w:fldChar w:fldCharType="end"/>
            </w:r>
            <w:r>
              <w:rPr>
                <w:rFonts w:ascii="宋体" w:hAnsi="宋体" w:eastAsia="宋体" w:cs="Times New Roman"/>
                <w:kern w:val="0"/>
                <w:sz w:val="20"/>
                <w:szCs w:val="21"/>
              </w:rPr>
              <w:t>把握医药电子商务交易流程细节，对客户进行有效管理，切实维护客户关系，提高网络客服和销售转化率；</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6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⑥</w:t>
            </w:r>
            <w:r>
              <w:rPr>
                <w:rFonts w:ascii="宋体" w:hAnsi="宋体" w:eastAsia="宋体" w:cs="Times New Roman"/>
                <w:kern w:val="0"/>
                <w:sz w:val="20"/>
                <w:szCs w:val="21"/>
              </w:rPr>
              <w:fldChar w:fldCharType="end"/>
            </w:r>
            <w:r>
              <w:rPr>
                <w:rFonts w:ascii="宋体" w:hAnsi="宋体" w:eastAsia="宋体" w:cs="Times New Roman"/>
                <w:kern w:val="0"/>
                <w:sz w:val="20"/>
                <w:szCs w:val="21"/>
              </w:rPr>
              <w:t>学会管理医药电子商务团队，团队配合，各岗位协同模拟完成医药电子商务经营管理全过程。</w:t>
            </w:r>
          </w:p>
          <w:p>
            <w:pPr>
              <w:rPr>
                <w:rFonts w:ascii="宋体" w:hAnsi="宋体" w:eastAsia="宋体" w:cs="Times New Roman"/>
                <w:kern w:val="0"/>
                <w:sz w:val="20"/>
                <w:szCs w:val="21"/>
              </w:rPr>
            </w:pPr>
            <w:r>
              <w:rPr>
                <w:rFonts w:hint="eastAsia" w:ascii="宋体" w:hAnsi="宋体" w:eastAsia="宋体" w:cs="Times New Roman"/>
                <w:kern w:val="0"/>
                <w:sz w:val="20"/>
                <w:szCs w:val="21"/>
              </w:rPr>
              <w:t>3</w:t>
            </w:r>
            <w:r>
              <w:rPr>
                <w:rFonts w:ascii="宋体" w:hAnsi="宋体" w:eastAsia="宋体" w:cs="Times New Roman"/>
                <w:kern w:val="0"/>
                <w:sz w:val="20"/>
                <w:szCs w:val="21"/>
              </w:rPr>
              <w:t>.</w:t>
            </w:r>
            <w:r>
              <w:rPr>
                <w:rFonts w:hint="eastAsia" w:ascii="宋体" w:hAnsi="宋体" w:eastAsia="宋体" w:cs="Times New Roman"/>
                <w:kern w:val="0"/>
                <w:sz w:val="20"/>
                <w:szCs w:val="21"/>
              </w:rPr>
              <w:t>素质目标</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培养敏锐的市场洞察力；</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ascii="宋体" w:hAnsi="宋体" w:eastAsia="宋体" w:cs="Times New Roman"/>
                <w:kern w:val="0"/>
                <w:sz w:val="20"/>
                <w:szCs w:val="21"/>
              </w:rPr>
              <w:t>培养遇准确的事物判断力；</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培养犀利的文案写作力；</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4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④</w:t>
            </w:r>
            <w:r>
              <w:rPr>
                <w:rFonts w:ascii="宋体" w:hAnsi="宋体" w:eastAsia="宋体" w:cs="Times New Roman"/>
                <w:kern w:val="0"/>
                <w:sz w:val="20"/>
                <w:szCs w:val="21"/>
              </w:rPr>
              <w:fldChar w:fldCharType="end"/>
            </w:r>
            <w:r>
              <w:rPr>
                <w:rFonts w:ascii="宋体" w:hAnsi="宋体" w:eastAsia="宋体" w:cs="Times New Roman"/>
                <w:kern w:val="0"/>
                <w:sz w:val="20"/>
                <w:szCs w:val="21"/>
              </w:rPr>
              <w:t>培养具有较强的责任心和责任感；</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5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⑤</w:t>
            </w:r>
            <w:r>
              <w:rPr>
                <w:rFonts w:ascii="宋体" w:hAnsi="宋体" w:eastAsia="宋体" w:cs="Times New Roman"/>
                <w:kern w:val="0"/>
                <w:sz w:val="20"/>
                <w:szCs w:val="21"/>
              </w:rPr>
              <w:fldChar w:fldCharType="end"/>
            </w:r>
            <w:r>
              <w:rPr>
                <w:rFonts w:ascii="宋体" w:hAnsi="宋体" w:eastAsia="宋体" w:cs="Times New Roman"/>
                <w:kern w:val="0"/>
                <w:sz w:val="20"/>
                <w:szCs w:val="21"/>
              </w:rPr>
              <w:t>培养依法办事法律意识；</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6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⑥</w:t>
            </w:r>
            <w:r>
              <w:rPr>
                <w:rFonts w:ascii="宋体" w:hAnsi="宋体" w:eastAsia="宋体" w:cs="Times New Roman"/>
                <w:kern w:val="0"/>
                <w:sz w:val="20"/>
                <w:szCs w:val="21"/>
              </w:rPr>
              <w:fldChar w:fldCharType="end"/>
            </w:r>
            <w:r>
              <w:rPr>
                <w:rFonts w:ascii="宋体" w:hAnsi="宋体" w:eastAsia="宋体" w:cs="Times New Roman"/>
                <w:kern w:val="0"/>
                <w:sz w:val="20"/>
                <w:szCs w:val="21"/>
              </w:rPr>
              <w:t>培养注重秩序、规范导向意识；</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7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⑦</w:t>
            </w:r>
            <w:r>
              <w:rPr>
                <w:rFonts w:ascii="宋体" w:hAnsi="宋体" w:eastAsia="宋体" w:cs="Times New Roman"/>
                <w:kern w:val="0"/>
                <w:sz w:val="20"/>
                <w:szCs w:val="21"/>
              </w:rPr>
              <w:fldChar w:fldCharType="end"/>
            </w:r>
            <w:r>
              <w:rPr>
                <w:rFonts w:ascii="宋体" w:hAnsi="宋体" w:eastAsia="宋体" w:cs="Times New Roman"/>
                <w:kern w:val="0"/>
                <w:sz w:val="20"/>
                <w:szCs w:val="21"/>
              </w:rPr>
              <w:t>培养高度的热忱和服务心；</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8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⑧</w:t>
            </w:r>
            <w:r>
              <w:rPr>
                <w:rFonts w:ascii="宋体" w:hAnsi="宋体" w:eastAsia="宋体" w:cs="Times New Roman"/>
                <w:kern w:val="0"/>
                <w:sz w:val="20"/>
                <w:szCs w:val="21"/>
              </w:rPr>
              <w:fldChar w:fldCharType="end"/>
            </w:r>
            <w:r>
              <w:rPr>
                <w:rFonts w:ascii="宋体" w:hAnsi="宋体" w:eastAsia="宋体" w:cs="Times New Roman"/>
                <w:kern w:val="0"/>
                <w:sz w:val="20"/>
                <w:szCs w:val="21"/>
              </w:rPr>
              <w:t>培养严谨认真、做事细心、扎实的工作态度；</w:t>
            </w:r>
          </w:p>
          <w:p>
            <w:pPr>
              <w:rPr>
                <w:rFonts w:ascii="宋体" w:hAnsi="宋体" w:eastAsia="宋体" w:cs="Times New Roman"/>
                <w:kern w:val="0"/>
                <w:sz w:val="20"/>
                <w:szCs w:val="21"/>
              </w:rPr>
            </w:pPr>
            <w:r>
              <w:rPr>
                <w:rFonts w:hint="eastAsia" w:ascii="宋体" w:hAnsi="宋体" w:eastAsia="宋体" w:cs="Times New Roman"/>
                <w:kern w:val="0"/>
                <w:sz w:val="20"/>
                <w:szCs w:val="21"/>
              </w:rPr>
              <w:t>⑨</w:t>
            </w:r>
            <w:r>
              <w:rPr>
                <w:rFonts w:ascii="宋体" w:hAnsi="宋体" w:eastAsia="宋体" w:cs="Times New Roman"/>
                <w:kern w:val="0"/>
                <w:sz w:val="20"/>
                <w:szCs w:val="21"/>
              </w:rPr>
              <w:t>培养开拓创新、勇于挑战精神；</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⑩</w:t>
            </w:r>
            <w:r>
              <w:rPr>
                <w:rFonts w:ascii="宋体" w:hAnsi="宋体" w:eastAsia="宋体" w:cs="Times New Roman"/>
                <w:kern w:val="0"/>
                <w:sz w:val="20"/>
                <w:szCs w:val="21"/>
              </w:rPr>
              <w:t>培养有全局观、团队协作意识。</w:t>
            </w:r>
          </w:p>
        </w:tc>
        <w:tc>
          <w:tcPr>
            <w:tcW w:w="2972" w:type="dxa"/>
            <w:vAlign w:val="center"/>
          </w:tcPr>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1、我国医药电子商务法律规范，医药电子商务活动过程和活动特征;</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2、网上药店的开办与运营策略，医药网络营销的开展;</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3、医药领域应用电子商务技术的技能。</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4、网上药店的前台购物、后台管理，医药电子商务平台前台订单生成，后台订单处理、电子合同的签订及物流配送;</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5、药品招标采购的流程操作，医药网络营销的策略运用;</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6、电子商务理论、方法和实现技术的理解。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22</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药品经营与管理</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连锁药店运营管理</w:t>
            </w:r>
          </w:p>
        </w:tc>
        <w:tc>
          <w:tcPr>
            <w:tcW w:w="4110" w:type="dxa"/>
            <w:tcBorders>
              <w:top w:val="nil"/>
              <w:left w:val="nil"/>
              <w:bottom w:val="single" w:color="auto" w:sz="4" w:space="0"/>
              <w:right w:val="single" w:color="auto" w:sz="4" w:space="0"/>
            </w:tcBorders>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1、知识目标</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①能熟练规范地陈列药品、学会接待顾客、推介药品、处理顾客异议、成交药品、为顾客收银、填制票据、进行药品盘点和补货。</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②学会根据提供地背景材料进行商圈的调查、分析与选址工作。能进行药店营业场所的设计与开办申报工作。</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2、能力目标</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①能进行中药材的来料加工，接待顾客退换货及投诉处理，能根据不同情况完成药品防盗的工作。</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②能使用医药管理软件完成对药店经营全过程的管理。</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3、素质目标</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①具有良好职业道德，科学工作态度，严谨细致的专业学风。</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②具有较强的执行能力、团队合作能力和心理耐挫力。</w:t>
            </w:r>
          </w:p>
        </w:tc>
        <w:tc>
          <w:tcPr>
            <w:tcW w:w="2972" w:type="dxa"/>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1、药店的选址原则、组织机构设置及岗位职责、布局设计；</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2、药品陈列的原则和技巧、卖场促销广告</w:t>
            </w:r>
            <w:r>
              <w:rPr>
                <w:rFonts w:ascii="宋体" w:hAnsi="宋体" w:eastAsia="宋体" w:cs="Times New Roman"/>
                <w:kern w:val="0"/>
                <w:sz w:val="20"/>
                <w:szCs w:val="21"/>
              </w:rPr>
              <w:t>pop的设计、药品推荐的技巧；</w:t>
            </w:r>
            <w:r>
              <w:rPr>
                <w:rFonts w:hint="eastAsia" w:ascii="宋体" w:hAnsi="宋体" w:eastAsia="宋体" w:cs="Times New Roman"/>
                <w:kern w:val="0"/>
                <w:sz w:val="20"/>
                <w:szCs w:val="21"/>
              </w:rPr>
              <w:t>；</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3、零售药店请货、验收、养护、盘点、营运流程；</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4、收银作业；营业数据分析；</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5、顾客服务、会员管理；促销活动管理等。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23</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药品经营与管理</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药学综合知识与技能</w:t>
            </w:r>
          </w:p>
        </w:tc>
        <w:tc>
          <w:tcPr>
            <w:tcW w:w="4110" w:type="dxa"/>
            <w:tcBorders>
              <w:top w:val="nil"/>
              <w:left w:val="nil"/>
              <w:bottom w:val="single" w:color="auto" w:sz="4" w:space="0"/>
              <w:right w:val="single" w:color="auto" w:sz="4" w:space="0"/>
            </w:tcBorders>
            <w:vAlign w:val="center"/>
          </w:tcPr>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1</w:t>
            </w:r>
            <w:r>
              <w:rPr>
                <w:rFonts w:hint="eastAsia" w:ascii="宋体" w:hAnsi="宋体" w:eastAsia="宋体" w:cs="Times New Roman"/>
                <w:kern w:val="0"/>
                <w:sz w:val="20"/>
                <w:szCs w:val="21"/>
              </w:rPr>
              <w:t>、知识目标</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掌握药学服务相关的基本概念。</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②</w:t>
            </w:r>
            <w:r>
              <w:rPr>
                <w:rFonts w:ascii="宋体" w:hAnsi="宋体" w:eastAsia="宋体" w:cs="Times New Roman"/>
                <w:kern w:val="0"/>
                <w:sz w:val="20"/>
                <w:szCs w:val="21"/>
              </w:rPr>
              <w:t>掌握常用药物临床应用，熟悉其不良反应、药物相互作用等。</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③</w:t>
            </w:r>
            <w:r>
              <w:rPr>
                <w:rFonts w:ascii="宋体" w:hAnsi="宋体" w:eastAsia="宋体" w:cs="Times New Roman"/>
                <w:kern w:val="0"/>
                <w:sz w:val="20"/>
                <w:szCs w:val="21"/>
              </w:rPr>
              <w:t>熟悉常见疾病的诊断依据和临床表现。</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④</w:t>
            </w:r>
            <w:r>
              <w:rPr>
                <w:rFonts w:ascii="宋体" w:hAnsi="宋体" w:eastAsia="宋体" w:cs="Times New Roman"/>
                <w:kern w:val="0"/>
                <w:sz w:val="20"/>
                <w:szCs w:val="21"/>
              </w:rPr>
              <w:t>了解常见疾病的治疗方案。</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2</w:t>
            </w:r>
            <w:r>
              <w:rPr>
                <w:rFonts w:ascii="宋体" w:hAnsi="宋体" w:eastAsia="宋体" w:cs="Times New Roman"/>
                <w:kern w:val="0"/>
                <w:sz w:val="20"/>
                <w:szCs w:val="21"/>
              </w:rPr>
              <w:t>.</w:t>
            </w:r>
            <w:r>
              <w:rPr>
                <w:rFonts w:hint="eastAsia" w:ascii="宋体" w:hAnsi="宋体" w:eastAsia="宋体" w:cs="Times New Roman"/>
                <w:kern w:val="0"/>
                <w:sz w:val="20"/>
                <w:szCs w:val="21"/>
              </w:rPr>
              <w:t>能力目标</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能够对各种常见疾病进行问病荐药。</w:t>
            </w:r>
          </w:p>
          <w:p>
            <w:pPr>
              <w:rPr>
                <w:rFonts w:ascii="宋体" w:hAnsi="宋体" w:eastAsia="宋体" w:cs="Times New Roman"/>
                <w:kern w:val="0"/>
                <w:sz w:val="20"/>
                <w:szCs w:val="21"/>
              </w:rPr>
            </w:pPr>
            <w:r>
              <w:rPr>
                <w:rFonts w:hint="eastAsia" w:ascii="宋体" w:hAnsi="宋体" w:eastAsia="宋体" w:cs="Times New Roman"/>
                <w:kern w:val="0"/>
                <w:sz w:val="20"/>
                <w:szCs w:val="21"/>
              </w:rPr>
              <w:t>②能够具有处方分析与调配技能。</w:t>
            </w:r>
          </w:p>
          <w:p>
            <w:pPr>
              <w:rPr>
                <w:rFonts w:ascii="宋体" w:hAnsi="宋体" w:eastAsia="宋体" w:cs="Times New Roman"/>
                <w:kern w:val="0"/>
                <w:sz w:val="20"/>
                <w:szCs w:val="21"/>
              </w:rPr>
            </w:pPr>
            <w:r>
              <w:rPr>
                <w:rFonts w:hint="eastAsia" w:ascii="宋体" w:hAnsi="宋体" w:eastAsia="宋体" w:cs="Times New Roman"/>
                <w:kern w:val="0"/>
                <w:sz w:val="20"/>
                <w:szCs w:val="21"/>
              </w:rPr>
              <w:t>③能够对患者进行常用药物进行合理用药指导。</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④能够为患者进行简单的医疗检查。</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3</w:t>
            </w:r>
            <w:r>
              <w:rPr>
                <w:rFonts w:ascii="宋体" w:hAnsi="宋体" w:eastAsia="宋体" w:cs="Times New Roman"/>
                <w:kern w:val="0"/>
                <w:sz w:val="20"/>
                <w:szCs w:val="21"/>
              </w:rPr>
              <w:t>.</w:t>
            </w:r>
            <w:r>
              <w:rPr>
                <w:rFonts w:hint="eastAsia" w:ascii="宋体" w:hAnsi="宋体" w:eastAsia="宋体" w:cs="Times New Roman"/>
                <w:kern w:val="0"/>
                <w:sz w:val="20"/>
                <w:szCs w:val="21"/>
              </w:rPr>
              <w:t>素质目标</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具有高尚职业道德。</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②</w:t>
            </w:r>
            <w:r>
              <w:rPr>
                <w:rFonts w:ascii="宋体" w:hAnsi="宋体" w:eastAsia="宋体" w:cs="Times New Roman"/>
                <w:kern w:val="0"/>
                <w:sz w:val="20"/>
                <w:szCs w:val="21"/>
              </w:rPr>
              <w:t>具有专业提升及终身学习的能力和习惯。</w:t>
            </w:r>
          </w:p>
        </w:tc>
        <w:tc>
          <w:tcPr>
            <w:tcW w:w="2972" w:type="dxa"/>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1、药师与药学服务导言</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2、实用药学服务技术</w:t>
            </w:r>
            <w:r>
              <w:rPr>
                <w:rFonts w:ascii="宋体" w:hAnsi="宋体" w:eastAsia="宋体" w:cs="Times New Roman"/>
                <w:kern w:val="0"/>
                <w:sz w:val="20"/>
                <w:szCs w:val="21"/>
              </w:rPr>
              <w:tab/>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3、常见疾病的合理用药指导及药学咨询服务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24</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药品经营与管理</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药事管理与法规</w:t>
            </w:r>
          </w:p>
        </w:tc>
        <w:tc>
          <w:tcPr>
            <w:tcW w:w="4110" w:type="dxa"/>
            <w:tcBorders>
              <w:top w:val="nil"/>
              <w:left w:val="nil"/>
              <w:bottom w:val="single" w:color="auto" w:sz="4" w:space="0"/>
              <w:right w:val="single" w:color="auto" w:sz="4" w:space="0"/>
            </w:tcBorders>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1、知识目标</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知道药品研发、生产、流通、使用过程中各管理法规的相关规定、要求以及实施方法；</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知晓</w:t>
            </w:r>
            <w:r>
              <w:rPr>
                <w:rFonts w:ascii="宋体" w:hAnsi="宋体" w:eastAsia="宋体" w:cs="Times New Roman"/>
                <w:kern w:val="0"/>
                <w:sz w:val="20"/>
                <w:szCs w:val="21"/>
              </w:rPr>
              <w:t>GMP</w:t>
            </w:r>
            <w:r>
              <w:rPr>
                <w:rFonts w:hint="eastAsia" w:ascii="宋体" w:hAnsi="宋体" w:eastAsia="宋体" w:cs="Times New Roman"/>
                <w:kern w:val="0"/>
                <w:sz w:val="20"/>
                <w:szCs w:val="21"/>
              </w:rPr>
              <w:t>、</w:t>
            </w:r>
            <w:r>
              <w:rPr>
                <w:rFonts w:ascii="宋体" w:hAnsi="宋体" w:eastAsia="宋体" w:cs="Times New Roman"/>
                <w:kern w:val="0"/>
                <w:sz w:val="20"/>
                <w:szCs w:val="21"/>
              </w:rPr>
              <w:t>GSP</w:t>
            </w:r>
            <w:r>
              <w:rPr>
                <w:rFonts w:hint="eastAsia" w:ascii="宋体" w:hAnsi="宋体" w:eastAsia="宋体" w:cs="Times New Roman"/>
                <w:kern w:val="0"/>
                <w:sz w:val="20"/>
                <w:szCs w:val="21"/>
              </w:rPr>
              <w:t>、</w:t>
            </w:r>
            <w:r>
              <w:rPr>
                <w:rFonts w:ascii="宋体" w:hAnsi="宋体" w:eastAsia="宋体" w:cs="Times New Roman"/>
                <w:kern w:val="0"/>
                <w:sz w:val="20"/>
                <w:szCs w:val="21"/>
              </w:rPr>
              <w:t>GUP</w:t>
            </w:r>
            <w:r>
              <w:rPr>
                <w:rFonts w:hint="eastAsia" w:ascii="宋体" w:hAnsi="宋体" w:eastAsia="宋体" w:cs="Times New Roman"/>
                <w:kern w:val="0"/>
                <w:sz w:val="20"/>
                <w:szCs w:val="21"/>
              </w:rPr>
              <w:t>、</w:t>
            </w:r>
            <w:r>
              <w:rPr>
                <w:rFonts w:ascii="宋体" w:hAnsi="宋体" w:eastAsia="宋体" w:cs="Times New Roman"/>
                <w:kern w:val="0"/>
                <w:sz w:val="20"/>
                <w:szCs w:val="21"/>
              </w:rPr>
              <w:t>GCP等管理规范的要点</w:t>
            </w:r>
            <w:r>
              <w:rPr>
                <w:rFonts w:hint="eastAsia" w:ascii="宋体" w:hAnsi="宋体" w:eastAsia="宋体" w:cs="Times New Roman"/>
                <w:kern w:val="0"/>
                <w:sz w:val="20"/>
                <w:szCs w:val="21"/>
              </w:rPr>
              <w:t>；</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清楚药事管理各法律法规的要点</w:t>
            </w:r>
            <w:r>
              <w:rPr>
                <w:rFonts w:hint="eastAsia" w:ascii="宋体" w:hAnsi="宋体" w:eastAsia="宋体" w:cs="Times New Roman"/>
                <w:kern w:val="0"/>
                <w:sz w:val="20"/>
                <w:szCs w:val="21"/>
              </w:rPr>
              <w:t>；</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4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④</w:t>
            </w:r>
            <w:r>
              <w:rPr>
                <w:rFonts w:ascii="宋体" w:hAnsi="宋体" w:eastAsia="宋体" w:cs="Times New Roman"/>
                <w:kern w:val="0"/>
                <w:sz w:val="20"/>
                <w:szCs w:val="21"/>
              </w:rPr>
              <w:fldChar w:fldCharType="end"/>
            </w:r>
            <w:r>
              <w:rPr>
                <w:rFonts w:ascii="宋体" w:hAnsi="宋体" w:eastAsia="宋体" w:cs="Times New Roman"/>
                <w:kern w:val="0"/>
                <w:sz w:val="20"/>
                <w:szCs w:val="21"/>
              </w:rPr>
              <w:t>知晓药品质量检验过程中的管理要求和实施办法。</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2、能力目标</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会执行药品生产过程、药品经营过程、处方调配过程、药物研发过程的管理规范；</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遵守药事法规，依法从事药品生产和经营；</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会用</w:t>
            </w:r>
            <w:r>
              <w:rPr>
                <w:rFonts w:ascii="宋体" w:hAnsi="宋体" w:eastAsia="宋体" w:cs="Times New Roman"/>
                <w:kern w:val="0"/>
                <w:sz w:val="20"/>
                <w:szCs w:val="21"/>
              </w:rPr>
              <w:t>GMP</w:t>
            </w:r>
            <w:r>
              <w:rPr>
                <w:rFonts w:hint="eastAsia" w:ascii="宋体" w:hAnsi="宋体" w:eastAsia="宋体" w:cs="Times New Roman"/>
                <w:kern w:val="0"/>
                <w:sz w:val="20"/>
                <w:szCs w:val="21"/>
              </w:rPr>
              <w:t>和G</w:t>
            </w:r>
            <w:r>
              <w:rPr>
                <w:rFonts w:ascii="宋体" w:hAnsi="宋体" w:eastAsia="宋体" w:cs="Times New Roman"/>
                <w:kern w:val="0"/>
                <w:sz w:val="20"/>
                <w:szCs w:val="21"/>
              </w:rPr>
              <w:t>SP等知识管理的是药品生产和经营。</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3、素质目标</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树立</w:t>
            </w:r>
            <w:r>
              <w:rPr>
                <w:rFonts w:ascii="宋体" w:hAnsi="宋体" w:eastAsia="宋体" w:cs="Times New Roman"/>
                <w:kern w:val="0"/>
                <w:sz w:val="20"/>
                <w:szCs w:val="21"/>
              </w:rPr>
              <w:t>”</w:t>
            </w:r>
            <w:r>
              <w:rPr>
                <w:rFonts w:hint="eastAsia" w:ascii="宋体" w:hAnsi="宋体" w:eastAsia="宋体" w:cs="Times New Roman"/>
                <w:kern w:val="0"/>
                <w:sz w:val="20"/>
                <w:szCs w:val="21"/>
              </w:rPr>
              <w:t>依法制药、规范生产</w:t>
            </w:r>
            <w:r>
              <w:rPr>
                <w:rFonts w:ascii="宋体" w:hAnsi="宋体" w:eastAsia="宋体" w:cs="Times New Roman"/>
                <w:kern w:val="0"/>
                <w:sz w:val="20"/>
                <w:szCs w:val="21"/>
              </w:rPr>
              <w:t>”</w:t>
            </w:r>
            <w:r>
              <w:rPr>
                <w:rFonts w:hint="eastAsia" w:ascii="宋体" w:hAnsi="宋体" w:eastAsia="宋体" w:cs="Times New Roman"/>
                <w:kern w:val="0"/>
                <w:sz w:val="20"/>
                <w:szCs w:val="21"/>
              </w:rPr>
              <w:t>的观念，培养严谨细致、认真负责的工作态度；</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hint="eastAsia" w:ascii="宋体" w:hAnsi="宋体" w:eastAsia="宋体" w:cs="Times New Roman"/>
                <w:kern w:val="0"/>
                <w:sz w:val="20"/>
                <w:szCs w:val="21"/>
              </w:rPr>
              <w:t>严格执行</w:t>
            </w:r>
            <w:r>
              <w:rPr>
                <w:rFonts w:ascii="宋体" w:hAnsi="宋体" w:eastAsia="宋体" w:cs="Times New Roman"/>
                <w:kern w:val="0"/>
                <w:sz w:val="20"/>
                <w:szCs w:val="21"/>
              </w:rPr>
              <w:t>GMP管理，养成实事求是</w:t>
            </w:r>
            <w:r>
              <w:rPr>
                <w:rFonts w:hint="eastAsia" w:ascii="宋体" w:hAnsi="宋体" w:eastAsia="宋体" w:cs="Times New Roman"/>
                <w:kern w:val="0"/>
                <w:sz w:val="20"/>
                <w:szCs w:val="21"/>
              </w:rPr>
              <w:t>、</w:t>
            </w:r>
            <w:r>
              <w:rPr>
                <w:rFonts w:ascii="宋体" w:hAnsi="宋体" w:eastAsia="宋体" w:cs="Times New Roman"/>
                <w:kern w:val="0"/>
                <w:sz w:val="20"/>
                <w:szCs w:val="21"/>
              </w:rPr>
              <w:t>一丝不苟的职业习惯</w:t>
            </w:r>
            <w:r>
              <w:rPr>
                <w:rFonts w:hint="eastAsia" w:ascii="宋体" w:hAnsi="宋体" w:eastAsia="宋体" w:cs="Times New Roman"/>
                <w:kern w:val="0"/>
                <w:sz w:val="20"/>
                <w:szCs w:val="21"/>
              </w:rPr>
              <w:t>；</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善于沟通和合作的品质，树立环保节能质量第一和安全生产的意识。</w:t>
            </w:r>
          </w:p>
        </w:tc>
        <w:tc>
          <w:tcPr>
            <w:tcW w:w="2972" w:type="dxa"/>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1、我国药事管理体制及药事组织；</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2、药品监督管理的法律体系；</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3、药品管理法和实施条例及其他相关法律法规的主要内容；</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4、药品研制、生产、经营、使用、价格和广告等各个环节的监督管理；</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5、特殊管理药品；</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6、中药管理；</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7、药品信息管理等。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2</w:t>
            </w:r>
            <w:r>
              <w:rPr>
                <w:rFonts w:ascii="宋体" w:hAnsi="宋体" w:eastAsia="宋体" w:cs="Times New Roman"/>
                <w:bCs/>
                <w:kern w:val="0"/>
                <w:szCs w:val="21"/>
              </w:rPr>
              <w:t>5</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药品经营与管理</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医药市场营销</w:t>
            </w:r>
          </w:p>
        </w:tc>
        <w:tc>
          <w:tcPr>
            <w:tcW w:w="4110" w:type="dxa"/>
            <w:tcBorders>
              <w:top w:val="nil"/>
              <w:left w:val="nil"/>
              <w:bottom w:val="single" w:color="auto" w:sz="4" w:space="0"/>
              <w:right w:val="single" w:color="auto" w:sz="4" w:space="0"/>
            </w:tcBorders>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1、知识目标</w:t>
            </w:r>
            <w:r>
              <w:rPr>
                <w:rFonts w:ascii="宋体" w:hAnsi="宋体" w:eastAsia="宋体" w:cs="Times New Roman"/>
                <w:kern w:val="0"/>
                <w:sz w:val="20"/>
                <w:szCs w:val="21"/>
              </w:rPr>
              <w:t xml:space="preserve"> </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 xml:space="preserve">了解市场营销学相关概念、掌握经典的营销学原理与方法；了解我国医药市场营销的现状与问题；理解营销学基本理论应用于医药行业的特殊性。从而使学生具备医药商品营销岗位的必备知识与基本技能，掌握医药商品营销工作的一般过程与方法。  </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2、</w:t>
            </w:r>
            <w:r>
              <w:rPr>
                <w:rFonts w:ascii="宋体" w:hAnsi="宋体" w:eastAsia="宋体" w:cs="Times New Roman"/>
                <w:kern w:val="0"/>
                <w:sz w:val="20"/>
                <w:szCs w:val="21"/>
              </w:rPr>
              <w:t xml:space="preserve">能力目标 </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通过本课程的学习和实践，能熟练应用医药市场调查和分析的方法，分析医药市场营销环境、分析购买者行为，具备发现问题、分析问题、解决问题的能力；具有实施医药营销</w:t>
            </w:r>
            <w:r>
              <w:rPr>
                <w:rFonts w:hint="eastAsia" w:ascii="宋体" w:hAnsi="宋体" w:eastAsia="宋体" w:cs="Times New Roman"/>
                <w:kern w:val="0"/>
                <w:sz w:val="20"/>
                <w:szCs w:val="21"/>
              </w:rPr>
              <w:t>活动计划的能力；具有一定的医药市场营销策划的能力。</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3、素质目标</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具有良好的学习态度，刻苦、勤奋学习专业知识，为从事医药营销工作打下必备的基础。具有良好的职业道德品质，形成做药就是做良心、质量第一的职业观念，具有对人民生命负责的情感，积极向上的工作态度。</w:t>
            </w:r>
          </w:p>
        </w:tc>
        <w:tc>
          <w:tcPr>
            <w:tcW w:w="2972" w:type="dxa"/>
            <w:vAlign w:val="center"/>
          </w:tcPr>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1、熟悉药品市场调查方法、医药市场的分析方法、医药市场开发策略、药品市场促销策略;</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2、掌握医药企业产品的市场开发方法和思路，训练学生药品营销实战技能。</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3、学会医药市场调查方案的拟订，信息资料的正确处理，设计调查问卷，访问面谈调查方法，撰写医药市场调查报告，进行医药市场预测等内容。</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4、熟悉医药商品市场调查的流程和技巧，培养学生根据市场调研结果能制定出适合医药商品营销策略技能。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26</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药品经营与管理</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医药企业管理</w:t>
            </w:r>
          </w:p>
        </w:tc>
        <w:tc>
          <w:tcPr>
            <w:tcW w:w="4110" w:type="dxa"/>
            <w:tcBorders>
              <w:top w:val="nil"/>
              <w:left w:val="nil"/>
              <w:bottom w:val="single" w:color="auto" w:sz="4" w:space="0"/>
              <w:right w:val="single" w:color="auto" w:sz="4" w:space="0"/>
            </w:tcBorders>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1、知识目标</w:t>
            </w:r>
            <w:r>
              <w:rPr>
                <w:rFonts w:ascii="宋体" w:hAnsi="宋体" w:eastAsia="宋体" w:cs="Times New Roman"/>
                <w:kern w:val="0"/>
                <w:sz w:val="20"/>
                <w:szCs w:val="21"/>
              </w:rPr>
              <w:t xml:space="preserve"> </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 xml:space="preserve">能够掌握管理的基础理论以及医药企业经营管理的要点及职能；掌握药品零售企业的开办、选址以及业务管理；掌握药品批发企业的经营模式以及业务管理；掌握药品生产企业的药品销售管理；了解我国药品流通市场的现状及发展趋势。 </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2</w:t>
            </w:r>
            <w:r>
              <w:rPr>
                <w:rFonts w:ascii="宋体" w:hAnsi="宋体" w:eastAsia="宋体" w:cs="Times New Roman"/>
                <w:kern w:val="0"/>
                <w:sz w:val="20"/>
                <w:szCs w:val="21"/>
              </w:rPr>
              <w:t xml:space="preserve">、素质目标 </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 xml:space="preserve">在教学过程中培养学生对于从事医药企业相关工作的道德素养、学习能力以及对于该行业发展前景的信心。 </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3</w:t>
            </w:r>
            <w:r>
              <w:rPr>
                <w:rFonts w:ascii="宋体" w:hAnsi="宋体" w:eastAsia="宋体" w:cs="Times New Roman"/>
                <w:kern w:val="0"/>
                <w:sz w:val="20"/>
                <w:szCs w:val="21"/>
              </w:rPr>
              <w:t xml:space="preserve">、能力目标 </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培养学生全面创新性地分析问题、解决问题的能力；培养学生能够在以后的相关工作中快速适应岗位要求的能力。</w:t>
            </w:r>
          </w:p>
        </w:tc>
        <w:tc>
          <w:tcPr>
            <w:tcW w:w="2972" w:type="dxa"/>
            <w:vAlign w:val="center"/>
          </w:tcPr>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1、熟悉医药经营企业宏观管理架构与运作体系专门知识和基本的运作实务。</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2、掌握药品零售企业、药品批发企业和药品生产企业营销管理的工作流程</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3、掌握经营人员管理职责，熟悉掌握各环节工作基本技能。</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4、熟悉管理学基础理论和现代企业管理知识</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5、具备市场营销调查能力、制定企业市场营销战略实训</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6、培养具有市场细分与目标市场的选择、产品策略、价格策略、营销渠道策略、促销策略地能力。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27</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药品经营与管理</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药品经营质量管理</w:t>
            </w:r>
          </w:p>
        </w:tc>
        <w:tc>
          <w:tcPr>
            <w:tcW w:w="4110" w:type="dxa"/>
            <w:tcBorders>
              <w:top w:val="nil"/>
              <w:left w:val="nil"/>
              <w:bottom w:val="single" w:color="auto" w:sz="4" w:space="0"/>
              <w:right w:val="single" w:color="auto" w:sz="4" w:space="0"/>
            </w:tcBorders>
            <w:vAlign w:val="center"/>
          </w:tcPr>
          <w:p>
            <w:pPr>
              <w:rPr>
                <w:rFonts w:ascii="宋体" w:hAnsi="宋体" w:eastAsia="宋体" w:cs="Times New Roman"/>
                <w:kern w:val="0"/>
                <w:sz w:val="20"/>
                <w:szCs w:val="21"/>
              </w:rPr>
            </w:pPr>
            <w:r>
              <w:rPr>
                <w:rFonts w:ascii="宋体" w:hAnsi="宋体" w:eastAsia="宋体" w:cs="Times New Roman"/>
                <w:kern w:val="0"/>
                <w:sz w:val="20"/>
                <w:szCs w:val="21"/>
              </w:rPr>
              <w:t>1．知识目标</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掌握GSP对机构和人员的质量管理；</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ascii="宋体" w:hAnsi="宋体" w:eastAsia="宋体" w:cs="Times New Roman"/>
                <w:kern w:val="0"/>
                <w:sz w:val="20"/>
                <w:szCs w:val="21"/>
              </w:rPr>
              <w:t>掌握GSP对设施和设备的质量管理；</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掌握GSP对质量管理文件、记录文件、程序文件的质量管理；</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4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④</w:t>
            </w:r>
            <w:r>
              <w:rPr>
                <w:rFonts w:ascii="宋体" w:hAnsi="宋体" w:eastAsia="宋体" w:cs="Times New Roman"/>
                <w:kern w:val="0"/>
                <w:sz w:val="20"/>
                <w:szCs w:val="21"/>
              </w:rPr>
              <w:fldChar w:fldCharType="end"/>
            </w:r>
            <w:r>
              <w:rPr>
                <w:rFonts w:ascii="宋体" w:hAnsi="宋体" w:eastAsia="宋体" w:cs="Times New Roman"/>
                <w:kern w:val="0"/>
                <w:sz w:val="20"/>
                <w:szCs w:val="21"/>
              </w:rPr>
              <w:t>掌握药品购进、储存养护、运输与配送、销售和售后服务等流通环节的质量管理；</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5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⑤</w:t>
            </w:r>
            <w:r>
              <w:rPr>
                <w:rFonts w:ascii="宋体" w:hAnsi="宋体" w:eastAsia="宋体" w:cs="Times New Roman"/>
                <w:kern w:val="0"/>
                <w:sz w:val="20"/>
                <w:szCs w:val="21"/>
              </w:rPr>
              <w:fldChar w:fldCharType="end"/>
            </w:r>
            <w:r>
              <w:rPr>
                <w:rFonts w:ascii="宋体" w:hAnsi="宋体" w:eastAsia="宋体" w:cs="Times New Roman"/>
                <w:kern w:val="0"/>
                <w:sz w:val="20"/>
                <w:szCs w:val="21"/>
              </w:rPr>
              <w:t>掌握GSP认证的基本程序；</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6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⑥</w:t>
            </w:r>
            <w:r>
              <w:rPr>
                <w:rFonts w:ascii="宋体" w:hAnsi="宋体" w:eastAsia="宋体" w:cs="Times New Roman"/>
                <w:kern w:val="0"/>
                <w:sz w:val="20"/>
                <w:szCs w:val="21"/>
              </w:rPr>
              <w:fldChar w:fldCharType="end"/>
            </w:r>
            <w:r>
              <w:rPr>
                <w:rFonts w:ascii="宋体" w:hAnsi="宋体" w:eastAsia="宋体" w:cs="Times New Roman"/>
                <w:kern w:val="0"/>
                <w:sz w:val="20"/>
                <w:szCs w:val="21"/>
              </w:rPr>
              <w:t>熟悉药品GSP认证申报流程及申报资格；</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7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⑦</w:t>
            </w:r>
            <w:r>
              <w:rPr>
                <w:rFonts w:ascii="宋体" w:hAnsi="宋体" w:eastAsia="宋体" w:cs="Times New Roman"/>
                <w:kern w:val="0"/>
                <w:sz w:val="20"/>
                <w:szCs w:val="21"/>
              </w:rPr>
              <w:fldChar w:fldCharType="end"/>
            </w:r>
            <w:r>
              <w:rPr>
                <w:rFonts w:ascii="宋体" w:hAnsi="宋体" w:eastAsia="宋体" w:cs="Times New Roman"/>
                <w:kern w:val="0"/>
                <w:sz w:val="20"/>
                <w:szCs w:val="21"/>
              </w:rPr>
              <w:t>熟悉GSP认定检查评定标准；</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8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⑧</w:t>
            </w:r>
            <w:r>
              <w:rPr>
                <w:rFonts w:ascii="宋体" w:hAnsi="宋体" w:eastAsia="宋体" w:cs="Times New Roman"/>
                <w:kern w:val="0"/>
                <w:sz w:val="20"/>
                <w:szCs w:val="21"/>
              </w:rPr>
              <w:fldChar w:fldCharType="end"/>
            </w:r>
            <w:r>
              <w:rPr>
                <w:rFonts w:ascii="宋体" w:hAnsi="宋体" w:eastAsia="宋体" w:cs="Times New Roman"/>
                <w:kern w:val="0"/>
                <w:sz w:val="20"/>
                <w:szCs w:val="21"/>
              </w:rPr>
              <w:t>了解与药品经营活动相关的法律法规要求；</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9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⑨</w:t>
            </w:r>
            <w:r>
              <w:rPr>
                <w:rFonts w:ascii="宋体" w:hAnsi="宋体" w:eastAsia="宋体" w:cs="Times New Roman"/>
                <w:kern w:val="0"/>
                <w:sz w:val="20"/>
                <w:szCs w:val="21"/>
              </w:rPr>
              <w:fldChar w:fldCharType="end"/>
            </w:r>
            <w:r>
              <w:rPr>
                <w:rFonts w:ascii="宋体" w:hAnsi="宋体" w:eastAsia="宋体" w:cs="Times New Roman"/>
                <w:kern w:val="0"/>
                <w:sz w:val="20"/>
                <w:szCs w:val="21"/>
              </w:rPr>
              <w:t>了解药品经营过程中执行GSP管理制度的重要性；</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10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⑩</w:t>
            </w:r>
            <w:r>
              <w:rPr>
                <w:rFonts w:ascii="宋体" w:hAnsi="宋体" w:eastAsia="宋体" w:cs="Times New Roman"/>
                <w:kern w:val="0"/>
                <w:sz w:val="20"/>
                <w:szCs w:val="21"/>
              </w:rPr>
              <w:fldChar w:fldCharType="end"/>
            </w:r>
            <w:r>
              <w:rPr>
                <w:rFonts w:ascii="宋体" w:hAnsi="宋体" w:eastAsia="宋体" w:cs="Times New Roman"/>
                <w:kern w:val="0"/>
                <w:sz w:val="20"/>
                <w:szCs w:val="21"/>
              </w:rPr>
              <w:t>了解药品GSP认证的后续工作</w:t>
            </w:r>
            <w:r>
              <w:rPr>
                <w:rFonts w:hint="eastAsia" w:ascii="宋体" w:hAnsi="宋体" w:eastAsia="宋体" w:cs="Times New Roman"/>
                <w:kern w:val="0"/>
                <w:sz w:val="20"/>
                <w:szCs w:val="21"/>
              </w:rPr>
              <w:t>、</w:t>
            </w:r>
            <w:r>
              <w:rPr>
                <w:rFonts w:ascii="宋体" w:hAnsi="宋体" w:eastAsia="宋体" w:cs="Times New Roman"/>
                <w:kern w:val="0"/>
                <w:sz w:val="20"/>
                <w:szCs w:val="21"/>
              </w:rPr>
              <w:t>药品监督管理的要求。</w:t>
            </w:r>
          </w:p>
          <w:p>
            <w:pPr>
              <w:rPr>
                <w:rFonts w:ascii="宋体" w:hAnsi="宋体" w:eastAsia="宋体" w:cs="Times New Roman"/>
                <w:kern w:val="0"/>
                <w:sz w:val="20"/>
                <w:szCs w:val="21"/>
              </w:rPr>
            </w:pPr>
            <w:r>
              <w:rPr>
                <w:rFonts w:ascii="宋体" w:hAnsi="宋体" w:eastAsia="宋体" w:cs="Times New Roman"/>
                <w:kern w:val="0"/>
                <w:sz w:val="20"/>
                <w:szCs w:val="21"/>
              </w:rPr>
              <w:t>2．能力目标</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具有良好的组织能力、人际交往与沟通能力；</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ascii="宋体" w:hAnsi="宋体" w:eastAsia="宋体" w:cs="Times New Roman"/>
                <w:kern w:val="0"/>
                <w:sz w:val="20"/>
                <w:szCs w:val="21"/>
              </w:rPr>
              <w:t>具有较强的团队精神和合作能力；</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具有按照GSP要求从事药品经营活动的能力；</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4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④</w:t>
            </w:r>
            <w:r>
              <w:rPr>
                <w:rFonts w:ascii="宋体" w:hAnsi="宋体" w:eastAsia="宋体" w:cs="Times New Roman"/>
                <w:kern w:val="0"/>
                <w:sz w:val="20"/>
                <w:szCs w:val="21"/>
              </w:rPr>
              <w:fldChar w:fldCharType="end"/>
            </w:r>
            <w:r>
              <w:rPr>
                <w:rFonts w:ascii="宋体" w:hAnsi="宋体" w:eastAsia="宋体" w:cs="Times New Roman"/>
                <w:kern w:val="0"/>
                <w:sz w:val="20"/>
                <w:szCs w:val="21"/>
              </w:rPr>
              <w:t>具有按照GSP要求从事药品质量管理工作的能力；</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5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⑤</w:t>
            </w:r>
            <w:r>
              <w:rPr>
                <w:rFonts w:ascii="宋体" w:hAnsi="宋体" w:eastAsia="宋体" w:cs="Times New Roman"/>
                <w:kern w:val="0"/>
                <w:sz w:val="20"/>
                <w:szCs w:val="21"/>
              </w:rPr>
              <w:fldChar w:fldCharType="end"/>
            </w:r>
            <w:r>
              <w:rPr>
                <w:rFonts w:ascii="宋体" w:hAnsi="宋体" w:eastAsia="宋体" w:cs="Times New Roman"/>
                <w:kern w:val="0"/>
                <w:sz w:val="20"/>
                <w:szCs w:val="21"/>
              </w:rPr>
              <w:t>具有及时准确地填写各种经营管理表格和记录的能力；</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6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⑥</w:t>
            </w:r>
            <w:r>
              <w:rPr>
                <w:rFonts w:ascii="宋体" w:hAnsi="宋体" w:eastAsia="宋体" w:cs="Times New Roman"/>
                <w:kern w:val="0"/>
                <w:sz w:val="20"/>
                <w:szCs w:val="21"/>
              </w:rPr>
              <w:fldChar w:fldCharType="end"/>
            </w:r>
            <w:r>
              <w:rPr>
                <w:rFonts w:ascii="宋体" w:hAnsi="宋体" w:eastAsia="宋体" w:cs="Times New Roman"/>
                <w:kern w:val="0"/>
                <w:sz w:val="20"/>
                <w:szCs w:val="21"/>
              </w:rPr>
              <w:t>具有参与起草企业质量管理工作文件的能力；</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7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⑦</w:t>
            </w:r>
            <w:r>
              <w:rPr>
                <w:rFonts w:ascii="宋体" w:hAnsi="宋体" w:eastAsia="宋体" w:cs="Times New Roman"/>
                <w:kern w:val="0"/>
                <w:sz w:val="20"/>
                <w:szCs w:val="21"/>
              </w:rPr>
              <w:fldChar w:fldCharType="end"/>
            </w:r>
            <w:r>
              <w:rPr>
                <w:rFonts w:ascii="宋体" w:hAnsi="宋体" w:eastAsia="宋体" w:cs="Times New Roman"/>
                <w:kern w:val="0"/>
                <w:sz w:val="20"/>
                <w:szCs w:val="21"/>
              </w:rPr>
              <w:t>能够参与企业GSP认证工作；</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8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⑧</w:t>
            </w:r>
            <w:r>
              <w:rPr>
                <w:rFonts w:ascii="宋体" w:hAnsi="宋体" w:eastAsia="宋体" w:cs="Times New Roman"/>
                <w:kern w:val="0"/>
                <w:sz w:val="20"/>
                <w:szCs w:val="21"/>
              </w:rPr>
              <w:fldChar w:fldCharType="end"/>
            </w:r>
            <w:r>
              <w:rPr>
                <w:rFonts w:ascii="宋体" w:hAnsi="宋体" w:eastAsia="宋体" w:cs="Times New Roman"/>
                <w:kern w:val="0"/>
                <w:sz w:val="20"/>
                <w:szCs w:val="21"/>
              </w:rPr>
              <w:t>初步具有指导企业GSP认证工作的能力。</w:t>
            </w:r>
          </w:p>
          <w:p>
            <w:pPr>
              <w:rPr>
                <w:rFonts w:ascii="宋体" w:hAnsi="宋体" w:eastAsia="宋体" w:cs="Times New Roman"/>
                <w:kern w:val="0"/>
                <w:sz w:val="20"/>
                <w:szCs w:val="21"/>
              </w:rPr>
            </w:pPr>
            <w:r>
              <w:rPr>
                <w:rFonts w:ascii="宋体" w:hAnsi="宋体" w:eastAsia="宋体" w:cs="Times New Roman"/>
                <w:kern w:val="0"/>
                <w:sz w:val="20"/>
                <w:szCs w:val="21"/>
              </w:rPr>
              <w:t>3．素质目标</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树立依法合规经营理念；</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ascii="宋体" w:hAnsi="宋体" w:eastAsia="宋体" w:cs="Times New Roman"/>
                <w:kern w:val="0"/>
                <w:sz w:val="20"/>
                <w:szCs w:val="21"/>
              </w:rPr>
              <w:t>具备诚实守信的优良品质；</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培养学生严谨、踏实的学习和工作作风；</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4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④</w:t>
            </w:r>
            <w:r>
              <w:rPr>
                <w:rFonts w:ascii="宋体" w:hAnsi="宋体" w:eastAsia="宋体" w:cs="Times New Roman"/>
                <w:kern w:val="0"/>
                <w:sz w:val="20"/>
                <w:szCs w:val="21"/>
              </w:rPr>
              <w:fldChar w:fldCharType="end"/>
            </w:r>
            <w:r>
              <w:rPr>
                <w:rFonts w:ascii="宋体" w:hAnsi="宋体" w:eastAsia="宋体" w:cs="Times New Roman"/>
                <w:kern w:val="0"/>
                <w:sz w:val="20"/>
                <w:szCs w:val="21"/>
              </w:rPr>
              <w:t>培养学生严谨求实、认真细致、善于分析的基本素质；</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5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⑤</w:t>
            </w:r>
            <w:r>
              <w:rPr>
                <w:rFonts w:ascii="宋体" w:hAnsi="宋体" w:eastAsia="宋体" w:cs="Times New Roman"/>
                <w:kern w:val="0"/>
                <w:sz w:val="20"/>
                <w:szCs w:val="21"/>
              </w:rPr>
              <w:fldChar w:fldCharType="end"/>
            </w:r>
            <w:r>
              <w:rPr>
                <w:rFonts w:ascii="宋体" w:hAnsi="宋体" w:eastAsia="宋体" w:cs="Times New Roman"/>
                <w:kern w:val="0"/>
                <w:sz w:val="20"/>
                <w:szCs w:val="21"/>
              </w:rPr>
              <w:t>培养学生对人民生命负责任的情感。</w:t>
            </w:r>
          </w:p>
        </w:tc>
        <w:tc>
          <w:tcPr>
            <w:tcW w:w="2972" w:type="dxa"/>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1、药品经营企业的组织机构设置及岗位职责；</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2、经营场所及库房设施设备要求；</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3、质量管理体系文件、内审及风险评估；药品采购管理；</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4、药品收货与验收管理；5、药品储存与养护管理；6、药品销售及售后管理；7、药品运输配送管理等。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28</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药品经营与管理</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医药电子商务</w:t>
            </w:r>
          </w:p>
        </w:tc>
        <w:tc>
          <w:tcPr>
            <w:tcW w:w="4110" w:type="dxa"/>
            <w:tcBorders>
              <w:top w:val="nil"/>
              <w:left w:val="nil"/>
              <w:bottom w:val="single" w:color="auto" w:sz="4" w:space="0"/>
              <w:right w:val="single" w:color="auto" w:sz="4" w:space="0"/>
            </w:tcBorders>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1</w:t>
            </w:r>
            <w:r>
              <w:rPr>
                <w:rFonts w:ascii="宋体" w:hAnsi="宋体" w:eastAsia="宋体" w:cs="Times New Roman"/>
                <w:kern w:val="0"/>
                <w:sz w:val="20"/>
                <w:szCs w:val="21"/>
              </w:rPr>
              <w:t>.</w:t>
            </w:r>
            <w:r>
              <w:rPr>
                <w:rFonts w:hint="eastAsia" w:ascii="宋体" w:hAnsi="宋体" w:eastAsia="宋体" w:cs="Times New Roman"/>
                <w:kern w:val="0"/>
                <w:sz w:val="20"/>
                <w:szCs w:val="21"/>
              </w:rPr>
              <w:t>知识目标</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熟悉医药电子商务的基本概况；</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ascii="宋体" w:hAnsi="宋体" w:eastAsia="宋体" w:cs="Times New Roman"/>
                <w:kern w:val="0"/>
                <w:sz w:val="20"/>
                <w:szCs w:val="21"/>
              </w:rPr>
              <w:t>熟悉并掌握医药电子商务法律法规，懂得纠纷的处理模式；</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掌握医药电子商务产品的营销知识，包括网络调研技术、线上线下推广、营销策划、新媒体营销等；</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4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④</w:t>
            </w:r>
            <w:r>
              <w:rPr>
                <w:rFonts w:ascii="宋体" w:hAnsi="宋体" w:eastAsia="宋体" w:cs="Times New Roman"/>
                <w:kern w:val="0"/>
                <w:sz w:val="20"/>
                <w:szCs w:val="21"/>
              </w:rPr>
              <w:fldChar w:fldCharType="end"/>
            </w:r>
            <w:r>
              <w:rPr>
                <w:rFonts w:ascii="宋体" w:hAnsi="宋体" w:eastAsia="宋体" w:cs="Times New Roman"/>
                <w:kern w:val="0"/>
                <w:sz w:val="20"/>
                <w:szCs w:val="21"/>
              </w:rPr>
              <w:t>掌握医药电子商务产品的交易流程办法，包括发布信息、生成订单、电子支付等；</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5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⑤</w:t>
            </w:r>
            <w:r>
              <w:rPr>
                <w:rFonts w:ascii="宋体" w:hAnsi="宋体" w:eastAsia="宋体" w:cs="Times New Roman"/>
                <w:kern w:val="0"/>
                <w:sz w:val="20"/>
                <w:szCs w:val="21"/>
              </w:rPr>
              <w:fldChar w:fldCharType="end"/>
            </w:r>
            <w:r>
              <w:rPr>
                <w:rFonts w:ascii="宋体" w:hAnsi="宋体" w:eastAsia="宋体" w:cs="Times New Roman"/>
                <w:kern w:val="0"/>
                <w:sz w:val="20"/>
                <w:szCs w:val="21"/>
              </w:rPr>
              <w:t>掌握客户关系管理理论，熟悉客户维护技巧；</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6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⑥</w:t>
            </w:r>
            <w:r>
              <w:rPr>
                <w:rFonts w:ascii="宋体" w:hAnsi="宋体" w:eastAsia="宋体" w:cs="Times New Roman"/>
                <w:kern w:val="0"/>
                <w:sz w:val="20"/>
                <w:szCs w:val="21"/>
              </w:rPr>
              <w:fldChar w:fldCharType="end"/>
            </w:r>
            <w:r>
              <w:rPr>
                <w:rFonts w:ascii="宋体" w:hAnsi="宋体" w:eastAsia="宋体" w:cs="Times New Roman"/>
                <w:kern w:val="0"/>
                <w:sz w:val="20"/>
                <w:szCs w:val="21"/>
              </w:rPr>
              <w:t>掌握常用的电商平台数据分析方法。</w:t>
            </w:r>
          </w:p>
          <w:p>
            <w:pPr>
              <w:rPr>
                <w:rFonts w:ascii="宋体" w:hAnsi="宋体" w:eastAsia="宋体" w:cs="Times New Roman"/>
                <w:kern w:val="0"/>
                <w:sz w:val="20"/>
                <w:szCs w:val="21"/>
              </w:rPr>
            </w:pPr>
            <w:r>
              <w:rPr>
                <w:rFonts w:hint="eastAsia" w:ascii="宋体" w:hAnsi="宋体" w:eastAsia="宋体" w:cs="Times New Roman"/>
                <w:kern w:val="0"/>
                <w:sz w:val="20"/>
                <w:szCs w:val="21"/>
              </w:rPr>
              <w:t>2</w:t>
            </w:r>
            <w:r>
              <w:rPr>
                <w:rFonts w:ascii="宋体" w:hAnsi="宋体" w:eastAsia="宋体" w:cs="Times New Roman"/>
                <w:kern w:val="0"/>
                <w:sz w:val="20"/>
                <w:szCs w:val="21"/>
              </w:rPr>
              <w:t>.</w:t>
            </w:r>
            <w:r>
              <w:rPr>
                <w:rFonts w:hint="eastAsia" w:ascii="宋体" w:hAnsi="宋体" w:eastAsia="宋体" w:cs="Times New Roman"/>
                <w:kern w:val="0"/>
                <w:sz w:val="20"/>
                <w:szCs w:val="21"/>
              </w:rPr>
              <w:t>能力目标</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能够根据医药电子商务相关的法律法规的要求，规避法律风险，遇到纠纷时能运用法律的武器正确处理；</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ascii="宋体" w:hAnsi="宋体" w:eastAsia="宋体" w:cs="Times New Roman"/>
                <w:kern w:val="0"/>
                <w:sz w:val="20"/>
                <w:szCs w:val="21"/>
              </w:rPr>
              <w:t>能够掌握互联网市场调研技术，撰写调研报告，为医药电子商务的营销做好数据分析；</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能运用营销策略在医药电子商务市场精准定位：掌握竞争对手网上竞争优势和不足、洞察网上消费需求动向，找准网络市场空白和弱点，实现快速突围；</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4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④</w:t>
            </w:r>
            <w:r>
              <w:rPr>
                <w:rFonts w:ascii="宋体" w:hAnsi="宋体" w:eastAsia="宋体" w:cs="Times New Roman"/>
                <w:kern w:val="0"/>
                <w:sz w:val="20"/>
                <w:szCs w:val="21"/>
              </w:rPr>
              <w:fldChar w:fldCharType="end"/>
            </w:r>
            <w:r>
              <w:rPr>
                <w:rFonts w:ascii="宋体" w:hAnsi="宋体" w:eastAsia="宋体" w:cs="Times New Roman"/>
                <w:kern w:val="0"/>
                <w:sz w:val="20"/>
                <w:szCs w:val="21"/>
              </w:rPr>
              <w:t>精通医药电子商务的市场推广技巧，获得长期、稳定的客户来源；</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5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⑤</w:t>
            </w:r>
            <w:r>
              <w:rPr>
                <w:rFonts w:ascii="宋体" w:hAnsi="宋体" w:eastAsia="宋体" w:cs="Times New Roman"/>
                <w:kern w:val="0"/>
                <w:sz w:val="20"/>
                <w:szCs w:val="21"/>
              </w:rPr>
              <w:fldChar w:fldCharType="end"/>
            </w:r>
            <w:r>
              <w:rPr>
                <w:rFonts w:ascii="宋体" w:hAnsi="宋体" w:eastAsia="宋体" w:cs="Times New Roman"/>
                <w:kern w:val="0"/>
                <w:sz w:val="20"/>
                <w:szCs w:val="21"/>
              </w:rPr>
              <w:t>把握医药电子商务交易流程细节，对客户进行有效管理，切实维护客户关系，提高网络客服和销售转化率；</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6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⑥</w:t>
            </w:r>
            <w:r>
              <w:rPr>
                <w:rFonts w:ascii="宋体" w:hAnsi="宋体" w:eastAsia="宋体" w:cs="Times New Roman"/>
                <w:kern w:val="0"/>
                <w:sz w:val="20"/>
                <w:szCs w:val="21"/>
              </w:rPr>
              <w:fldChar w:fldCharType="end"/>
            </w:r>
            <w:r>
              <w:rPr>
                <w:rFonts w:ascii="宋体" w:hAnsi="宋体" w:eastAsia="宋体" w:cs="Times New Roman"/>
                <w:kern w:val="0"/>
                <w:sz w:val="20"/>
                <w:szCs w:val="21"/>
              </w:rPr>
              <w:t>学会管理医药电子商务团队，团队配合，各岗位协同模拟完成医药电子商务经营管理全过程。</w:t>
            </w:r>
          </w:p>
          <w:p>
            <w:pPr>
              <w:rPr>
                <w:rFonts w:ascii="宋体" w:hAnsi="宋体" w:eastAsia="宋体" w:cs="Times New Roman"/>
                <w:kern w:val="0"/>
                <w:sz w:val="20"/>
                <w:szCs w:val="21"/>
              </w:rPr>
            </w:pPr>
            <w:r>
              <w:rPr>
                <w:rFonts w:hint="eastAsia" w:ascii="宋体" w:hAnsi="宋体" w:eastAsia="宋体" w:cs="Times New Roman"/>
                <w:kern w:val="0"/>
                <w:sz w:val="20"/>
                <w:szCs w:val="21"/>
              </w:rPr>
              <w:t>3</w:t>
            </w:r>
            <w:r>
              <w:rPr>
                <w:rFonts w:ascii="宋体" w:hAnsi="宋体" w:eastAsia="宋体" w:cs="Times New Roman"/>
                <w:kern w:val="0"/>
                <w:sz w:val="20"/>
                <w:szCs w:val="21"/>
              </w:rPr>
              <w:t>.</w:t>
            </w:r>
            <w:r>
              <w:rPr>
                <w:rFonts w:hint="eastAsia" w:ascii="宋体" w:hAnsi="宋体" w:eastAsia="宋体" w:cs="Times New Roman"/>
                <w:kern w:val="0"/>
                <w:sz w:val="20"/>
                <w:szCs w:val="21"/>
              </w:rPr>
              <w:t>素质目标</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1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①</w:t>
            </w:r>
            <w:r>
              <w:rPr>
                <w:rFonts w:ascii="宋体" w:hAnsi="宋体" w:eastAsia="宋体" w:cs="Times New Roman"/>
                <w:kern w:val="0"/>
                <w:sz w:val="20"/>
                <w:szCs w:val="21"/>
              </w:rPr>
              <w:fldChar w:fldCharType="end"/>
            </w:r>
            <w:r>
              <w:rPr>
                <w:rFonts w:ascii="宋体" w:hAnsi="宋体" w:eastAsia="宋体" w:cs="Times New Roman"/>
                <w:kern w:val="0"/>
                <w:sz w:val="20"/>
                <w:szCs w:val="21"/>
              </w:rPr>
              <w:t>培养敏锐的市场洞察力；</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2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②</w:t>
            </w:r>
            <w:r>
              <w:rPr>
                <w:rFonts w:ascii="宋体" w:hAnsi="宋体" w:eastAsia="宋体" w:cs="Times New Roman"/>
                <w:kern w:val="0"/>
                <w:sz w:val="20"/>
                <w:szCs w:val="21"/>
              </w:rPr>
              <w:fldChar w:fldCharType="end"/>
            </w:r>
            <w:r>
              <w:rPr>
                <w:rFonts w:ascii="宋体" w:hAnsi="宋体" w:eastAsia="宋体" w:cs="Times New Roman"/>
                <w:kern w:val="0"/>
                <w:sz w:val="20"/>
                <w:szCs w:val="21"/>
              </w:rPr>
              <w:t>培养遇准确的事物判断力；</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3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③</w:t>
            </w:r>
            <w:r>
              <w:rPr>
                <w:rFonts w:ascii="宋体" w:hAnsi="宋体" w:eastAsia="宋体" w:cs="Times New Roman"/>
                <w:kern w:val="0"/>
                <w:sz w:val="20"/>
                <w:szCs w:val="21"/>
              </w:rPr>
              <w:fldChar w:fldCharType="end"/>
            </w:r>
            <w:r>
              <w:rPr>
                <w:rFonts w:ascii="宋体" w:hAnsi="宋体" w:eastAsia="宋体" w:cs="Times New Roman"/>
                <w:kern w:val="0"/>
                <w:sz w:val="20"/>
                <w:szCs w:val="21"/>
              </w:rPr>
              <w:t>培养犀利的文案写作力；</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4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④</w:t>
            </w:r>
            <w:r>
              <w:rPr>
                <w:rFonts w:ascii="宋体" w:hAnsi="宋体" w:eastAsia="宋体" w:cs="Times New Roman"/>
                <w:kern w:val="0"/>
                <w:sz w:val="20"/>
                <w:szCs w:val="21"/>
              </w:rPr>
              <w:fldChar w:fldCharType="end"/>
            </w:r>
            <w:r>
              <w:rPr>
                <w:rFonts w:ascii="宋体" w:hAnsi="宋体" w:eastAsia="宋体" w:cs="Times New Roman"/>
                <w:kern w:val="0"/>
                <w:sz w:val="20"/>
                <w:szCs w:val="21"/>
              </w:rPr>
              <w:t>培养具有较强的责任心和责任感；</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5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⑤</w:t>
            </w:r>
            <w:r>
              <w:rPr>
                <w:rFonts w:ascii="宋体" w:hAnsi="宋体" w:eastAsia="宋体" w:cs="Times New Roman"/>
                <w:kern w:val="0"/>
                <w:sz w:val="20"/>
                <w:szCs w:val="21"/>
              </w:rPr>
              <w:fldChar w:fldCharType="end"/>
            </w:r>
            <w:r>
              <w:rPr>
                <w:rFonts w:ascii="宋体" w:hAnsi="宋体" w:eastAsia="宋体" w:cs="Times New Roman"/>
                <w:kern w:val="0"/>
                <w:sz w:val="20"/>
                <w:szCs w:val="21"/>
              </w:rPr>
              <w:t>培养依法办事法律意识；</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6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⑥</w:t>
            </w:r>
            <w:r>
              <w:rPr>
                <w:rFonts w:ascii="宋体" w:hAnsi="宋体" w:eastAsia="宋体" w:cs="Times New Roman"/>
                <w:kern w:val="0"/>
                <w:sz w:val="20"/>
                <w:szCs w:val="21"/>
              </w:rPr>
              <w:fldChar w:fldCharType="end"/>
            </w:r>
            <w:r>
              <w:rPr>
                <w:rFonts w:ascii="宋体" w:hAnsi="宋体" w:eastAsia="宋体" w:cs="Times New Roman"/>
                <w:kern w:val="0"/>
                <w:sz w:val="20"/>
                <w:szCs w:val="21"/>
              </w:rPr>
              <w:t>培养注重秩序、规范导向意识；</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7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⑦</w:t>
            </w:r>
            <w:r>
              <w:rPr>
                <w:rFonts w:ascii="宋体" w:hAnsi="宋体" w:eastAsia="宋体" w:cs="Times New Roman"/>
                <w:kern w:val="0"/>
                <w:sz w:val="20"/>
                <w:szCs w:val="21"/>
              </w:rPr>
              <w:fldChar w:fldCharType="end"/>
            </w:r>
            <w:r>
              <w:rPr>
                <w:rFonts w:ascii="宋体" w:hAnsi="宋体" w:eastAsia="宋体" w:cs="Times New Roman"/>
                <w:kern w:val="0"/>
                <w:sz w:val="20"/>
                <w:szCs w:val="21"/>
              </w:rPr>
              <w:t>培养高度的热忱和服务心；</w:t>
            </w:r>
          </w:p>
          <w:p>
            <w:pPr>
              <w:rPr>
                <w:rFonts w:ascii="宋体" w:hAnsi="宋体" w:eastAsia="宋体" w:cs="Times New Roman"/>
                <w:kern w:val="0"/>
                <w:sz w:val="20"/>
                <w:szCs w:val="21"/>
              </w:rPr>
            </w:pPr>
            <w:r>
              <w:rPr>
                <w:rFonts w:ascii="宋体" w:hAnsi="宋体" w:eastAsia="宋体" w:cs="Times New Roman"/>
                <w:kern w:val="0"/>
                <w:sz w:val="20"/>
                <w:szCs w:val="21"/>
              </w:rPr>
              <w:fldChar w:fldCharType="begin"/>
            </w:r>
            <w:r>
              <w:rPr>
                <w:rFonts w:ascii="宋体" w:hAnsi="宋体" w:eastAsia="宋体" w:cs="Times New Roman"/>
                <w:kern w:val="0"/>
                <w:sz w:val="20"/>
                <w:szCs w:val="21"/>
              </w:rPr>
              <w:instrText xml:space="preserve"> </w:instrText>
            </w:r>
            <w:r>
              <w:rPr>
                <w:rFonts w:hint="eastAsia" w:ascii="宋体" w:hAnsi="宋体" w:eastAsia="宋体" w:cs="Times New Roman"/>
                <w:kern w:val="0"/>
                <w:sz w:val="20"/>
                <w:szCs w:val="21"/>
              </w:rPr>
              <w:instrText xml:space="preserve">= 8 \* GB3</w:instrText>
            </w:r>
            <w:r>
              <w:rPr>
                <w:rFonts w:ascii="宋体" w:hAnsi="宋体" w:eastAsia="宋体" w:cs="Times New Roman"/>
                <w:kern w:val="0"/>
                <w:sz w:val="20"/>
                <w:szCs w:val="21"/>
              </w:rPr>
              <w:instrText xml:space="preserve"> </w:instrText>
            </w:r>
            <w:r>
              <w:rPr>
                <w:rFonts w:ascii="宋体" w:hAnsi="宋体" w:eastAsia="宋体" w:cs="Times New Roman"/>
                <w:kern w:val="0"/>
                <w:sz w:val="20"/>
                <w:szCs w:val="21"/>
              </w:rPr>
              <w:fldChar w:fldCharType="separate"/>
            </w:r>
            <w:r>
              <w:rPr>
                <w:rFonts w:hint="eastAsia" w:ascii="宋体" w:hAnsi="宋体" w:eastAsia="宋体" w:cs="Times New Roman"/>
                <w:kern w:val="0"/>
                <w:sz w:val="20"/>
                <w:szCs w:val="21"/>
              </w:rPr>
              <w:t>⑧</w:t>
            </w:r>
            <w:r>
              <w:rPr>
                <w:rFonts w:ascii="宋体" w:hAnsi="宋体" w:eastAsia="宋体" w:cs="Times New Roman"/>
                <w:kern w:val="0"/>
                <w:sz w:val="20"/>
                <w:szCs w:val="21"/>
              </w:rPr>
              <w:fldChar w:fldCharType="end"/>
            </w:r>
            <w:r>
              <w:rPr>
                <w:rFonts w:ascii="宋体" w:hAnsi="宋体" w:eastAsia="宋体" w:cs="Times New Roman"/>
                <w:kern w:val="0"/>
                <w:sz w:val="20"/>
                <w:szCs w:val="21"/>
              </w:rPr>
              <w:t>培养严谨认真、做事细心、扎实的工作态度；</w:t>
            </w:r>
          </w:p>
          <w:p>
            <w:pPr>
              <w:rPr>
                <w:rFonts w:ascii="宋体" w:hAnsi="宋体" w:eastAsia="宋体" w:cs="Times New Roman"/>
                <w:kern w:val="0"/>
                <w:sz w:val="20"/>
                <w:szCs w:val="21"/>
              </w:rPr>
            </w:pPr>
            <w:r>
              <w:rPr>
                <w:rFonts w:hint="eastAsia" w:ascii="宋体" w:hAnsi="宋体" w:eastAsia="宋体" w:cs="Times New Roman"/>
                <w:kern w:val="0"/>
                <w:sz w:val="20"/>
                <w:szCs w:val="21"/>
              </w:rPr>
              <w:t>⑨</w:t>
            </w:r>
            <w:r>
              <w:rPr>
                <w:rFonts w:ascii="宋体" w:hAnsi="宋体" w:eastAsia="宋体" w:cs="Times New Roman"/>
                <w:kern w:val="0"/>
                <w:sz w:val="20"/>
                <w:szCs w:val="21"/>
              </w:rPr>
              <w:t>培养开拓创新、勇于挑战精神；</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⑩</w:t>
            </w:r>
            <w:r>
              <w:rPr>
                <w:rFonts w:ascii="宋体" w:hAnsi="宋体" w:eastAsia="宋体" w:cs="Times New Roman"/>
                <w:kern w:val="0"/>
                <w:sz w:val="20"/>
                <w:szCs w:val="21"/>
              </w:rPr>
              <w:t>培养有全局观、团队协作意识。</w:t>
            </w:r>
          </w:p>
        </w:tc>
        <w:tc>
          <w:tcPr>
            <w:tcW w:w="2972" w:type="dxa"/>
            <w:vAlign w:val="center"/>
          </w:tcPr>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1、我国医药电子商务法律规范，医药电子商务活动过程和活动特征;</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2、网上药店的开办与运营策略，医药网络营销的开展;</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3、医药领域应用电子商务技术的技能。</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4、网上药店的前台购物、后台管理，医药电子商务平台前台订单生成，后台订单处理、电子合同的签订及物流配送;</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5、药品招标采购的流程操作，医药网络营销的策略运用;</w:t>
            </w:r>
          </w:p>
          <w:p>
            <w:pPr>
              <w:adjustRightInd w:val="0"/>
              <w:snapToGrid w:val="0"/>
              <w:rPr>
                <w:rFonts w:ascii="宋体" w:hAnsi="宋体" w:eastAsia="宋体" w:cs="Times New Roman"/>
                <w:kern w:val="0"/>
                <w:sz w:val="20"/>
                <w:szCs w:val="21"/>
              </w:rPr>
            </w:pPr>
            <w:r>
              <w:rPr>
                <w:rFonts w:ascii="宋体" w:hAnsi="宋体" w:eastAsia="宋体" w:cs="Times New Roman"/>
                <w:kern w:val="0"/>
                <w:sz w:val="20"/>
                <w:szCs w:val="21"/>
              </w:rPr>
              <w:t>6、电子商务理论、方法和实现技术的理解。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29</w:t>
            </w:r>
          </w:p>
        </w:tc>
        <w:tc>
          <w:tcPr>
            <w:tcW w:w="1140"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药品经营与管理</w:t>
            </w:r>
          </w:p>
        </w:tc>
        <w:tc>
          <w:tcPr>
            <w:tcW w:w="1281"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连锁药店运营管理</w:t>
            </w:r>
          </w:p>
        </w:tc>
        <w:tc>
          <w:tcPr>
            <w:tcW w:w="4110" w:type="dxa"/>
            <w:tcBorders>
              <w:top w:val="nil"/>
              <w:left w:val="nil"/>
              <w:bottom w:val="single" w:color="auto" w:sz="4" w:space="0"/>
              <w:right w:val="single" w:color="auto" w:sz="4" w:space="0"/>
            </w:tcBorders>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1、知识目标</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①能熟练规范地陈列药品、学会接待顾客、推介药品、处理顾客异议、成交药品、为顾客收银、填制票据、进行药品盘点和补货。</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②学会根据提供地背景材料进行商圈的调查、分析与选址工作。能进行药店营业场所的设计与开办申报工作。</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2、能力目标</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①能进行中药材的来料加工，接待顾客退换货及投诉处理，能根据不同情况完成药品防盗的工作。</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②能使用医药管理软件完成对药店经营全过程的管理。</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3、素质目标</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①具有良好职业道德，科学工作态度，严谨细致的专业学风。</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②具有较强的执行能力、团队合作能力和心理耐挫力。</w:t>
            </w:r>
          </w:p>
        </w:tc>
        <w:tc>
          <w:tcPr>
            <w:tcW w:w="2972" w:type="dxa"/>
            <w:vAlign w:val="center"/>
          </w:tcPr>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1、药店的选址原则、组织机构设置及岗位职责、布局设计；</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2、药品陈列的原则和技巧、卖场促销广告</w:t>
            </w:r>
            <w:r>
              <w:rPr>
                <w:rFonts w:ascii="宋体" w:hAnsi="宋体" w:eastAsia="宋体" w:cs="Times New Roman"/>
                <w:kern w:val="0"/>
                <w:sz w:val="20"/>
                <w:szCs w:val="21"/>
              </w:rPr>
              <w:t>pop的设计、药品推荐的技巧；</w:t>
            </w:r>
            <w:r>
              <w:rPr>
                <w:rFonts w:hint="eastAsia" w:ascii="宋体" w:hAnsi="宋体" w:eastAsia="宋体" w:cs="Times New Roman"/>
                <w:kern w:val="0"/>
                <w:sz w:val="20"/>
                <w:szCs w:val="21"/>
              </w:rPr>
              <w:t>；</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3、零售药店请货、验收、养护、盘点、营运流程；</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4、收银作业；营业数据分析；</w:t>
            </w:r>
          </w:p>
          <w:p>
            <w:pPr>
              <w:adjustRightInd w:val="0"/>
              <w:snapToGrid w:val="0"/>
              <w:rPr>
                <w:rFonts w:ascii="宋体" w:hAnsi="宋体" w:eastAsia="宋体" w:cs="Times New Roman"/>
                <w:kern w:val="0"/>
                <w:sz w:val="20"/>
                <w:szCs w:val="21"/>
              </w:rPr>
            </w:pPr>
            <w:r>
              <w:rPr>
                <w:rFonts w:hint="eastAsia" w:ascii="宋体" w:hAnsi="宋体" w:eastAsia="宋体" w:cs="Times New Roman"/>
                <w:kern w:val="0"/>
                <w:sz w:val="20"/>
                <w:szCs w:val="21"/>
              </w:rPr>
              <w:t>5、顾客服务、会员管理；促销活动管理等。</w:t>
            </w:r>
          </w:p>
        </w:tc>
      </w:tr>
    </w:tbl>
    <w:p>
      <w:pPr>
        <w:pStyle w:val="3"/>
        <w:spacing w:line="300" w:lineRule="auto"/>
        <w:rPr>
          <w:sz w:val="24"/>
          <w:szCs w:val="24"/>
        </w:rPr>
      </w:pPr>
      <w:bookmarkStart w:id="10" w:name="_Toc108360153"/>
      <w:r>
        <w:rPr>
          <w:rFonts w:hint="eastAsia"/>
          <w:sz w:val="24"/>
          <w:szCs w:val="24"/>
        </w:rPr>
        <w:t>（三）专业方向拓展课程</w:t>
      </w:r>
      <w:bookmarkEnd w:id="10"/>
    </w:p>
    <w:p>
      <w:pPr>
        <w:adjustRightInd w:val="0"/>
        <w:snapToGrid w:val="0"/>
        <w:spacing w:line="300" w:lineRule="auto"/>
        <w:jc w:val="center"/>
        <w:rPr>
          <w:rFonts w:ascii="宋体" w:hAnsi="宋体" w:eastAsia="宋体"/>
          <w:b/>
          <w:szCs w:val="21"/>
        </w:rPr>
      </w:pPr>
      <w:r>
        <w:rPr>
          <w:rFonts w:hint="eastAsia" w:ascii="宋体" w:hAnsi="宋体" w:eastAsia="宋体"/>
          <w:b/>
          <w:szCs w:val="21"/>
        </w:rPr>
        <w:t>表</w:t>
      </w:r>
      <w:r>
        <w:rPr>
          <w:rFonts w:ascii="宋体" w:hAnsi="宋体" w:eastAsia="宋体"/>
          <w:b/>
          <w:szCs w:val="21"/>
        </w:rPr>
        <w:t xml:space="preserve">6.7 </w:t>
      </w:r>
      <w:r>
        <w:rPr>
          <w:rFonts w:hint="eastAsia" w:ascii="宋体" w:hAnsi="宋体" w:eastAsia="宋体"/>
          <w:b/>
          <w:szCs w:val="21"/>
        </w:rPr>
        <w:t>药品</w:t>
      </w:r>
      <w:r>
        <w:rPr>
          <w:rFonts w:ascii="宋体" w:hAnsi="宋体" w:eastAsia="宋体"/>
          <w:b/>
          <w:szCs w:val="21"/>
        </w:rPr>
        <w:t>生产技术</w:t>
      </w:r>
      <w:r>
        <w:rPr>
          <w:rFonts w:hint="eastAsia" w:ascii="宋体" w:hAnsi="宋体" w:eastAsia="宋体"/>
          <w:b/>
          <w:szCs w:val="21"/>
        </w:rPr>
        <w:t>专业群方向拓展课程设置表</w:t>
      </w:r>
    </w:p>
    <w:tbl>
      <w:tblPr>
        <w:tblStyle w:val="2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1134"/>
        <w:gridCol w:w="4253"/>
        <w:gridCol w:w="3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
                <w:kern w:val="0"/>
                <w:szCs w:val="21"/>
              </w:rPr>
            </w:pPr>
            <w:r>
              <w:rPr>
                <w:rFonts w:hint="eastAsia" w:ascii="宋体" w:hAnsi="宋体" w:eastAsia="宋体" w:cs="Times New Roman"/>
                <w:b/>
                <w:kern w:val="0"/>
                <w:szCs w:val="21"/>
              </w:rPr>
              <w:t>序号</w:t>
            </w:r>
          </w:p>
        </w:tc>
        <w:tc>
          <w:tcPr>
            <w:tcW w:w="1134" w:type="dxa"/>
            <w:vAlign w:val="center"/>
          </w:tcPr>
          <w:p>
            <w:pPr>
              <w:adjustRightInd w:val="0"/>
              <w:snapToGrid w:val="0"/>
              <w:jc w:val="center"/>
              <w:rPr>
                <w:rFonts w:ascii="宋体" w:hAnsi="宋体" w:eastAsia="宋体" w:cs="Times New Roman"/>
                <w:b/>
                <w:kern w:val="0"/>
                <w:szCs w:val="21"/>
              </w:rPr>
            </w:pPr>
            <w:r>
              <w:rPr>
                <w:rFonts w:hint="eastAsia" w:ascii="宋体" w:hAnsi="宋体" w:eastAsia="宋体" w:cs="Times New Roman"/>
                <w:b/>
                <w:kern w:val="0"/>
                <w:szCs w:val="21"/>
              </w:rPr>
              <w:t>专业</w:t>
            </w:r>
          </w:p>
        </w:tc>
        <w:tc>
          <w:tcPr>
            <w:tcW w:w="1134" w:type="dxa"/>
            <w:vAlign w:val="center"/>
          </w:tcPr>
          <w:p>
            <w:pPr>
              <w:adjustRightInd w:val="0"/>
              <w:snapToGrid w:val="0"/>
              <w:jc w:val="center"/>
              <w:rPr>
                <w:rFonts w:ascii="宋体" w:hAnsi="宋体" w:eastAsia="宋体" w:cs="Times New Roman"/>
                <w:b/>
                <w:kern w:val="0"/>
                <w:szCs w:val="21"/>
              </w:rPr>
            </w:pPr>
            <w:r>
              <w:rPr>
                <w:rFonts w:hint="eastAsia" w:ascii="宋体" w:hAnsi="宋体" w:eastAsia="宋体" w:cs="Times New Roman"/>
                <w:b/>
                <w:kern w:val="0"/>
                <w:szCs w:val="21"/>
              </w:rPr>
              <w:t>课程名称</w:t>
            </w:r>
          </w:p>
        </w:tc>
        <w:tc>
          <w:tcPr>
            <w:tcW w:w="4253" w:type="dxa"/>
            <w:vAlign w:val="center"/>
          </w:tcPr>
          <w:p>
            <w:pPr>
              <w:adjustRightInd w:val="0"/>
              <w:snapToGrid w:val="0"/>
              <w:jc w:val="center"/>
              <w:rPr>
                <w:rFonts w:ascii="宋体" w:hAnsi="宋体" w:eastAsia="宋体" w:cs="Times New Roman"/>
                <w:b/>
                <w:kern w:val="0"/>
                <w:szCs w:val="21"/>
              </w:rPr>
            </w:pPr>
            <w:r>
              <w:rPr>
                <w:rFonts w:hint="eastAsia" w:ascii="宋体" w:hAnsi="宋体" w:eastAsia="宋体" w:cs="Times New Roman"/>
                <w:b/>
                <w:kern w:val="0"/>
                <w:szCs w:val="21"/>
              </w:rPr>
              <w:t>教学目标</w:t>
            </w:r>
          </w:p>
        </w:tc>
        <w:tc>
          <w:tcPr>
            <w:tcW w:w="3004" w:type="dxa"/>
            <w:vAlign w:val="center"/>
          </w:tcPr>
          <w:p>
            <w:pPr>
              <w:adjustRightInd w:val="0"/>
              <w:snapToGrid w:val="0"/>
              <w:jc w:val="center"/>
              <w:rPr>
                <w:rFonts w:ascii="宋体" w:hAnsi="宋体" w:eastAsia="宋体" w:cs="Times New Roman"/>
                <w:b/>
                <w:kern w:val="0"/>
                <w:szCs w:val="21"/>
              </w:rPr>
            </w:pPr>
            <w:r>
              <w:rPr>
                <w:rFonts w:hint="eastAsia" w:ascii="宋体" w:hAnsi="宋体" w:eastAsia="宋体" w:cs="Times New Roman"/>
                <w:b/>
                <w:kern w:val="0"/>
                <w:szCs w:val="21"/>
              </w:rPr>
              <w:t>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1</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药品生产技术</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宋体"/>
                <w:bCs/>
                <w:kern w:val="0"/>
                <w:szCs w:val="21"/>
              </w:rPr>
              <w:t>药物分析技术</w:t>
            </w:r>
          </w:p>
        </w:tc>
        <w:tc>
          <w:tcPr>
            <w:tcW w:w="4253" w:type="dxa"/>
            <w:vAlign w:val="center"/>
          </w:tcPr>
          <w:p>
            <w:pPr>
              <w:rPr>
                <w:rFonts w:ascii="宋体" w:hAnsi="宋体" w:eastAsia="宋体" w:cs="Times New Roman"/>
                <w:bCs/>
                <w:kern w:val="0"/>
                <w:szCs w:val="21"/>
              </w:rPr>
            </w:pPr>
            <w:r>
              <w:rPr>
                <w:rFonts w:hint="eastAsia" w:ascii="宋体" w:hAnsi="宋体" w:eastAsia="宋体" w:cs="Times New Roman"/>
                <w:bCs/>
                <w:kern w:val="0"/>
                <w:szCs w:val="21"/>
              </w:rPr>
              <w:t>素质目标：</w:t>
            </w:r>
          </w:p>
          <w:p>
            <w:pPr>
              <w:rPr>
                <w:rFonts w:ascii="宋体" w:hAnsi="宋体" w:eastAsia="宋体" w:cs="Times New Roman"/>
                <w:bCs/>
                <w:kern w:val="0"/>
                <w:szCs w:val="21"/>
              </w:rPr>
            </w:pPr>
            <w:r>
              <w:rPr>
                <w:rFonts w:hint="eastAsia" w:ascii="宋体" w:hAnsi="宋体" w:eastAsia="宋体" w:cs="Times New Roman"/>
                <w:bCs/>
                <w:kern w:val="0"/>
                <w:szCs w:val="21"/>
              </w:rPr>
              <w:t>学生自主学习能力、实践能力、科学精神、协作精神的培养。主张以研究性学习、基于问题的学习等方法开展自主学习，使学生不仅学到必备的专业知识，更要学会学习的方法，为终身学习打下坚实的基础。同时，作为操作性极强的一门课程，教学过程中以理论-实践一体化的教学模式为指导，充分应用多媒体教学技术，强化学生实践操作技能的培养，并且在教学中培养学生认真、细致、一丝不苟、实事求是的科学态度和团结协作的团队精神。</w:t>
            </w:r>
          </w:p>
          <w:p>
            <w:pPr>
              <w:rPr>
                <w:rFonts w:ascii="宋体" w:hAnsi="宋体" w:eastAsia="宋体" w:cs="Times New Roman"/>
                <w:bCs/>
                <w:kern w:val="0"/>
                <w:szCs w:val="21"/>
              </w:rPr>
            </w:pPr>
            <w:r>
              <w:rPr>
                <w:rFonts w:hint="eastAsia" w:ascii="宋体" w:hAnsi="宋体" w:eastAsia="宋体" w:cs="Times New Roman"/>
                <w:bCs/>
                <w:kern w:val="0"/>
                <w:szCs w:val="21"/>
              </w:rPr>
              <w:t>知识目标：</w:t>
            </w:r>
          </w:p>
          <w:p>
            <w:pPr>
              <w:rPr>
                <w:rFonts w:ascii="宋体" w:hAnsi="宋体" w:eastAsia="宋体" w:cs="Times New Roman"/>
                <w:bCs/>
                <w:kern w:val="0"/>
                <w:szCs w:val="21"/>
              </w:rPr>
            </w:pPr>
            <w:r>
              <w:rPr>
                <w:rFonts w:hint="eastAsia" w:ascii="宋体" w:hAnsi="宋体" w:eastAsia="宋体" w:cs="Times New Roman"/>
                <w:bCs/>
                <w:kern w:val="0"/>
                <w:szCs w:val="21"/>
              </w:rPr>
              <w:t>1．掌握药典的基本组成与正确使用；</w:t>
            </w:r>
          </w:p>
          <w:p>
            <w:pPr>
              <w:rPr>
                <w:rFonts w:ascii="宋体" w:hAnsi="宋体" w:eastAsia="宋体" w:cs="Times New Roman"/>
                <w:bCs/>
                <w:kern w:val="0"/>
                <w:szCs w:val="21"/>
              </w:rPr>
            </w:pPr>
            <w:r>
              <w:rPr>
                <w:rFonts w:hint="eastAsia" w:ascii="宋体" w:hAnsi="宋体" w:eastAsia="宋体" w:cs="Times New Roman"/>
                <w:bCs/>
                <w:kern w:val="0"/>
                <w:szCs w:val="21"/>
              </w:rPr>
              <w:t>2．掌握典型药物的鉴别、检查和含量测定的基本规律与基本方法；</w:t>
            </w:r>
          </w:p>
          <w:p>
            <w:pPr>
              <w:rPr>
                <w:rFonts w:ascii="宋体" w:hAnsi="宋体" w:eastAsia="宋体" w:cs="Times New Roman"/>
                <w:bCs/>
                <w:kern w:val="0"/>
                <w:szCs w:val="21"/>
              </w:rPr>
            </w:pPr>
            <w:r>
              <w:rPr>
                <w:rFonts w:hint="eastAsia" w:ascii="宋体" w:hAnsi="宋体" w:eastAsia="宋体" w:cs="Times New Roman"/>
                <w:bCs/>
                <w:kern w:val="0"/>
                <w:szCs w:val="21"/>
              </w:rPr>
              <w:t>3．掌握从药物的结构分析出发，运用化学的、物理化学的以及其他必要的技术与方法进行质量控制的基本方法与原理。</w:t>
            </w:r>
          </w:p>
          <w:p>
            <w:pPr>
              <w:rPr>
                <w:rFonts w:ascii="宋体" w:hAnsi="宋体" w:eastAsia="宋体" w:cs="Times New Roman"/>
                <w:bCs/>
                <w:kern w:val="0"/>
                <w:szCs w:val="21"/>
              </w:rPr>
            </w:pPr>
            <w:r>
              <w:rPr>
                <w:rFonts w:hint="eastAsia" w:ascii="宋体" w:hAnsi="宋体" w:eastAsia="宋体" w:cs="Times New Roman"/>
                <w:bCs/>
                <w:kern w:val="0"/>
                <w:szCs w:val="21"/>
              </w:rPr>
              <w:t>能力目标：</w:t>
            </w:r>
          </w:p>
          <w:p>
            <w:pPr>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．掌握化学药物制剂分析的特点与基本方法，生化药物和中药制剂质量分析的一般规律与主要方法；</w:t>
            </w:r>
          </w:p>
          <w:p>
            <w:pPr>
              <w:rPr>
                <w:rFonts w:ascii="宋体" w:hAnsi="宋体" w:eastAsia="宋体" w:cs="Times New Roman"/>
                <w:bCs/>
                <w:kern w:val="0"/>
                <w:szCs w:val="21"/>
              </w:rPr>
            </w:pPr>
            <w:r>
              <w:rPr>
                <w:rFonts w:ascii="宋体" w:hAnsi="宋体" w:eastAsia="宋体" w:cs="Times New Roman"/>
                <w:bCs/>
                <w:kern w:val="0"/>
                <w:szCs w:val="21"/>
              </w:rPr>
              <w:t>2</w:t>
            </w:r>
            <w:r>
              <w:rPr>
                <w:rFonts w:hint="eastAsia" w:ascii="宋体" w:hAnsi="宋体" w:eastAsia="宋体" w:cs="Times New Roman"/>
                <w:bCs/>
                <w:kern w:val="0"/>
                <w:szCs w:val="21"/>
              </w:rPr>
              <w:t>．熟悉药品质量标准制订的基本原则、内容与方法；</w:t>
            </w:r>
          </w:p>
          <w:p>
            <w:pPr>
              <w:rPr>
                <w:rFonts w:ascii="宋体" w:hAnsi="宋体" w:eastAsia="宋体" w:cs="Times New Roman"/>
                <w:bCs/>
                <w:kern w:val="0"/>
                <w:szCs w:val="21"/>
              </w:rPr>
            </w:pPr>
            <w:r>
              <w:rPr>
                <w:rFonts w:ascii="宋体" w:hAnsi="宋体" w:eastAsia="宋体" w:cs="Times New Roman"/>
                <w:bCs/>
                <w:kern w:val="0"/>
                <w:szCs w:val="21"/>
              </w:rPr>
              <w:t>3</w:t>
            </w:r>
            <w:r>
              <w:rPr>
                <w:rFonts w:hint="eastAsia" w:ascii="宋体" w:hAnsi="宋体" w:eastAsia="宋体" w:cs="Times New Roman"/>
                <w:bCs/>
                <w:kern w:val="0"/>
                <w:szCs w:val="21"/>
              </w:rPr>
              <w:t>．对药品质量控制中的现代分析方法与技术有所了解；</w:t>
            </w:r>
          </w:p>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4</w:t>
            </w:r>
            <w:r>
              <w:rPr>
                <w:rFonts w:hint="eastAsia" w:ascii="宋体" w:hAnsi="宋体" w:eastAsia="宋体" w:cs="Times New Roman"/>
                <w:bCs/>
                <w:kern w:val="0"/>
                <w:szCs w:val="21"/>
              </w:rPr>
              <w:t>．学会自学，善于独立思考，既重视药品质量分析的基础理论知识的学习，也重视基本实验技能的严谨训练，同时加强创新能力的基本素质培养。</w:t>
            </w:r>
          </w:p>
        </w:tc>
        <w:tc>
          <w:tcPr>
            <w:tcW w:w="3004" w:type="dxa"/>
            <w:vAlign w:val="center"/>
          </w:tcPr>
          <w:p>
            <w:pPr>
              <w:rPr>
                <w:rFonts w:ascii="宋体" w:hAnsi="宋体" w:eastAsia="宋体" w:cs="Times New Roman"/>
                <w:bCs/>
                <w:kern w:val="0"/>
                <w:szCs w:val="21"/>
              </w:rPr>
            </w:pPr>
            <w:r>
              <w:rPr>
                <w:rFonts w:hint="eastAsia" w:ascii="宋体" w:hAnsi="宋体" w:eastAsia="宋体" w:cs="Times New Roman"/>
                <w:bCs/>
                <w:kern w:val="0"/>
                <w:szCs w:val="21"/>
              </w:rPr>
              <w:t>第一章 绪论</w:t>
            </w:r>
          </w:p>
          <w:p>
            <w:pPr>
              <w:rPr>
                <w:rFonts w:ascii="宋体" w:hAnsi="宋体" w:eastAsia="宋体" w:cs="Times New Roman"/>
                <w:bCs/>
                <w:kern w:val="0"/>
                <w:szCs w:val="21"/>
              </w:rPr>
            </w:pPr>
            <w:r>
              <w:rPr>
                <w:rFonts w:hint="eastAsia" w:ascii="宋体" w:hAnsi="宋体" w:eastAsia="宋体" w:cs="Times New Roman"/>
                <w:bCs/>
                <w:kern w:val="0"/>
                <w:szCs w:val="21"/>
              </w:rPr>
              <w:t>第二章 药物的杂质检查</w:t>
            </w:r>
          </w:p>
          <w:p>
            <w:pPr>
              <w:rPr>
                <w:rFonts w:ascii="宋体" w:hAnsi="宋体" w:eastAsia="宋体" w:cs="Times New Roman"/>
                <w:bCs/>
                <w:kern w:val="0"/>
                <w:szCs w:val="21"/>
              </w:rPr>
            </w:pPr>
            <w:r>
              <w:rPr>
                <w:rFonts w:hint="eastAsia" w:ascii="宋体" w:hAnsi="宋体" w:eastAsia="宋体" w:cs="Times New Roman"/>
                <w:bCs/>
                <w:kern w:val="0"/>
                <w:szCs w:val="21"/>
              </w:rPr>
              <w:t>第三章 分析样品前处理</w:t>
            </w:r>
          </w:p>
          <w:p>
            <w:pPr>
              <w:rPr>
                <w:rFonts w:ascii="宋体" w:hAnsi="宋体" w:eastAsia="宋体" w:cs="Times New Roman"/>
                <w:bCs/>
                <w:kern w:val="0"/>
                <w:szCs w:val="21"/>
              </w:rPr>
            </w:pPr>
            <w:r>
              <w:rPr>
                <w:rFonts w:hint="eastAsia" w:ascii="宋体" w:hAnsi="宋体" w:eastAsia="宋体" w:cs="Times New Roman"/>
                <w:bCs/>
                <w:kern w:val="0"/>
                <w:szCs w:val="21"/>
              </w:rPr>
              <w:t>第四章 巴比妥类药物的分析</w:t>
            </w:r>
          </w:p>
          <w:p>
            <w:pPr>
              <w:rPr>
                <w:rFonts w:ascii="宋体" w:hAnsi="宋体" w:eastAsia="宋体" w:cs="Times New Roman"/>
                <w:bCs/>
                <w:kern w:val="0"/>
                <w:szCs w:val="21"/>
              </w:rPr>
            </w:pPr>
            <w:r>
              <w:rPr>
                <w:rFonts w:hint="eastAsia" w:ascii="宋体" w:hAnsi="宋体" w:eastAsia="宋体" w:cs="Times New Roman"/>
                <w:bCs/>
                <w:kern w:val="0"/>
                <w:szCs w:val="21"/>
              </w:rPr>
              <w:t>第五章 芳酸类药物的分析</w:t>
            </w:r>
          </w:p>
          <w:p>
            <w:pPr>
              <w:rPr>
                <w:rFonts w:ascii="宋体" w:hAnsi="宋体" w:eastAsia="宋体" w:cs="Times New Roman"/>
                <w:bCs/>
                <w:kern w:val="0"/>
                <w:szCs w:val="21"/>
              </w:rPr>
            </w:pPr>
            <w:r>
              <w:rPr>
                <w:rFonts w:hint="eastAsia" w:ascii="宋体" w:hAnsi="宋体" w:eastAsia="宋体" w:cs="Times New Roman"/>
                <w:bCs/>
                <w:kern w:val="0"/>
                <w:szCs w:val="21"/>
              </w:rPr>
              <w:t>第六章 胺类药物的分析</w:t>
            </w:r>
          </w:p>
          <w:p>
            <w:pPr>
              <w:rPr>
                <w:rFonts w:ascii="宋体" w:hAnsi="宋体" w:eastAsia="宋体" w:cs="Times New Roman"/>
                <w:bCs/>
                <w:kern w:val="0"/>
                <w:szCs w:val="21"/>
              </w:rPr>
            </w:pPr>
            <w:r>
              <w:rPr>
                <w:rFonts w:hint="eastAsia" w:ascii="宋体" w:hAnsi="宋体" w:eastAsia="宋体" w:cs="Times New Roman"/>
                <w:bCs/>
                <w:kern w:val="0"/>
                <w:szCs w:val="21"/>
              </w:rPr>
              <w:t>第七章 杂环类药物的分析</w:t>
            </w:r>
          </w:p>
          <w:p>
            <w:pPr>
              <w:rPr>
                <w:rFonts w:ascii="宋体" w:hAnsi="宋体" w:eastAsia="宋体" w:cs="Times New Roman"/>
                <w:bCs/>
                <w:kern w:val="0"/>
                <w:szCs w:val="21"/>
              </w:rPr>
            </w:pPr>
            <w:r>
              <w:rPr>
                <w:rFonts w:hint="eastAsia" w:ascii="宋体" w:hAnsi="宋体" w:eastAsia="宋体" w:cs="Times New Roman"/>
                <w:bCs/>
                <w:kern w:val="0"/>
                <w:szCs w:val="21"/>
              </w:rPr>
              <w:t>第八章 生物碱类药物的分析</w:t>
            </w:r>
          </w:p>
          <w:p>
            <w:pPr>
              <w:rPr>
                <w:rFonts w:ascii="宋体" w:hAnsi="宋体" w:eastAsia="宋体" w:cs="Times New Roman"/>
                <w:bCs/>
                <w:kern w:val="0"/>
                <w:szCs w:val="21"/>
              </w:rPr>
            </w:pPr>
            <w:r>
              <w:rPr>
                <w:rFonts w:hint="eastAsia" w:ascii="宋体" w:hAnsi="宋体" w:eastAsia="宋体" w:cs="Times New Roman"/>
                <w:bCs/>
                <w:kern w:val="0"/>
                <w:szCs w:val="21"/>
              </w:rPr>
              <w:t>第九章 抗菌药物的分析</w:t>
            </w:r>
          </w:p>
          <w:p>
            <w:pPr>
              <w:rPr>
                <w:rFonts w:ascii="宋体" w:hAnsi="宋体" w:eastAsia="宋体" w:cs="Times New Roman"/>
                <w:bCs/>
                <w:kern w:val="0"/>
                <w:szCs w:val="21"/>
              </w:rPr>
            </w:pPr>
            <w:r>
              <w:rPr>
                <w:rFonts w:hint="eastAsia" w:ascii="宋体" w:hAnsi="宋体" w:eastAsia="宋体" w:cs="Times New Roman"/>
                <w:bCs/>
                <w:kern w:val="0"/>
                <w:szCs w:val="21"/>
              </w:rPr>
              <w:t>第十章 维生素类药物的分析</w:t>
            </w:r>
          </w:p>
          <w:p>
            <w:pPr>
              <w:rPr>
                <w:rFonts w:ascii="宋体" w:hAnsi="宋体" w:eastAsia="宋体" w:cs="Times New Roman"/>
                <w:bCs/>
                <w:kern w:val="0"/>
                <w:szCs w:val="21"/>
              </w:rPr>
            </w:pPr>
            <w:r>
              <w:rPr>
                <w:rFonts w:hint="eastAsia" w:ascii="宋体" w:hAnsi="宋体" w:eastAsia="宋体" w:cs="Times New Roman"/>
                <w:bCs/>
                <w:kern w:val="0"/>
                <w:szCs w:val="21"/>
              </w:rPr>
              <w:t>第十一章 甾体激素类药物的分析</w:t>
            </w:r>
          </w:p>
          <w:p>
            <w:pPr>
              <w:adjustRightInd w:val="0"/>
              <w:snapToGrid w:val="0"/>
              <w:jc w:val="center"/>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2</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药品生产技术</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宋体"/>
                <w:bCs/>
                <w:kern w:val="0"/>
                <w:szCs w:val="21"/>
              </w:rPr>
              <w:t>制药企业管理与GMP</w:t>
            </w:r>
          </w:p>
        </w:tc>
        <w:tc>
          <w:tcPr>
            <w:tcW w:w="4253" w:type="dxa"/>
            <w:vAlign w:val="center"/>
          </w:tcPr>
          <w:p>
            <w:pPr>
              <w:widowControl/>
              <w:shd w:val="clear" w:color="auto" w:fill="FFFFFF"/>
              <w:rPr>
                <w:rFonts w:ascii="宋体" w:hAnsi="宋体" w:eastAsia="宋体" w:cs="宋体"/>
                <w:bCs/>
                <w:kern w:val="0"/>
                <w:szCs w:val="21"/>
              </w:rPr>
            </w:pPr>
            <w:r>
              <w:rPr>
                <w:rFonts w:hint="eastAsia" w:ascii="宋体" w:hAnsi="宋体" w:eastAsia="宋体" w:cs="宋体"/>
                <w:bCs/>
                <w:kern w:val="0"/>
                <w:szCs w:val="21"/>
              </w:rPr>
              <w:t>素质目标</w:t>
            </w:r>
            <w:r>
              <w:rPr>
                <w:rFonts w:ascii="宋体" w:hAnsi="宋体" w:eastAsia="宋体" w:cs="宋体"/>
                <w:bCs/>
                <w:kern w:val="0"/>
                <w:szCs w:val="21"/>
              </w:rPr>
              <w:t>：</w:t>
            </w:r>
          </w:p>
          <w:p>
            <w:pPr>
              <w:widowControl/>
              <w:shd w:val="clear" w:color="auto" w:fill="FFFFFF"/>
              <w:rPr>
                <w:rFonts w:ascii="宋体" w:hAnsi="宋体" w:eastAsia="宋体" w:cs="宋体"/>
                <w:bCs/>
                <w:kern w:val="0"/>
                <w:szCs w:val="21"/>
              </w:rPr>
            </w:pPr>
            <w:r>
              <w:rPr>
                <w:rFonts w:ascii="宋体" w:hAnsi="宋体" w:eastAsia="宋体" w:cs="宋体"/>
                <w:bCs/>
                <w:kern w:val="0"/>
                <w:szCs w:val="21"/>
              </w:rPr>
              <w:t>1</w:t>
            </w:r>
            <w:r>
              <w:rPr>
                <w:rFonts w:hint="eastAsia" w:ascii="宋体" w:hAnsi="宋体" w:eastAsia="宋体" w:cs="宋体"/>
                <w:bCs/>
                <w:kern w:val="0"/>
                <w:szCs w:val="21"/>
              </w:rPr>
              <w:t>．熟悉药品销售的规范要求，熟悉药品召回要求；熟悉药品的投诉和不良反应报告的工作程序和处理方法。</w:t>
            </w:r>
          </w:p>
          <w:p>
            <w:pPr>
              <w:widowControl/>
              <w:shd w:val="clear" w:color="auto" w:fill="FFFFFF"/>
              <w:rPr>
                <w:rFonts w:ascii="宋体" w:hAnsi="宋体" w:eastAsia="宋体" w:cs="宋体"/>
                <w:bCs/>
                <w:kern w:val="0"/>
                <w:szCs w:val="21"/>
              </w:rPr>
            </w:pPr>
            <w:r>
              <w:rPr>
                <w:rFonts w:ascii="宋体" w:hAnsi="宋体" w:eastAsia="宋体" w:cs="宋体"/>
                <w:bCs/>
                <w:kern w:val="0"/>
                <w:szCs w:val="21"/>
              </w:rPr>
              <w:t>2</w:t>
            </w:r>
            <w:r>
              <w:rPr>
                <w:rFonts w:hint="eastAsia" w:ascii="宋体" w:hAnsi="宋体" w:eastAsia="宋体" w:cs="宋体"/>
                <w:bCs/>
                <w:kern w:val="0"/>
                <w:szCs w:val="21"/>
              </w:rPr>
              <w:t>．结合国家的药品生产的法律法规，能设计和组织生产、质量管理的文件系统的编制、修订和变更，并能审核文件。</w:t>
            </w:r>
          </w:p>
          <w:p>
            <w:pPr>
              <w:widowControl/>
              <w:shd w:val="clear" w:color="auto" w:fill="FFFFFF"/>
              <w:rPr>
                <w:rFonts w:ascii="宋体" w:hAnsi="宋体" w:eastAsia="宋体" w:cs="宋体"/>
                <w:bCs/>
                <w:kern w:val="0"/>
                <w:szCs w:val="21"/>
              </w:rPr>
            </w:pPr>
            <w:r>
              <w:rPr>
                <w:rFonts w:hint="eastAsia" w:ascii="宋体" w:hAnsi="宋体" w:eastAsia="宋体" w:cs="宋体"/>
                <w:bCs/>
                <w:kern w:val="0"/>
                <w:szCs w:val="21"/>
              </w:rPr>
              <w:t>知识目标 ：</w:t>
            </w:r>
          </w:p>
          <w:p>
            <w:pPr>
              <w:widowControl/>
              <w:shd w:val="clear" w:color="auto" w:fill="FFFFFF"/>
              <w:rPr>
                <w:rFonts w:ascii="宋体" w:hAnsi="宋体" w:eastAsia="宋体" w:cs="宋体"/>
                <w:bCs/>
                <w:kern w:val="0"/>
                <w:szCs w:val="21"/>
              </w:rPr>
            </w:pPr>
            <w:r>
              <w:rPr>
                <w:rFonts w:hint="eastAsia" w:ascii="宋体" w:hAnsi="宋体" w:eastAsia="宋体" w:cs="宋体"/>
                <w:bCs/>
                <w:kern w:val="0"/>
                <w:szCs w:val="21"/>
              </w:rPr>
              <w:t>1．能按药品生产质量管理规范要求编制操作岗位品生产管理文件及正确执行规范标准。</w:t>
            </w:r>
          </w:p>
          <w:p>
            <w:pPr>
              <w:widowControl/>
              <w:shd w:val="clear" w:color="auto" w:fill="FFFFFF"/>
              <w:rPr>
                <w:rFonts w:ascii="宋体" w:hAnsi="宋体" w:eastAsia="宋体" w:cs="宋体"/>
                <w:bCs/>
                <w:kern w:val="0"/>
                <w:szCs w:val="21"/>
              </w:rPr>
            </w:pPr>
            <w:r>
              <w:rPr>
                <w:rFonts w:hint="eastAsia" w:ascii="宋体" w:hAnsi="宋体" w:eastAsia="宋体" w:cs="宋体"/>
                <w:bCs/>
                <w:kern w:val="0"/>
                <w:szCs w:val="21"/>
              </w:rPr>
              <w:t>2．熟悉GMP规范所有规范要求。</w:t>
            </w:r>
          </w:p>
          <w:p>
            <w:pPr>
              <w:widowControl/>
              <w:shd w:val="clear" w:color="auto" w:fill="FFFFFF"/>
              <w:rPr>
                <w:rFonts w:ascii="宋体" w:hAnsi="宋体" w:eastAsia="宋体" w:cs="宋体"/>
                <w:bCs/>
                <w:kern w:val="0"/>
                <w:szCs w:val="21"/>
              </w:rPr>
            </w:pPr>
            <w:r>
              <w:rPr>
                <w:rFonts w:hint="eastAsia" w:ascii="宋体" w:hAnsi="宋体" w:eastAsia="宋体" w:cs="宋体"/>
                <w:bCs/>
                <w:kern w:val="0"/>
                <w:szCs w:val="21"/>
              </w:rPr>
              <w:t>3．掌握药品生产机构组成、岗位人员的配备和人员岗位职务要求；培训要求。</w:t>
            </w:r>
          </w:p>
          <w:p>
            <w:pPr>
              <w:widowControl/>
              <w:shd w:val="clear" w:color="auto" w:fill="FFFFFF"/>
              <w:rPr>
                <w:rFonts w:ascii="宋体" w:hAnsi="宋体" w:eastAsia="宋体" w:cs="宋体"/>
                <w:bCs/>
                <w:kern w:val="0"/>
                <w:szCs w:val="21"/>
              </w:rPr>
            </w:pPr>
            <w:r>
              <w:rPr>
                <w:rFonts w:hint="eastAsia" w:ascii="宋体" w:hAnsi="宋体" w:eastAsia="宋体" w:cs="宋体"/>
                <w:bCs/>
                <w:kern w:val="0"/>
                <w:szCs w:val="21"/>
              </w:rPr>
              <w:t>4．熟悉GMP规范对硬件中厂房、设施、设备、原料要求和管理技术。</w:t>
            </w:r>
          </w:p>
          <w:p>
            <w:pPr>
              <w:widowControl/>
              <w:shd w:val="clear" w:color="auto" w:fill="FFFFFF"/>
              <w:rPr>
                <w:rFonts w:ascii="宋体" w:hAnsi="宋体" w:eastAsia="宋体" w:cs="宋体"/>
                <w:bCs/>
                <w:kern w:val="0"/>
                <w:szCs w:val="21"/>
              </w:rPr>
            </w:pPr>
            <w:r>
              <w:rPr>
                <w:rFonts w:hint="eastAsia" w:ascii="宋体" w:hAnsi="宋体" w:eastAsia="宋体" w:cs="宋体"/>
                <w:bCs/>
                <w:kern w:val="0"/>
                <w:szCs w:val="21"/>
              </w:rPr>
              <w:t>5．掌握各种药品品种和剂型的药品生产洁净厂房空气洁净度级别要求和技术参数。</w:t>
            </w:r>
          </w:p>
          <w:p>
            <w:pPr>
              <w:widowControl/>
              <w:shd w:val="clear" w:color="auto" w:fill="FFFFFF"/>
              <w:rPr>
                <w:rFonts w:ascii="宋体" w:hAnsi="宋体" w:eastAsia="宋体" w:cs="宋体"/>
                <w:bCs/>
                <w:kern w:val="0"/>
                <w:szCs w:val="21"/>
              </w:rPr>
            </w:pPr>
            <w:r>
              <w:rPr>
                <w:rFonts w:hint="eastAsia" w:ascii="宋体" w:hAnsi="宋体" w:eastAsia="宋体" w:cs="宋体"/>
                <w:bCs/>
                <w:kern w:val="0"/>
                <w:szCs w:val="21"/>
              </w:rPr>
              <w:t>6．掌握风险控制的理论方法。</w:t>
            </w:r>
          </w:p>
          <w:p>
            <w:pPr>
              <w:widowControl/>
              <w:shd w:val="clear" w:color="auto" w:fill="FFFFFF"/>
              <w:rPr>
                <w:rFonts w:ascii="宋体" w:hAnsi="宋体" w:eastAsia="宋体" w:cs="宋体"/>
                <w:bCs/>
                <w:kern w:val="0"/>
                <w:szCs w:val="21"/>
              </w:rPr>
            </w:pPr>
            <w:r>
              <w:rPr>
                <w:rFonts w:hint="eastAsia" w:ascii="宋体" w:hAnsi="宋体" w:eastAsia="宋体" w:cs="宋体"/>
                <w:bCs/>
                <w:kern w:val="0"/>
                <w:szCs w:val="21"/>
              </w:rPr>
              <w:t>能力目标：</w:t>
            </w:r>
          </w:p>
          <w:p>
            <w:pPr>
              <w:widowControl/>
              <w:shd w:val="clear" w:color="auto" w:fill="FFFFFF"/>
              <w:rPr>
                <w:rFonts w:ascii="宋体" w:hAnsi="宋体" w:eastAsia="宋体" w:cs="宋体"/>
                <w:bCs/>
                <w:kern w:val="0"/>
                <w:szCs w:val="21"/>
              </w:rPr>
            </w:pPr>
            <w:r>
              <w:rPr>
                <w:rFonts w:hint="eastAsia" w:ascii="宋体" w:hAnsi="宋体" w:eastAsia="宋体" w:cs="宋体"/>
                <w:bCs/>
                <w:kern w:val="0"/>
                <w:szCs w:val="21"/>
              </w:rPr>
              <w:t>1．熟悉GMP规范对硬件中厂房、设施、设备、原料要求和管理技术。</w:t>
            </w:r>
          </w:p>
          <w:p>
            <w:pPr>
              <w:widowControl/>
              <w:shd w:val="clear" w:color="auto" w:fill="FFFFFF"/>
              <w:rPr>
                <w:rFonts w:ascii="宋体" w:hAnsi="宋体" w:eastAsia="宋体" w:cs="宋体"/>
                <w:bCs/>
                <w:kern w:val="0"/>
                <w:szCs w:val="21"/>
              </w:rPr>
            </w:pPr>
            <w:r>
              <w:rPr>
                <w:rFonts w:hint="eastAsia" w:ascii="宋体" w:hAnsi="宋体" w:eastAsia="宋体" w:cs="宋体"/>
                <w:bCs/>
                <w:kern w:val="0"/>
                <w:szCs w:val="21"/>
              </w:rPr>
              <w:t>2．掌握药品生产的软件即管理标准、技术标准和操作规程（SOP）的要求，熟悉药品生产管理的过程管理要求和质量管理要求要求。能根据GMP规范要求及文件要求进行管理和操作，并能正确真实记录生产过程及工作结果。</w:t>
            </w:r>
          </w:p>
          <w:p>
            <w:pPr>
              <w:widowControl/>
              <w:shd w:val="clear" w:color="auto" w:fill="FFFFFF"/>
              <w:rPr>
                <w:rFonts w:ascii="宋体" w:hAnsi="宋体" w:eastAsia="宋体" w:cs="宋体"/>
                <w:bCs/>
                <w:kern w:val="0"/>
                <w:szCs w:val="21"/>
              </w:rPr>
            </w:pPr>
            <w:r>
              <w:rPr>
                <w:rFonts w:hint="eastAsia" w:ascii="宋体" w:hAnsi="宋体" w:eastAsia="宋体" w:cs="宋体"/>
                <w:bCs/>
                <w:kern w:val="0"/>
                <w:szCs w:val="21"/>
              </w:rPr>
              <w:t>3．能根据GMP规范要求审核原料、产品及生产过程管理管理文件。</w:t>
            </w:r>
          </w:p>
          <w:p>
            <w:pPr>
              <w:widowControl/>
              <w:shd w:val="clear" w:color="auto" w:fill="FFFFFF"/>
              <w:rPr>
                <w:rFonts w:ascii="宋体" w:hAnsi="宋体" w:eastAsia="宋体" w:cs="宋体"/>
                <w:bCs/>
                <w:kern w:val="0"/>
                <w:szCs w:val="21"/>
              </w:rPr>
            </w:pPr>
            <w:r>
              <w:rPr>
                <w:rFonts w:hint="eastAsia" w:ascii="宋体" w:hAnsi="宋体" w:eastAsia="宋体" w:cs="宋体"/>
                <w:bCs/>
                <w:kern w:val="0"/>
                <w:szCs w:val="21"/>
              </w:rPr>
              <w:t>4．能根据GMP规范要求及文件要求进行药品质量管理和操作，并能正确真实记录生产过程及工作结果。</w:t>
            </w:r>
          </w:p>
          <w:p>
            <w:pPr>
              <w:adjustRightInd w:val="0"/>
              <w:snapToGrid w:val="0"/>
              <w:jc w:val="center"/>
              <w:rPr>
                <w:rFonts w:ascii="宋体" w:hAnsi="宋体" w:eastAsia="宋体" w:cs="Times New Roman"/>
                <w:bCs/>
                <w:kern w:val="0"/>
                <w:szCs w:val="21"/>
              </w:rPr>
            </w:pPr>
            <w:r>
              <w:rPr>
                <w:rFonts w:hint="eastAsia" w:ascii="宋体" w:hAnsi="宋体" w:eastAsia="宋体" w:cs="宋体"/>
                <w:bCs/>
                <w:kern w:val="0"/>
                <w:szCs w:val="21"/>
              </w:rPr>
              <w:t>5．能按照预防偏差和纠正偏差的方法、风险控制方法、变更验证的方法解决生产中的问题。</w:t>
            </w:r>
          </w:p>
        </w:tc>
        <w:tc>
          <w:tcPr>
            <w:tcW w:w="3004" w:type="dxa"/>
            <w:vAlign w:val="center"/>
          </w:tcPr>
          <w:p>
            <w:pPr>
              <w:rPr>
                <w:rFonts w:ascii="宋体" w:hAnsi="宋体" w:eastAsia="宋体" w:cs="Times New Roman"/>
                <w:bCs/>
                <w:kern w:val="0"/>
                <w:szCs w:val="21"/>
              </w:rPr>
            </w:pPr>
            <w:r>
              <w:rPr>
                <w:rFonts w:hint="eastAsia" w:ascii="宋体" w:hAnsi="宋体" w:eastAsia="宋体" w:cs="Times New Roman"/>
                <w:bCs/>
                <w:kern w:val="0"/>
                <w:szCs w:val="21"/>
              </w:rPr>
              <w:t>第一章</w:t>
            </w:r>
            <w:r>
              <w:rPr>
                <w:rFonts w:ascii="宋体" w:hAnsi="宋体" w:eastAsia="宋体" w:cs="Times New Roman"/>
                <w:bCs/>
                <w:kern w:val="0"/>
                <w:szCs w:val="21"/>
              </w:rPr>
              <w:t xml:space="preserve"> 绪论</w:t>
            </w:r>
          </w:p>
          <w:p>
            <w:pPr>
              <w:rPr>
                <w:rFonts w:ascii="宋体" w:hAnsi="宋体" w:eastAsia="宋体" w:cs="Times New Roman"/>
                <w:bCs/>
                <w:kern w:val="0"/>
                <w:szCs w:val="21"/>
              </w:rPr>
            </w:pPr>
            <w:r>
              <w:rPr>
                <w:rFonts w:hint="eastAsia" w:ascii="宋体" w:hAnsi="宋体" w:eastAsia="宋体" w:cs="Times New Roman"/>
                <w:bCs/>
                <w:kern w:val="0"/>
                <w:szCs w:val="21"/>
              </w:rPr>
              <w:t>第二章</w:t>
            </w:r>
            <w:r>
              <w:rPr>
                <w:rFonts w:ascii="宋体" w:hAnsi="宋体" w:eastAsia="宋体" w:cs="Times New Roman"/>
                <w:bCs/>
                <w:kern w:val="0"/>
                <w:szCs w:val="21"/>
              </w:rPr>
              <w:t xml:space="preserve"> 质量管理</w:t>
            </w:r>
          </w:p>
          <w:p>
            <w:pPr>
              <w:rPr>
                <w:rFonts w:ascii="宋体" w:hAnsi="宋体" w:eastAsia="宋体" w:cs="Times New Roman"/>
                <w:bCs/>
                <w:kern w:val="0"/>
                <w:szCs w:val="21"/>
              </w:rPr>
            </w:pPr>
            <w:r>
              <w:rPr>
                <w:rFonts w:hint="eastAsia" w:ascii="宋体" w:hAnsi="宋体" w:eastAsia="宋体" w:cs="Times New Roman"/>
                <w:bCs/>
                <w:kern w:val="0"/>
                <w:szCs w:val="21"/>
              </w:rPr>
              <w:t>第三章</w:t>
            </w:r>
            <w:r>
              <w:rPr>
                <w:rFonts w:ascii="宋体" w:hAnsi="宋体" w:eastAsia="宋体" w:cs="Times New Roman"/>
                <w:bCs/>
                <w:kern w:val="0"/>
                <w:szCs w:val="21"/>
              </w:rPr>
              <w:t xml:space="preserve"> 机构与人员管理</w:t>
            </w:r>
          </w:p>
          <w:p>
            <w:pPr>
              <w:rPr>
                <w:rFonts w:ascii="宋体" w:hAnsi="宋体" w:eastAsia="宋体" w:cs="Times New Roman"/>
                <w:bCs/>
                <w:kern w:val="0"/>
                <w:szCs w:val="21"/>
              </w:rPr>
            </w:pPr>
            <w:r>
              <w:rPr>
                <w:rFonts w:hint="eastAsia" w:ascii="宋体" w:hAnsi="宋体" w:eastAsia="宋体" w:cs="Times New Roman"/>
                <w:bCs/>
                <w:kern w:val="0"/>
                <w:szCs w:val="21"/>
              </w:rPr>
              <w:t>第四章</w:t>
            </w:r>
            <w:r>
              <w:rPr>
                <w:rFonts w:ascii="宋体" w:hAnsi="宋体" w:eastAsia="宋体" w:cs="Times New Roman"/>
                <w:bCs/>
                <w:kern w:val="0"/>
                <w:szCs w:val="21"/>
              </w:rPr>
              <w:t xml:space="preserve"> 厂房与设施管理</w:t>
            </w:r>
          </w:p>
          <w:p>
            <w:pPr>
              <w:rPr>
                <w:rFonts w:ascii="宋体" w:hAnsi="宋体" w:eastAsia="宋体" w:cs="Times New Roman"/>
                <w:bCs/>
                <w:kern w:val="0"/>
                <w:szCs w:val="21"/>
              </w:rPr>
            </w:pPr>
            <w:r>
              <w:rPr>
                <w:rFonts w:hint="eastAsia" w:ascii="宋体" w:hAnsi="宋体" w:eastAsia="宋体" w:cs="Times New Roman"/>
                <w:bCs/>
                <w:kern w:val="0"/>
                <w:szCs w:val="21"/>
              </w:rPr>
              <w:t>第五章</w:t>
            </w:r>
            <w:r>
              <w:rPr>
                <w:rFonts w:ascii="宋体" w:hAnsi="宋体" w:eastAsia="宋体" w:cs="Times New Roman"/>
                <w:bCs/>
                <w:kern w:val="0"/>
                <w:szCs w:val="21"/>
              </w:rPr>
              <w:t xml:space="preserve"> 设备管理</w:t>
            </w:r>
          </w:p>
          <w:p>
            <w:pPr>
              <w:rPr>
                <w:rFonts w:ascii="宋体" w:hAnsi="宋体" w:eastAsia="宋体" w:cs="Times New Roman"/>
                <w:bCs/>
                <w:kern w:val="0"/>
                <w:szCs w:val="21"/>
              </w:rPr>
            </w:pPr>
            <w:r>
              <w:rPr>
                <w:rFonts w:hint="eastAsia" w:ascii="宋体" w:hAnsi="宋体" w:eastAsia="宋体" w:cs="Times New Roman"/>
                <w:bCs/>
                <w:kern w:val="0"/>
                <w:szCs w:val="21"/>
              </w:rPr>
              <w:t>第六章</w:t>
            </w:r>
            <w:r>
              <w:rPr>
                <w:rFonts w:ascii="宋体" w:hAnsi="宋体" w:eastAsia="宋体" w:cs="Times New Roman"/>
                <w:bCs/>
                <w:kern w:val="0"/>
                <w:szCs w:val="21"/>
              </w:rPr>
              <w:t xml:space="preserve"> 物料与产品管理</w:t>
            </w:r>
          </w:p>
          <w:p>
            <w:pPr>
              <w:rPr>
                <w:rFonts w:ascii="宋体" w:hAnsi="宋体" w:eastAsia="宋体" w:cs="Times New Roman"/>
                <w:bCs/>
                <w:kern w:val="0"/>
                <w:szCs w:val="21"/>
              </w:rPr>
            </w:pPr>
            <w:r>
              <w:rPr>
                <w:rFonts w:hint="eastAsia" w:ascii="宋体" w:hAnsi="宋体" w:eastAsia="宋体" w:cs="Times New Roman"/>
                <w:bCs/>
                <w:kern w:val="0"/>
                <w:szCs w:val="21"/>
              </w:rPr>
              <w:t>第七章</w:t>
            </w:r>
            <w:r>
              <w:rPr>
                <w:rFonts w:ascii="宋体" w:hAnsi="宋体" w:eastAsia="宋体" w:cs="Times New Roman"/>
                <w:bCs/>
                <w:kern w:val="0"/>
                <w:szCs w:val="21"/>
              </w:rPr>
              <w:t xml:space="preserve"> 确认与验证管理</w:t>
            </w:r>
          </w:p>
          <w:p>
            <w:pPr>
              <w:rPr>
                <w:rFonts w:ascii="宋体" w:hAnsi="宋体" w:eastAsia="宋体" w:cs="Times New Roman"/>
                <w:bCs/>
                <w:kern w:val="0"/>
                <w:szCs w:val="21"/>
              </w:rPr>
            </w:pPr>
            <w:r>
              <w:rPr>
                <w:rFonts w:hint="eastAsia" w:ascii="宋体" w:hAnsi="宋体" w:eastAsia="宋体" w:cs="Times New Roman"/>
                <w:bCs/>
                <w:kern w:val="0"/>
                <w:szCs w:val="21"/>
              </w:rPr>
              <w:t>第八章</w:t>
            </w:r>
            <w:r>
              <w:rPr>
                <w:rFonts w:ascii="宋体" w:hAnsi="宋体" w:eastAsia="宋体" w:cs="Times New Roman"/>
                <w:bCs/>
                <w:kern w:val="0"/>
                <w:szCs w:val="21"/>
              </w:rPr>
              <w:t xml:space="preserve"> 生产管理</w:t>
            </w:r>
          </w:p>
          <w:p>
            <w:pPr>
              <w:rPr>
                <w:rFonts w:ascii="宋体" w:hAnsi="宋体" w:eastAsia="宋体" w:cs="Times New Roman"/>
                <w:bCs/>
                <w:kern w:val="0"/>
                <w:szCs w:val="21"/>
              </w:rPr>
            </w:pPr>
            <w:r>
              <w:rPr>
                <w:rFonts w:hint="eastAsia" w:ascii="宋体" w:hAnsi="宋体" w:eastAsia="宋体" w:cs="Times New Roman"/>
                <w:bCs/>
                <w:kern w:val="0"/>
                <w:szCs w:val="21"/>
              </w:rPr>
              <w:t>第九章</w:t>
            </w:r>
            <w:r>
              <w:rPr>
                <w:rFonts w:ascii="宋体" w:hAnsi="宋体" w:eastAsia="宋体" w:cs="Times New Roman"/>
                <w:bCs/>
                <w:kern w:val="0"/>
                <w:szCs w:val="21"/>
              </w:rPr>
              <w:t xml:space="preserve"> 质量控制与质量保证</w:t>
            </w:r>
          </w:p>
          <w:p>
            <w:pPr>
              <w:rPr>
                <w:rFonts w:ascii="宋体" w:hAnsi="宋体" w:eastAsia="宋体" w:cs="Times New Roman"/>
                <w:bCs/>
                <w:kern w:val="0"/>
                <w:szCs w:val="21"/>
              </w:rPr>
            </w:pPr>
            <w:r>
              <w:rPr>
                <w:rFonts w:hint="eastAsia" w:ascii="宋体" w:hAnsi="宋体" w:eastAsia="宋体" w:cs="Times New Roman"/>
                <w:bCs/>
                <w:kern w:val="0"/>
                <w:szCs w:val="21"/>
              </w:rPr>
              <w:t>第十章</w:t>
            </w:r>
            <w:r>
              <w:rPr>
                <w:rFonts w:ascii="宋体" w:hAnsi="宋体" w:eastAsia="宋体" w:cs="Times New Roman"/>
                <w:bCs/>
                <w:kern w:val="0"/>
                <w:szCs w:val="21"/>
              </w:rPr>
              <w:t xml:space="preserve"> 委托生产与委托检验管理</w:t>
            </w:r>
          </w:p>
          <w:p>
            <w:pPr>
              <w:rPr>
                <w:rFonts w:ascii="宋体" w:hAnsi="宋体" w:eastAsia="宋体" w:cs="Times New Roman"/>
                <w:bCs/>
                <w:kern w:val="0"/>
                <w:szCs w:val="21"/>
              </w:rPr>
            </w:pPr>
            <w:r>
              <w:rPr>
                <w:rFonts w:hint="eastAsia" w:ascii="宋体" w:hAnsi="宋体" w:eastAsia="宋体" w:cs="Times New Roman"/>
                <w:bCs/>
                <w:kern w:val="0"/>
                <w:szCs w:val="21"/>
              </w:rPr>
              <w:t>第十一章</w:t>
            </w:r>
            <w:r>
              <w:rPr>
                <w:rFonts w:ascii="宋体" w:hAnsi="宋体" w:eastAsia="宋体" w:cs="Times New Roman"/>
                <w:bCs/>
                <w:kern w:val="0"/>
                <w:szCs w:val="21"/>
              </w:rPr>
              <w:t xml:space="preserve"> 产品销售与召回管理</w:t>
            </w:r>
          </w:p>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第十二章</w:t>
            </w:r>
            <w:r>
              <w:rPr>
                <w:rFonts w:ascii="宋体" w:hAnsi="宋体" w:eastAsia="宋体" w:cs="Times New Roman"/>
                <w:bCs/>
                <w:kern w:val="0"/>
                <w:szCs w:val="21"/>
              </w:rPr>
              <w:t xml:space="preserve"> GMP认证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3</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药品生产技术</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D</w:t>
            </w:r>
            <w:r>
              <w:rPr>
                <w:rFonts w:ascii="宋体" w:hAnsi="宋体" w:eastAsia="宋体" w:cs="Times New Roman"/>
                <w:bCs/>
                <w:kern w:val="0"/>
                <w:szCs w:val="21"/>
              </w:rPr>
              <w:t>CS</w:t>
            </w:r>
            <w:r>
              <w:rPr>
                <w:rFonts w:hint="eastAsia" w:ascii="宋体" w:hAnsi="宋体" w:eastAsia="宋体" w:cs="Times New Roman"/>
                <w:bCs/>
                <w:kern w:val="0"/>
                <w:szCs w:val="21"/>
              </w:rPr>
              <w:t>控制技能训练与考级</w:t>
            </w:r>
          </w:p>
        </w:tc>
        <w:tc>
          <w:tcPr>
            <w:tcW w:w="4253" w:type="dxa"/>
            <w:vAlign w:val="center"/>
          </w:tcPr>
          <w:p>
            <w:pPr>
              <w:adjustRightInd w:val="0"/>
              <w:snapToGrid w:val="0"/>
              <w:rPr>
                <w:rFonts w:ascii="宋体" w:hAnsi="宋体" w:eastAsia="宋体" w:cs="Times New Roman"/>
                <w:bCs/>
                <w:kern w:val="0"/>
                <w:szCs w:val="21"/>
              </w:rPr>
            </w:pPr>
            <w:r>
              <w:rPr>
                <w:rFonts w:ascii="宋体" w:hAnsi="宋体" w:eastAsia="宋体" w:cs="Times New Roman"/>
                <w:bCs/>
                <w:kern w:val="0"/>
                <w:szCs w:val="21"/>
              </w:rPr>
              <w:t>素质目标：</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1.严格遵守本岗位操作规程；</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2.安全用电，正确防火、防爆、防毒；</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3.与其它工序操作人员协调，解决生产中的问题；</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4.具备一定的创新意识，良好的沟通能力及团队协作能力；</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5.出现故障迅速作出反应，如不能解决及时汇报或报修；</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6.具备较强的责任心及职业道德；</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7.具有良好的自学能力及可持续发展能力</w:t>
            </w:r>
            <w:r>
              <w:rPr>
                <w:rFonts w:hint="eastAsia" w:ascii="宋体" w:hAnsi="宋体" w:eastAsia="宋体" w:cs="Times New Roman"/>
                <w:bCs/>
                <w:kern w:val="0"/>
                <w:szCs w:val="21"/>
              </w:rPr>
              <w:t>。</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知识目标：</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掌握仪表操作与校准、DCS系统操作及工艺参数控制、简单自动控制系统的比较 与设计、MCGS组态的实施等知识；掌握典型仪表的结构、工作原理、流程图符号、规格型号的编写等知识；掌握典型生产过程控制方案、工艺流程、工作原理以及在生产过程中的应用知识； 掌握实训安全知识、5S管理知识等。</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能力</w:t>
            </w:r>
            <w:r>
              <w:rPr>
                <w:rFonts w:ascii="宋体" w:hAnsi="宋体" w:eastAsia="宋体" w:cs="Times New Roman"/>
                <w:bCs/>
                <w:kern w:val="0"/>
                <w:szCs w:val="21"/>
              </w:rPr>
              <w:t>目标：</w:t>
            </w:r>
          </w:p>
          <w:p>
            <w:pPr>
              <w:widowControl/>
              <w:shd w:val="clear" w:color="auto" w:fill="FFFFFF"/>
              <w:rPr>
                <w:rFonts w:ascii="宋体" w:hAnsi="宋体" w:eastAsia="宋体" w:cs="Times New Roman"/>
                <w:bCs/>
                <w:kern w:val="0"/>
                <w:szCs w:val="21"/>
              </w:rPr>
            </w:pPr>
            <w:r>
              <w:rPr>
                <w:rFonts w:ascii="宋体" w:hAnsi="宋体" w:eastAsia="宋体" w:cs="Times New Roman"/>
                <w:bCs/>
                <w:kern w:val="0"/>
                <w:szCs w:val="21"/>
              </w:rPr>
              <w:t>1.能够读懂、并能规范地绘制典型带控制点的工艺流程图</w:t>
            </w:r>
            <w:r>
              <w:rPr>
                <w:rFonts w:hint="eastAsia" w:ascii="宋体" w:hAnsi="宋体" w:eastAsia="宋体" w:cs="Times New Roman"/>
                <w:bCs/>
                <w:kern w:val="0"/>
                <w:szCs w:val="21"/>
              </w:rPr>
              <w:t>；</w:t>
            </w:r>
          </w:p>
          <w:p>
            <w:pPr>
              <w:widowControl/>
              <w:shd w:val="clear" w:color="auto" w:fill="FFFFFF"/>
              <w:rPr>
                <w:rFonts w:ascii="宋体" w:hAnsi="宋体" w:eastAsia="宋体" w:cs="Times New Roman"/>
                <w:bCs/>
                <w:kern w:val="0"/>
                <w:szCs w:val="21"/>
              </w:rPr>
            </w:pPr>
            <w:r>
              <w:rPr>
                <w:rFonts w:ascii="宋体" w:hAnsi="宋体" w:eastAsia="宋体" w:cs="Times New Roman"/>
                <w:bCs/>
                <w:kern w:val="0"/>
                <w:szCs w:val="21"/>
              </w:rPr>
              <w:t>2.能熟练使用、维修、调试常用检测仪表</w:t>
            </w:r>
            <w:r>
              <w:rPr>
                <w:rFonts w:hint="eastAsia" w:ascii="宋体" w:hAnsi="宋体" w:eastAsia="宋体" w:cs="Times New Roman"/>
                <w:bCs/>
                <w:kern w:val="0"/>
                <w:szCs w:val="21"/>
              </w:rPr>
              <w:t>；</w:t>
            </w:r>
          </w:p>
          <w:p>
            <w:pPr>
              <w:widowControl/>
              <w:shd w:val="clear" w:color="auto" w:fill="FFFFFF"/>
              <w:rPr>
                <w:rFonts w:ascii="宋体" w:hAnsi="宋体" w:eastAsia="宋体" w:cs="Times New Roman"/>
                <w:bCs/>
                <w:kern w:val="0"/>
                <w:szCs w:val="21"/>
              </w:rPr>
            </w:pPr>
            <w:r>
              <w:rPr>
                <w:rFonts w:ascii="宋体" w:hAnsi="宋体" w:eastAsia="宋体" w:cs="Times New Roman"/>
                <w:bCs/>
                <w:kern w:val="0"/>
                <w:szCs w:val="21"/>
              </w:rPr>
              <w:t>3.能够根据要求，合理选用常用的温度、压力、流量和物位检测仪表</w:t>
            </w:r>
            <w:r>
              <w:rPr>
                <w:rFonts w:hint="eastAsia" w:ascii="宋体" w:hAnsi="宋体" w:eastAsia="宋体" w:cs="Times New Roman"/>
                <w:bCs/>
                <w:kern w:val="0"/>
                <w:szCs w:val="21"/>
              </w:rPr>
              <w:t>；</w:t>
            </w:r>
          </w:p>
          <w:p>
            <w:pPr>
              <w:widowControl/>
              <w:shd w:val="clear" w:color="auto" w:fill="FFFFFF"/>
              <w:rPr>
                <w:rFonts w:ascii="宋体" w:hAnsi="宋体" w:eastAsia="宋体" w:cs="Times New Roman"/>
                <w:bCs/>
                <w:kern w:val="0"/>
                <w:szCs w:val="21"/>
              </w:rPr>
            </w:pPr>
            <w:r>
              <w:rPr>
                <w:rFonts w:ascii="宋体" w:hAnsi="宋体" w:eastAsia="宋体" w:cs="Times New Roman"/>
                <w:bCs/>
                <w:kern w:val="0"/>
                <w:szCs w:val="21"/>
              </w:rPr>
              <w:t>4.能对仪表的常见故障作合理分析，并加以排除</w:t>
            </w:r>
            <w:r>
              <w:rPr>
                <w:rFonts w:hint="eastAsia" w:ascii="宋体" w:hAnsi="宋体" w:eastAsia="宋体" w:cs="Times New Roman"/>
                <w:bCs/>
                <w:kern w:val="0"/>
                <w:szCs w:val="21"/>
              </w:rPr>
              <w:t>；</w:t>
            </w:r>
          </w:p>
          <w:p>
            <w:pPr>
              <w:widowControl/>
              <w:shd w:val="clear" w:color="auto" w:fill="FFFFFF"/>
              <w:rPr>
                <w:rFonts w:ascii="宋体" w:hAnsi="宋体" w:eastAsia="宋体" w:cs="Times New Roman"/>
                <w:bCs/>
                <w:kern w:val="0"/>
                <w:szCs w:val="21"/>
              </w:rPr>
            </w:pPr>
            <w:r>
              <w:rPr>
                <w:rFonts w:ascii="宋体" w:hAnsi="宋体" w:eastAsia="宋体" w:cs="Times New Roman"/>
                <w:bCs/>
                <w:kern w:val="0"/>
                <w:szCs w:val="21"/>
              </w:rPr>
              <w:t>5.能够根据典型带控制点的工艺流程图，熟练操作DCS系统</w:t>
            </w:r>
            <w:r>
              <w:rPr>
                <w:rFonts w:hint="eastAsia" w:ascii="宋体" w:hAnsi="宋体" w:eastAsia="宋体" w:cs="Times New Roman"/>
                <w:bCs/>
                <w:kern w:val="0"/>
                <w:szCs w:val="21"/>
              </w:rPr>
              <w:t>；</w:t>
            </w:r>
          </w:p>
          <w:p>
            <w:pPr>
              <w:widowControl/>
              <w:shd w:val="clear" w:color="auto" w:fill="FFFFFF"/>
              <w:rPr>
                <w:rFonts w:ascii="宋体" w:hAnsi="宋体" w:eastAsia="宋体" w:cs="Times New Roman"/>
                <w:bCs/>
                <w:kern w:val="0"/>
                <w:szCs w:val="21"/>
              </w:rPr>
            </w:pPr>
            <w:r>
              <w:rPr>
                <w:rFonts w:ascii="宋体" w:hAnsi="宋体" w:eastAsia="宋体" w:cs="Times New Roman"/>
                <w:bCs/>
                <w:kern w:val="0"/>
                <w:szCs w:val="21"/>
              </w:rPr>
              <w:t>6.能够熟练设计简单控制系统</w:t>
            </w:r>
            <w:r>
              <w:rPr>
                <w:rFonts w:hint="eastAsia" w:ascii="宋体" w:hAnsi="宋体" w:eastAsia="宋体" w:cs="Times New Roman"/>
                <w:bCs/>
                <w:kern w:val="0"/>
                <w:szCs w:val="21"/>
              </w:rPr>
              <w:t>；</w:t>
            </w:r>
          </w:p>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7.能熟练使用组态软件。</w:t>
            </w:r>
          </w:p>
        </w:tc>
        <w:tc>
          <w:tcPr>
            <w:tcW w:w="3004" w:type="dxa"/>
            <w:vAlign w:val="center"/>
          </w:tcPr>
          <w:p>
            <w:pPr>
              <w:adjustRightInd w:val="0"/>
              <w:snapToGrid w:val="0"/>
              <w:rPr>
                <w:rFonts w:ascii="宋体" w:hAnsi="宋体" w:eastAsia="宋体" w:cs="Times New Roman"/>
                <w:bCs/>
                <w:kern w:val="0"/>
                <w:szCs w:val="21"/>
              </w:rPr>
            </w:pPr>
            <w:r>
              <w:rPr>
                <w:rFonts w:ascii="宋体" w:hAnsi="宋体" w:eastAsia="宋体" w:cs="Times New Roman"/>
                <w:bCs/>
                <w:kern w:val="0"/>
                <w:szCs w:val="21"/>
              </w:rPr>
              <w:t>1、仿真操作一：离心泵冷态开车</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2、仿真操作二：间歇釜反应釜冷态开车</w:t>
            </w:r>
          </w:p>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3、仿真操作二：精馏塔冷态开车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4</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药品生产技术</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毕业设计（项目开发及优化）</w:t>
            </w:r>
          </w:p>
        </w:tc>
        <w:tc>
          <w:tcPr>
            <w:tcW w:w="4253" w:type="dxa"/>
            <w:vAlign w:val="center"/>
          </w:tcPr>
          <w:p>
            <w:pPr>
              <w:adjustRightInd w:val="0"/>
              <w:snapToGrid w:val="0"/>
              <w:rPr>
                <w:rFonts w:ascii="宋体" w:hAnsi="宋体" w:eastAsia="宋体" w:cs="Times New Roman"/>
                <w:bCs/>
                <w:kern w:val="0"/>
                <w:szCs w:val="21"/>
              </w:rPr>
            </w:pPr>
            <w:r>
              <w:rPr>
                <w:rFonts w:ascii="宋体" w:hAnsi="宋体" w:eastAsia="宋体" w:cs="Times New Roman"/>
                <w:bCs/>
                <w:kern w:val="0"/>
                <w:szCs w:val="21"/>
              </w:rPr>
              <w:t>素质目标</w:t>
            </w:r>
            <w:r>
              <w:rPr>
                <w:rFonts w:hint="eastAsia" w:ascii="宋体" w:hAnsi="宋体" w:eastAsia="宋体" w:cs="Times New Roman"/>
                <w:bCs/>
                <w:kern w:val="0"/>
                <w:szCs w:val="21"/>
              </w:rPr>
              <w:t>：</w:t>
            </w:r>
            <w:r>
              <w:rPr>
                <w:rFonts w:ascii="宋体" w:hAnsi="宋体" w:eastAsia="宋体" w:cs="Times New Roman"/>
                <w:bCs/>
                <w:kern w:val="0"/>
                <w:szCs w:val="21"/>
              </w:rPr>
              <w:t xml:space="preserve"> </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1 创新能力，鼓励提出新的见解，工作中有创新意识，对前人的工作有改进或突破；</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2 加强学生优秀思想品格的培养，树立正确的设计思想和严谨的、科学的工作作风。</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知识目标</w:t>
            </w:r>
            <w:r>
              <w:rPr>
                <w:rFonts w:hint="eastAsia" w:ascii="宋体" w:hAnsi="宋体" w:eastAsia="宋体" w:cs="Times New Roman"/>
                <w:bCs/>
                <w:kern w:val="0"/>
                <w:szCs w:val="21"/>
              </w:rPr>
              <w:t>：</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1 外文应用的能力，运用一门外语阅读、翻译本专业外文技术资料；</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2 计算机应用的能力，能熟练使用设计中用到的部分应用软件或根据题目要求完成相应的软件设计及调试；</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3 撰写设计说明书或论文的能力。</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能力目标</w:t>
            </w:r>
            <w:r>
              <w:rPr>
                <w:rFonts w:hint="eastAsia" w:ascii="宋体" w:hAnsi="宋体" w:eastAsia="宋体" w:cs="Times New Roman"/>
                <w:bCs/>
                <w:kern w:val="0"/>
                <w:szCs w:val="21"/>
              </w:rPr>
              <w:t>：</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1 综合运用知识的能力，能将所学的知识和技能用于毕业论文中，有一定的发现问题、分析问题和解决问题的能力；</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2 文献检索和应用的能力，能独立检索文献资料，并能恰当运用；</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3 设计（实验）和计算的能力，能理论联系实际，进行试验方案的确定、仪器设备的选择使用、安装、调试及实验数据的测试、采集与分析，能运用科学的研究方法，对工程实验问题进行分析、设计（实验）和计算。</w:t>
            </w:r>
          </w:p>
        </w:tc>
        <w:tc>
          <w:tcPr>
            <w:tcW w:w="3004" w:type="dxa"/>
            <w:vAlign w:val="center"/>
          </w:tcPr>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1.毕业论文的选题，应符合培养目标，保证达到本专业毕业论文的基本要求。</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2.由指导教师向学生下达毕业论文任务书，布置明确的任务、达到的目标、专题、工作中的难点、成果形式等。</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3.</w:t>
            </w:r>
            <w:r>
              <w:rPr>
                <w:rFonts w:hint="eastAsia" w:ascii="宋体" w:hAnsi="宋体" w:eastAsia="宋体" w:cs="Times New Roman"/>
                <w:bCs/>
                <w:kern w:val="0"/>
                <w:szCs w:val="21"/>
              </w:rPr>
              <w:t>查阅检索有关资料，要求学生了解题目的详细要求，国内外发展状况及趋势，确定题目的目的、意义、重点以及难点，具体的解决方法及步骤，指定工作计划安排，并提交开题报告。</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4.根据指导教师审查通过的开题报告，有计划、有步骤地安排项目实施。</w:t>
            </w:r>
          </w:p>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主要包括毕业论文的撰写、指导教师对论文的审阅工作、设计成果的验收等。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5</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药物制剂技术</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医药市场营销学</w:t>
            </w:r>
          </w:p>
        </w:tc>
        <w:tc>
          <w:tcPr>
            <w:tcW w:w="4253" w:type="dxa"/>
            <w:tcBorders>
              <w:top w:val="nil"/>
              <w:left w:val="nil"/>
              <w:bottom w:val="single" w:color="auto" w:sz="4" w:space="0"/>
              <w:right w:val="single" w:color="auto" w:sz="4" w:space="0"/>
            </w:tcBorders>
            <w:vAlign w:val="center"/>
          </w:tcPr>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1、知识目标</w:t>
            </w:r>
            <w:r>
              <w:rPr>
                <w:rFonts w:ascii="宋体" w:hAnsi="宋体" w:eastAsia="宋体" w:cs="Times New Roman"/>
                <w:bCs/>
                <w:kern w:val="0"/>
                <w:szCs w:val="21"/>
              </w:rPr>
              <w:t xml:space="preserve"> </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 xml:space="preserve">了解市场营销学相关概念、掌握经典的营销学原理与方法；了解我国医药市场营销的现状与问题；理解营销学基本理论应用于医药行业的特殊性。从而使学生具备医药商品营销岗位的必备知识与基本技能，掌握医药商品营销工作的一般过程与方法。  </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 xml:space="preserve"> </w:t>
            </w:r>
            <w:r>
              <w:rPr>
                <w:rFonts w:hint="eastAsia" w:ascii="宋体" w:hAnsi="宋体" w:eastAsia="宋体" w:cs="Times New Roman"/>
                <w:bCs/>
                <w:kern w:val="0"/>
                <w:szCs w:val="21"/>
              </w:rPr>
              <w:t>2、</w:t>
            </w:r>
            <w:r>
              <w:rPr>
                <w:rFonts w:ascii="宋体" w:hAnsi="宋体" w:eastAsia="宋体" w:cs="Times New Roman"/>
                <w:bCs/>
                <w:kern w:val="0"/>
                <w:szCs w:val="21"/>
              </w:rPr>
              <w:t xml:space="preserve">能力目标 </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通过本课程的学习和实践，能熟练应用医药市场调查和分析的方法，分析医药市场营销环境、分析购买者行为，具备发现问题、分析问题、解决问题的能力；具有实施医药营销</w:t>
            </w:r>
            <w:r>
              <w:rPr>
                <w:rFonts w:hint="eastAsia" w:ascii="宋体" w:hAnsi="宋体" w:eastAsia="宋体" w:cs="Times New Roman"/>
                <w:bCs/>
                <w:kern w:val="0"/>
                <w:szCs w:val="21"/>
              </w:rPr>
              <w:t>活动计划的能力；具有一定的医药市场营销策划的能力。</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3、素质目标</w:t>
            </w:r>
          </w:p>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具有良好的学习态度，刻苦、勤奋学习专业知识，为从事医药营销工作打下必备的基础。具有良好的职业道德品质，形成做药就是做良心、质量第一的职业观念，具有对人民生命负责的情感，积极向上的工作态度。</w:t>
            </w:r>
          </w:p>
        </w:tc>
        <w:tc>
          <w:tcPr>
            <w:tcW w:w="3004" w:type="dxa"/>
            <w:vAlign w:val="center"/>
          </w:tcPr>
          <w:p>
            <w:pPr>
              <w:adjustRightInd w:val="0"/>
              <w:snapToGrid w:val="0"/>
              <w:rPr>
                <w:rFonts w:ascii="宋体" w:hAnsi="宋体" w:eastAsia="宋体" w:cs="Times New Roman"/>
                <w:bCs/>
                <w:kern w:val="0"/>
                <w:szCs w:val="21"/>
              </w:rPr>
            </w:pPr>
            <w:r>
              <w:rPr>
                <w:rFonts w:ascii="宋体" w:hAnsi="宋体" w:eastAsia="宋体" w:cs="Times New Roman"/>
                <w:bCs/>
                <w:kern w:val="0"/>
                <w:szCs w:val="21"/>
              </w:rPr>
              <w:t>1、熟悉药品市场调查方法、医药市场的分析方法、医药市场开发策略、药品市场促销策略;</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2、掌握医药企业产品的市场开发方法和思路，训练学生药品营销实战技能。</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3、学会医药市场调查方案的拟订，信息资料的正确处理，设计调查问卷，访问面谈调查方法，撰写医药市场调查报告，进行医药市场预测等内容。</w:t>
            </w:r>
          </w:p>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4、熟悉医药商品市场调查的流程和技巧，培养学生根据市场调研结果能制定出适合医药商品营销策略技能。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6</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药物制剂技术</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宋体"/>
                <w:bCs/>
                <w:kern w:val="0"/>
                <w:szCs w:val="21"/>
              </w:rPr>
              <w:t>药品储存与养护</w:t>
            </w:r>
          </w:p>
        </w:tc>
        <w:tc>
          <w:tcPr>
            <w:tcW w:w="4253" w:type="dxa"/>
          </w:tcPr>
          <w:p>
            <w:pPr>
              <w:rPr>
                <w:rFonts w:ascii="宋体" w:hAnsi="宋体" w:eastAsia="宋体" w:cs="Times New Roman"/>
                <w:bCs/>
                <w:kern w:val="0"/>
                <w:szCs w:val="21"/>
              </w:rPr>
            </w:pPr>
            <w:r>
              <w:rPr>
                <w:rFonts w:hint="eastAsia" w:ascii="宋体" w:hAnsi="宋体" w:eastAsia="宋体" w:cs="Times New Roman"/>
                <w:bCs/>
                <w:kern w:val="0"/>
                <w:szCs w:val="21"/>
              </w:rPr>
              <w:t>1.知识目标</w:t>
            </w:r>
          </w:p>
          <w:p>
            <w:pPr>
              <w:rPr>
                <w:rFonts w:ascii="宋体" w:hAnsi="宋体" w:eastAsia="宋体" w:cs="Times New Roman"/>
                <w:bCs/>
                <w:kern w:val="0"/>
                <w:szCs w:val="21"/>
              </w:rPr>
            </w:pPr>
            <w:r>
              <w:rPr>
                <w:rFonts w:hint="eastAsia" w:ascii="宋体" w:hAnsi="宋体" w:eastAsia="宋体" w:cs="Times New Roman"/>
                <w:bCs/>
                <w:kern w:val="0"/>
                <w:szCs w:val="21"/>
              </w:rPr>
              <w:t>掌握影响各类药品质量变化的因素、各类药品分类储存和养护的基本要求、药品仓库G</w:t>
            </w:r>
            <w:r>
              <w:rPr>
                <w:rFonts w:ascii="宋体" w:hAnsi="宋体" w:eastAsia="宋体" w:cs="Times New Roman"/>
                <w:bCs/>
                <w:kern w:val="0"/>
                <w:szCs w:val="21"/>
              </w:rPr>
              <w:t>SP</w:t>
            </w:r>
            <w:r>
              <w:rPr>
                <w:rFonts w:hint="eastAsia" w:ascii="宋体" w:hAnsi="宋体" w:eastAsia="宋体" w:cs="Times New Roman"/>
                <w:bCs/>
                <w:kern w:val="0"/>
                <w:szCs w:val="21"/>
              </w:rPr>
              <w:t>管理要求，了解非药品类医药商品的储存和养护要求。</w:t>
            </w:r>
          </w:p>
          <w:p>
            <w:pPr>
              <w:rPr>
                <w:rFonts w:ascii="宋体" w:hAnsi="宋体" w:eastAsia="宋体" w:cs="Times New Roman"/>
                <w:bCs/>
                <w:kern w:val="0"/>
                <w:szCs w:val="21"/>
              </w:rPr>
            </w:pPr>
            <w:r>
              <w:rPr>
                <w:rFonts w:hint="eastAsia" w:ascii="宋体" w:hAnsi="宋体" w:eastAsia="宋体" w:cs="Times New Roman"/>
                <w:bCs/>
                <w:kern w:val="0"/>
                <w:szCs w:val="21"/>
              </w:rPr>
              <w:t>2.能力目标</w:t>
            </w:r>
          </w:p>
          <w:p>
            <w:pPr>
              <w:rPr>
                <w:rFonts w:ascii="宋体" w:hAnsi="宋体" w:eastAsia="宋体" w:cs="Times New Roman"/>
                <w:bCs/>
                <w:kern w:val="0"/>
                <w:szCs w:val="21"/>
              </w:rPr>
            </w:pPr>
            <w:r>
              <w:rPr>
                <w:rFonts w:hint="eastAsia" w:ascii="宋体" w:hAnsi="宋体" w:eastAsia="宋体" w:cs="Times New Roman"/>
                <w:bCs/>
                <w:kern w:val="0"/>
                <w:szCs w:val="21"/>
              </w:rPr>
              <w:t>能及时、快递、准确地进行各类医药商品地接货、验收、分拣入库、配货和出库复核等日常操作，熟练操作计算机医药商品购销存管理系统。应用所学知识和技能将那些药品仓库的在库检查和日常常规养护，能正确地对各类医药商品进行日常地存储和养护管理。培养学生在实际工作中地药品存储和养护操作地熟练技巧，使在库药品损失降到最低。</w:t>
            </w:r>
          </w:p>
          <w:p>
            <w:pPr>
              <w:rPr>
                <w:rFonts w:ascii="宋体" w:hAnsi="宋体" w:eastAsia="宋体" w:cs="Times New Roman"/>
                <w:bCs/>
                <w:kern w:val="0"/>
                <w:szCs w:val="21"/>
              </w:rPr>
            </w:pPr>
            <w:r>
              <w:rPr>
                <w:rFonts w:hint="eastAsia" w:ascii="宋体" w:hAnsi="宋体" w:eastAsia="宋体" w:cs="Times New Roman"/>
                <w:bCs/>
                <w:kern w:val="0"/>
                <w:szCs w:val="21"/>
              </w:rPr>
              <w:t>3.素质目标</w:t>
            </w:r>
          </w:p>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结合药品储存和养护地特点和教学内容对学生进行职业意识教育，自觉地根据既定地目标来支配和调节自己地行为，培养学生严谨地工作态度，吃苦耐劳、一丝不苟地工作精神和乐于奉献、创新实干精神。培养和提高学生职场协调能力，实际工作能力和服务意识，树立正确地择业观念。培养爱岗敬业、团结协作，竞争拼搏地优良品质。</w:t>
            </w:r>
          </w:p>
        </w:tc>
        <w:tc>
          <w:tcPr>
            <w:tcW w:w="3004" w:type="dxa"/>
            <w:vAlign w:val="center"/>
          </w:tcPr>
          <w:p>
            <w:pPr>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、讲授了</w:t>
            </w:r>
            <w:r>
              <w:rPr>
                <w:rFonts w:ascii="宋体" w:hAnsi="宋体" w:eastAsia="宋体" w:cs="Times New Roman"/>
                <w:bCs/>
                <w:kern w:val="0"/>
                <w:szCs w:val="21"/>
              </w:rPr>
              <w:t>GSP</w:t>
            </w:r>
            <w:r>
              <w:rPr>
                <w:rFonts w:hint="eastAsia" w:ascii="宋体" w:hAnsi="宋体" w:eastAsia="宋体" w:cs="Times New Roman"/>
                <w:bCs/>
                <w:kern w:val="0"/>
                <w:szCs w:val="21"/>
              </w:rPr>
              <w:t>条款、仓储功能、仓库布局、储位规划、库存决策与目标、商品保养、配送线路规划、配送中心及其运营等基本知识；</w:t>
            </w:r>
          </w:p>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2</w:t>
            </w:r>
            <w:r>
              <w:rPr>
                <w:rFonts w:hint="eastAsia" w:ascii="宋体" w:hAnsi="宋体" w:eastAsia="宋体" w:cs="Times New Roman"/>
                <w:bCs/>
                <w:kern w:val="0"/>
                <w:szCs w:val="21"/>
              </w:rPr>
              <w:t>、仓储与配送管理业务环节、作业标准、信息传递与相关资源配置要求以及经营技巧。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7</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药物制剂技术</w:t>
            </w:r>
          </w:p>
        </w:tc>
        <w:tc>
          <w:tcPr>
            <w:tcW w:w="113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中药制剂</w:t>
            </w:r>
            <w:r>
              <w:rPr>
                <w:rFonts w:ascii="宋体" w:hAnsi="宋体" w:eastAsia="宋体" w:cs="Times New Roman"/>
                <w:bCs/>
                <w:kern w:val="0"/>
                <w:szCs w:val="21"/>
              </w:rPr>
              <w:t>技术</w:t>
            </w:r>
          </w:p>
        </w:tc>
        <w:tc>
          <w:tcPr>
            <w:tcW w:w="4253" w:type="dxa"/>
            <w:vAlign w:val="center"/>
          </w:tcPr>
          <w:p>
            <w:pPr>
              <w:adjustRightInd w:val="0"/>
              <w:snapToGrid w:val="0"/>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w:t>
            </w:r>
            <w:r>
              <w:rPr>
                <w:rFonts w:ascii="宋体" w:hAnsi="宋体" w:eastAsia="宋体" w:cs="Times New Roman"/>
                <w:bCs/>
                <w:kern w:val="0"/>
                <w:szCs w:val="21"/>
              </w:rPr>
              <w:t>有能力把控生物制药行业动态及中药生物制药企业产品动态</w:t>
            </w:r>
          </w:p>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2</w:t>
            </w:r>
            <w:r>
              <w:rPr>
                <w:rFonts w:hint="eastAsia" w:ascii="宋体" w:hAnsi="宋体" w:eastAsia="宋体" w:cs="Times New Roman"/>
                <w:bCs/>
                <w:kern w:val="0"/>
                <w:szCs w:val="21"/>
              </w:rPr>
              <w:t>.</w:t>
            </w:r>
            <w:r>
              <w:rPr>
                <w:rFonts w:ascii="宋体" w:hAnsi="宋体" w:eastAsia="宋体" w:cs="Times New Roman"/>
                <w:bCs/>
                <w:kern w:val="0"/>
                <w:szCs w:val="21"/>
              </w:rPr>
              <w:t>能说出生物制品及生化药物主要种类、功用及使用情况。</w:t>
            </w:r>
          </w:p>
        </w:tc>
        <w:tc>
          <w:tcPr>
            <w:tcW w:w="30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基因工程、细胞工程、发酵工程、酶工程、生物技术与农业、生物技术与食品、生物技术与医疗、生物技术与能源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8</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药物制剂技术</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宋体"/>
                <w:bCs/>
                <w:kern w:val="0"/>
                <w:szCs w:val="21"/>
              </w:rPr>
              <w:t>医药信息检索</w:t>
            </w:r>
          </w:p>
        </w:tc>
        <w:tc>
          <w:tcPr>
            <w:tcW w:w="4253" w:type="dxa"/>
          </w:tcPr>
          <w:p>
            <w:pPr>
              <w:rPr>
                <w:rFonts w:ascii="宋体" w:hAnsi="宋体" w:eastAsia="宋体" w:cs="Times New Roman"/>
                <w:bCs/>
                <w:kern w:val="0"/>
                <w:szCs w:val="21"/>
              </w:rPr>
            </w:pPr>
            <w:r>
              <w:rPr>
                <w:rFonts w:hint="eastAsia" w:ascii="宋体" w:hAnsi="宋体" w:eastAsia="宋体" w:cs="Times New Roman"/>
                <w:bCs/>
                <w:kern w:val="0"/>
                <w:szCs w:val="21"/>
              </w:rPr>
              <w:t>1.知识目标</w:t>
            </w:r>
          </w:p>
          <w:p>
            <w:pPr>
              <w:rPr>
                <w:rFonts w:ascii="宋体" w:hAnsi="宋体" w:eastAsia="宋体" w:cs="Times New Roman"/>
                <w:bCs/>
                <w:kern w:val="0"/>
                <w:szCs w:val="21"/>
              </w:rPr>
            </w:pPr>
            <w:r>
              <w:rPr>
                <w:rFonts w:hint="eastAsia" w:ascii="宋体" w:hAnsi="宋体" w:eastAsia="宋体" w:cs="Times New Roman"/>
                <w:bCs/>
                <w:kern w:val="0"/>
                <w:szCs w:val="21"/>
              </w:rPr>
              <w:t>①熟悉信息概论，知识、情报和文献，信息源，信息检索，信息检索系统，文献数据库与计算机检索技术；</w:t>
            </w:r>
          </w:p>
          <w:p>
            <w:pPr>
              <w:rPr>
                <w:rFonts w:ascii="宋体" w:hAnsi="宋体" w:eastAsia="宋体" w:cs="Times New Roman"/>
                <w:bCs/>
                <w:kern w:val="0"/>
                <w:szCs w:val="21"/>
              </w:rPr>
            </w:pPr>
            <w:r>
              <w:rPr>
                <w:rFonts w:hint="eastAsia" w:ascii="宋体" w:hAnsi="宋体" w:eastAsia="宋体" w:cs="Times New Roman"/>
                <w:bCs/>
                <w:kern w:val="0"/>
                <w:szCs w:val="21"/>
              </w:rPr>
              <w:t>②学会用中文网络数据库（</w:t>
            </w:r>
            <w:r>
              <w:rPr>
                <w:rFonts w:ascii="宋体" w:hAnsi="宋体" w:eastAsia="宋体" w:cs="Times New Roman"/>
                <w:bCs/>
                <w:kern w:val="0"/>
                <w:szCs w:val="21"/>
              </w:rPr>
              <w:t>CBM、维普、万方和CNKI）应用，常用外文网络数据库（PubMed、Web of Knowledge和EMbase.com）应用，常用特种文献的应用，常用电子参考工具的应用以及网络检索与全文获取的应用</w:t>
            </w:r>
            <w:r>
              <w:rPr>
                <w:rFonts w:hint="eastAsia" w:ascii="宋体" w:hAnsi="宋体" w:eastAsia="宋体" w:cs="Times New Roman"/>
                <w:bCs/>
                <w:kern w:val="0"/>
                <w:szCs w:val="21"/>
              </w:rPr>
              <w:t>；</w:t>
            </w:r>
          </w:p>
          <w:p>
            <w:pPr>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3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③</w:t>
            </w:r>
            <w:r>
              <w:rPr>
                <w:rFonts w:ascii="宋体" w:hAnsi="宋体" w:eastAsia="宋体" w:cs="Times New Roman"/>
                <w:bCs/>
                <w:kern w:val="0"/>
                <w:sz w:val="20"/>
                <w:szCs w:val="21"/>
              </w:rPr>
              <w:fldChar w:fldCharType="end"/>
            </w:r>
            <w:r>
              <w:rPr>
                <w:rFonts w:hint="eastAsia" w:ascii="宋体" w:hAnsi="宋体" w:eastAsia="宋体" w:cs="Times New Roman"/>
                <w:bCs/>
                <w:kern w:val="0"/>
                <w:szCs w:val="21"/>
              </w:rPr>
              <w:t>了解</w:t>
            </w:r>
            <w:r>
              <w:rPr>
                <w:rFonts w:ascii="宋体" w:hAnsi="宋体" w:eastAsia="宋体" w:cs="Times New Roman"/>
                <w:bCs/>
                <w:kern w:val="0"/>
                <w:szCs w:val="21"/>
              </w:rPr>
              <w:t>信息素养中涉及的知识产权，科技查新工作的定义和查新程序。</w:t>
            </w:r>
          </w:p>
          <w:p>
            <w:pPr>
              <w:rPr>
                <w:rFonts w:ascii="宋体" w:hAnsi="宋体" w:eastAsia="宋体" w:cs="Times New Roman"/>
                <w:bCs/>
                <w:kern w:val="0"/>
                <w:szCs w:val="21"/>
              </w:rPr>
            </w:pPr>
            <w:r>
              <w:rPr>
                <w:rFonts w:hint="eastAsia" w:ascii="宋体" w:hAnsi="宋体" w:eastAsia="宋体" w:cs="Times New Roman"/>
                <w:bCs/>
                <w:kern w:val="0"/>
                <w:szCs w:val="21"/>
              </w:rPr>
              <w:t>2.能力目标</w:t>
            </w:r>
          </w:p>
          <w:p>
            <w:pPr>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1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①</w:t>
            </w:r>
            <w:r>
              <w:rPr>
                <w:rFonts w:ascii="宋体" w:hAnsi="宋体" w:eastAsia="宋体" w:cs="Times New Roman"/>
                <w:bCs/>
                <w:kern w:val="0"/>
                <w:sz w:val="20"/>
                <w:szCs w:val="21"/>
              </w:rPr>
              <w:fldChar w:fldCharType="end"/>
            </w:r>
            <w:r>
              <w:rPr>
                <w:rFonts w:hint="eastAsia" w:ascii="宋体" w:hAnsi="宋体" w:eastAsia="宋体" w:cs="Times New Roman"/>
                <w:bCs/>
                <w:kern w:val="0"/>
                <w:szCs w:val="21"/>
              </w:rPr>
              <w:t>掌握收集、管理文献信息的方法；</w:t>
            </w:r>
          </w:p>
          <w:p>
            <w:pPr>
              <w:rPr>
                <w:rFonts w:ascii="宋体" w:hAnsi="宋体" w:eastAsia="宋体" w:cs="Times New Roman"/>
                <w:bCs/>
                <w:kern w:val="0"/>
                <w:szCs w:val="21"/>
              </w:rPr>
            </w:pPr>
            <w:r>
              <w:rPr>
                <w:rFonts w:hint="eastAsia" w:ascii="宋体" w:hAnsi="宋体" w:eastAsia="宋体" w:cs="Times New Roman"/>
                <w:bCs/>
                <w:kern w:val="0"/>
                <w:szCs w:val="21"/>
              </w:rPr>
              <w:t>②掌握筛选文献信息的本领；及消费文献情报的能力。</w:t>
            </w:r>
          </w:p>
          <w:p>
            <w:pPr>
              <w:rPr>
                <w:rFonts w:ascii="宋体" w:hAnsi="宋体" w:eastAsia="宋体" w:cs="Times New Roman"/>
                <w:bCs/>
                <w:kern w:val="0"/>
                <w:szCs w:val="21"/>
              </w:rPr>
            </w:pPr>
            <w:r>
              <w:rPr>
                <w:rFonts w:hint="eastAsia" w:ascii="宋体" w:hAnsi="宋体" w:eastAsia="宋体" w:cs="Times New Roman"/>
                <w:bCs/>
                <w:kern w:val="0"/>
                <w:szCs w:val="21"/>
              </w:rPr>
              <w:t>3.素质目标</w:t>
            </w:r>
          </w:p>
          <w:p>
            <w:pPr>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1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①</w:t>
            </w:r>
            <w:r>
              <w:rPr>
                <w:rFonts w:ascii="宋体" w:hAnsi="宋体" w:eastAsia="宋体" w:cs="Times New Roman"/>
                <w:bCs/>
                <w:kern w:val="0"/>
                <w:sz w:val="20"/>
                <w:szCs w:val="21"/>
              </w:rPr>
              <w:fldChar w:fldCharType="end"/>
            </w:r>
            <w:r>
              <w:rPr>
                <w:rFonts w:hint="eastAsia" w:ascii="宋体" w:hAnsi="宋体" w:eastAsia="宋体" w:cs="Times New Roman"/>
                <w:bCs/>
                <w:kern w:val="0"/>
                <w:szCs w:val="21"/>
              </w:rPr>
              <w:t>培养学生具有较强烈的信息意识；</w:t>
            </w:r>
          </w:p>
          <w:p>
            <w:pPr>
              <w:adjustRightInd w:val="0"/>
              <w:snapToGrid w:val="0"/>
              <w:jc w:val="center"/>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2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②</w:t>
            </w:r>
            <w:r>
              <w:rPr>
                <w:rFonts w:ascii="宋体" w:hAnsi="宋体" w:eastAsia="宋体" w:cs="Times New Roman"/>
                <w:bCs/>
                <w:kern w:val="0"/>
                <w:sz w:val="20"/>
                <w:szCs w:val="21"/>
              </w:rPr>
              <w:fldChar w:fldCharType="end"/>
            </w:r>
            <w:r>
              <w:rPr>
                <w:rFonts w:hint="eastAsia" w:ascii="宋体" w:hAnsi="宋体" w:eastAsia="宋体" w:cs="Times New Roman"/>
                <w:bCs/>
                <w:kern w:val="0"/>
                <w:szCs w:val="21"/>
              </w:rPr>
              <w:t>培养学生为今后终身学习与以后工作的创造发明奠定基础。</w:t>
            </w:r>
          </w:p>
        </w:tc>
        <w:tc>
          <w:tcPr>
            <w:tcW w:w="3004" w:type="dxa"/>
            <w:vAlign w:val="center"/>
          </w:tcPr>
          <w:p>
            <w:pPr>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、文献检索与利用的基本方法，</w:t>
            </w:r>
            <w:r>
              <w:rPr>
                <w:rFonts w:ascii="宋体" w:hAnsi="宋体" w:eastAsia="宋体" w:cs="Times New Roman"/>
                <w:bCs/>
                <w:kern w:val="0"/>
                <w:szCs w:val="21"/>
              </w:rPr>
              <w:t xml:space="preserve"> CA</w:t>
            </w:r>
            <w:r>
              <w:rPr>
                <w:rFonts w:hint="eastAsia" w:ascii="宋体" w:hAnsi="宋体" w:eastAsia="宋体" w:cs="Times New Roman"/>
                <w:bCs/>
                <w:kern w:val="0"/>
                <w:szCs w:val="21"/>
              </w:rPr>
              <w:t>、英国、美国药典、中国药典、中外文期刊、工具书的特点、内容、使用方法、专利知识和专利文献检索、计算机检索</w:t>
            </w:r>
            <w:r>
              <w:rPr>
                <w:rFonts w:ascii="宋体" w:hAnsi="宋体" w:eastAsia="宋体" w:cs="Times New Roman"/>
                <w:bCs/>
                <w:kern w:val="0"/>
                <w:szCs w:val="21"/>
              </w:rPr>
              <w:t>;</w:t>
            </w:r>
          </w:p>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2</w:t>
            </w:r>
            <w:r>
              <w:rPr>
                <w:rFonts w:hint="eastAsia" w:ascii="宋体" w:hAnsi="宋体" w:eastAsia="宋体" w:cs="Times New Roman"/>
                <w:bCs/>
                <w:kern w:val="0"/>
                <w:szCs w:val="21"/>
              </w:rPr>
              <w:t>、学生获取和利用信息的能力。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9</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药物制剂技术</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药学综合知识与技能</w:t>
            </w:r>
          </w:p>
        </w:tc>
        <w:tc>
          <w:tcPr>
            <w:tcW w:w="4253" w:type="dxa"/>
            <w:tcBorders>
              <w:top w:val="nil"/>
              <w:left w:val="nil"/>
              <w:bottom w:val="single" w:color="auto" w:sz="4" w:space="0"/>
              <w:right w:val="single" w:color="auto" w:sz="4" w:space="0"/>
            </w:tcBorders>
            <w:vAlign w:val="center"/>
          </w:tcPr>
          <w:p>
            <w:pPr>
              <w:adjustRightInd w:val="0"/>
              <w:snapToGrid w:val="0"/>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、知识目标</w:t>
            </w:r>
          </w:p>
          <w:p>
            <w:pPr>
              <w:adjustRightInd w:val="0"/>
              <w:snapToGrid w:val="0"/>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1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①</w:t>
            </w:r>
            <w:r>
              <w:rPr>
                <w:rFonts w:ascii="宋体" w:hAnsi="宋体" w:eastAsia="宋体" w:cs="Times New Roman"/>
                <w:bCs/>
                <w:kern w:val="0"/>
                <w:sz w:val="20"/>
                <w:szCs w:val="21"/>
              </w:rPr>
              <w:fldChar w:fldCharType="end"/>
            </w:r>
            <w:r>
              <w:rPr>
                <w:rFonts w:ascii="宋体" w:hAnsi="宋体" w:eastAsia="宋体" w:cs="Times New Roman"/>
                <w:bCs/>
                <w:kern w:val="0"/>
                <w:szCs w:val="21"/>
              </w:rPr>
              <w:t>掌握药学服务相关的基本概念。</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②</w:t>
            </w:r>
            <w:r>
              <w:rPr>
                <w:rFonts w:ascii="宋体" w:hAnsi="宋体" w:eastAsia="宋体" w:cs="Times New Roman"/>
                <w:bCs/>
                <w:kern w:val="0"/>
                <w:szCs w:val="21"/>
              </w:rPr>
              <w:t>掌握常用药物临床应用，熟悉其不良反应、药物相互作用等。</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③</w:t>
            </w:r>
            <w:r>
              <w:rPr>
                <w:rFonts w:ascii="宋体" w:hAnsi="宋体" w:eastAsia="宋体" w:cs="Times New Roman"/>
                <w:bCs/>
                <w:kern w:val="0"/>
                <w:szCs w:val="21"/>
              </w:rPr>
              <w:t>熟悉常见疾病的诊断依据和临床表现。</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④</w:t>
            </w:r>
            <w:r>
              <w:rPr>
                <w:rFonts w:ascii="宋体" w:hAnsi="宋体" w:eastAsia="宋体" w:cs="Times New Roman"/>
                <w:bCs/>
                <w:kern w:val="0"/>
                <w:szCs w:val="21"/>
              </w:rPr>
              <w:t>了解常见疾病的治疗方案。</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2</w:t>
            </w:r>
            <w:r>
              <w:rPr>
                <w:rFonts w:ascii="宋体" w:hAnsi="宋体" w:eastAsia="宋体" w:cs="Times New Roman"/>
                <w:bCs/>
                <w:kern w:val="0"/>
                <w:szCs w:val="21"/>
              </w:rPr>
              <w:t>.</w:t>
            </w:r>
            <w:r>
              <w:rPr>
                <w:rFonts w:hint="eastAsia" w:ascii="宋体" w:hAnsi="宋体" w:eastAsia="宋体" w:cs="Times New Roman"/>
                <w:bCs/>
                <w:kern w:val="0"/>
                <w:szCs w:val="21"/>
              </w:rPr>
              <w:t>能力目标</w:t>
            </w:r>
          </w:p>
          <w:p>
            <w:pPr>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1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①</w:t>
            </w:r>
            <w:r>
              <w:rPr>
                <w:rFonts w:ascii="宋体" w:hAnsi="宋体" w:eastAsia="宋体" w:cs="Times New Roman"/>
                <w:bCs/>
                <w:kern w:val="0"/>
                <w:sz w:val="20"/>
                <w:szCs w:val="21"/>
              </w:rPr>
              <w:fldChar w:fldCharType="end"/>
            </w:r>
            <w:r>
              <w:rPr>
                <w:rFonts w:hint="eastAsia" w:ascii="宋体" w:hAnsi="宋体" w:eastAsia="宋体" w:cs="Times New Roman"/>
                <w:bCs/>
                <w:kern w:val="0"/>
                <w:szCs w:val="21"/>
              </w:rPr>
              <w:t>能够对各种常见疾病进行问病荐药。</w:t>
            </w:r>
          </w:p>
          <w:p>
            <w:pPr>
              <w:rPr>
                <w:rFonts w:ascii="宋体" w:hAnsi="宋体" w:eastAsia="宋体" w:cs="Times New Roman"/>
                <w:bCs/>
                <w:kern w:val="0"/>
                <w:szCs w:val="21"/>
              </w:rPr>
            </w:pPr>
            <w:r>
              <w:rPr>
                <w:rFonts w:hint="eastAsia" w:ascii="宋体" w:hAnsi="宋体" w:eastAsia="宋体" w:cs="Times New Roman"/>
                <w:bCs/>
                <w:kern w:val="0"/>
                <w:szCs w:val="21"/>
              </w:rPr>
              <w:t>②能够具有处方分析与调配技能。</w:t>
            </w:r>
          </w:p>
          <w:p>
            <w:pPr>
              <w:rPr>
                <w:rFonts w:ascii="宋体" w:hAnsi="宋体" w:eastAsia="宋体" w:cs="Times New Roman"/>
                <w:bCs/>
                <w:kern w:val="0"/>
                <w:szCs w:val="21"/>
              </w:rPr>
            </w:pPr>
            <w:r>
              <w:rPr>
                <w:rFonts w:hint="eastAsia" w:ascii="宋体" w:hAnsi="宋体" w:eastAsia="宋体" w:cs="Times New Roman"/>
                <w:bCs/>
                <w:kern w:val="0"/>
                <w:szCs w:val="21"/>
              </w:rPr>
              <w:t>③能够对患者进行常用药物进行合理用药指导。</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④能够为患者进行简单的医疗检查。</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3</w:t>
            </w:r>
            <w:r>
              <w:rPr>
                <w:rFonts w:ascii="宋体" w:hAnsi="宋体" w:eastAsia="宋体" w:cs="Times New Roman"/>
                <w:bCs/>
                <w:kern w:val="0"/>
                <w:szCs w:val="21"/>
              </w:rPr>
              <w:t>.</w:t>
            </w:r>
            <w:r>
              <w:rPr>
                <w:rFonts w:hint="eastAsia" w:ascii="宋体" w:hAnsi="宋体" w:eastAsia="宋体" w:cs="Times New Roman"/>
                <w:bCs/>
                <w:kern w:val="0"/>
                <w:szCs w:val="21"/>
              </w:rPr>
              <w:t>素质目标</w:t>
            </w:r>
          </w:p>
          <w:p>
            <w:pPr>
              <w:adjustRightInd w:val="0"/>
              <w:snapToGrid w:val="0"/>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1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①</w:t>
            </w:r>
            <w:r>
              <w:rPr>
                <w:rFonts w:ascii="宋体" w:hAnsi="宋体" w:eastAsia="宋体" w:cs="Times New Roman"/>
                <w:bCs/>
                <w:kern w:val="0"/>
                <w:sz w:val="20"/>
                <w:szCs w:val="21"/>
              </w:rPr>
              <w:fldChar w:fldCharType="end"/>
            </w:r>
            <w:r>
              <w:rPr>
                <w:rFonts w:ascii="宋体" w:hAnsi="宋体" w:eastAsia="宋体" w:cs="Times New Roman"/>
                <w:bCs/>
                <w:kern w:val="0"/>
                <w:szCs w:val="21"/>
              </w:rPr>
              <w:t>具有高尚职业道德。</w:t>
            </w:r>
          </w:p>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②</w:t>
            </w:r>
            <w:r>
              <w:rPr>
                <w:rFonts w:ascii="宋体" w:hAnsi="宋体" w:eastAsia="宋体" w:cs="Times New Roman"/>
                <w:bCs/>
                <w:kern w:val="0"/>
                <w:szCs w:val="21"/>
              </w:rPr>
              <w:t>具有专业提升及终身学习的能力和习惯。</w:t>
            </w:r>
          </w:p>
        </w:tc>
        <w:tc>
          <w:tcPr>
            <w:tcW w:w="3004" w:type="dxa"/>
            <w:vAlign w:val="center"/>
          </w:tcPr>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1、药师与药学服务导言</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2、实用药学服务技术</w:t>
            </w:r>
            <w:r>
              <w:rPr>
                <w:rFonts w:ascii="宋体" w:hAnsi="宋体" w:eastAsia="宋体" w:cs="Times New Roman"/>
                <w:bCs/>
                <w:kern w:val="0"/>
                <w:szCs w:val="21"/>
              </w:rPr>
              <w:tab/>
            </w:r>
          </w:p>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3、常见疾病的合理用药指导及药学咨询服务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1</w:t>
            </w:r>
            <w:r>
              <w:rPr>
                <w:rFonts w:ascii="宋体" w:hAnsi="宋体" w:eastAsia="宋体" w:cs="Times New Roman"/>
                <w:bCs/>
                <w:kern w:val="0"/>
                <w:szCs w:val="21"/>
              </w:rPr>
              <w:t>0</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药物制剂技术</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医药市场营销</w:t>
            </w:r>
          </w:p>
        </w:tc>
        <w:tc>
          <w:tcPr>
            <w:tcW w:w="4253" w:type="dxa"/>
            <w:tcBorders>
              <w:top w:val="nil"/>
              <w:left w:val="nil"/>
              <w:bottom w:val="single" w:color="auto" w:sz="4" w:space="0"/>
              <w:right w:val="single" w:color="auto" w:sz="4" w:space="0"/>
            </w:tcBorders>
            <w:vAlign w:val="center"/>
          </w:tcPr>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1、知识目标</w:t>
            </w:r>
            <w:r>
              <w:rPr>
                <w:rFonts w:ascii="宋体" w:hAnsi="宋体" w:eastAsia="宋体" w:cs="Times New Roman"/>
                <w:bCs/>
                <w:kern w:val="0"/>
                <w:szCs w:val="21"/>
              </w:rPr>
              <w:t xml:space="preserve"> </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 xml:space="preserve">了解市场营销学相关概念、掌握经典的营销学原理与方法；了解我国医药市场营销的现状与问题；理解营销学基本理论应用于医药行业的特殊性。从而使学生具备医药商品营销岗位的必备知识与基本技能，掌握医药商品营销工作的一般过程与方法。  </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 xml:space="preserve"> </w:t>
            </w:r>
            <w:r>
              <w:rPr>
                <w:rFonts w:hint="eastAsia" w:ascii="宋体" w:hAnsi="宋体" w:eastAsia="宋体" w:cs="Times New Roman"/>
                <w:bCs/>
                <w:kern w:val="0"/>
                <w:szCs w:val="21"/>
              </w:rPr>
              <w:t>2、</w:t>
            </w:r>
            <w:r>
              <w:rPr>
                <w:rFonts w:ascii="宋体" w:hAnsi="宋体" w:eastAsia="宋体" w:cs="Times New Roman"/>
                <w:bCs/>
                <w:kern w:val="0"/>
                <w:szCs w:val="21"/>
              </w:rPr>
              <w:t xml:space="preserve">能力目标 </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通过本课程的学习和实践，能熟练应用医药市场调查和分析的方法，分析医药市场营销环境、分析购买者行为，具备发现问题、分析问题、解决问题的能力；具有实施医药营销</w:t>
            </w:r>
            <w:r>
              <w:rPr>
                <w:rFonts w:hint="eastAsia" w:ascii="宋体" w:hAnsi="宋体" w:eastAsia="宋体" w:cs="Times New Roman"/>
                <w:bCs/>
                <w:kern w:val="0"/>
                <w:szCs w:val="21"/>
              </w:rPr>
              <w:t>活动计划的能力；具有一定的医药市场营销策划的能力。</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3、素质目标</w:t>
            </w:r>
          </w:p>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具有良好的学习态度，刻苦、勤奋学习专业知识，为从事医药营销工作打下必备的基础。具有良好的职业道德品质，形成做药就是做良心、质量第一的职业观念，具有对人民生命负责的情感，积极向上的工作态度。</w:t>
            </w:r>
          </w:p>
        </w:tc>
        <w:tc>
          <w:tcPr>
            <w:tcW w:w="3004" w:type="dxa"/>
            <w:vAlign w:val="center"/>
          </w:tcPr>
          <w:p>
            <w:pPr>
              <w:adjustRightInd w:val="0"/>
              <w:snapToGrid w:val="0"/>
              <w:rPr>
                <w:rFonts w:ascii="宋体" w:hAnsi="宋体" w:eastAsia="宋体" w:cs="Times New Roman"/>
                <w:bCs/>
                <w:kern w:val="0"/>
                <w:szCs w:val="21"/>
              </w:rPr>
            </w:pPr>
            <w:r>
              <w:rPr>
                <w:rFonts w:ascii="宋体" w:hAnsi="宋体" w:eastAsia="宋体" w:cs="Times New Roman"/>
                <w:bCs/>
                <w:kern w:val="0"/>
                <w:szCs w:val="21"/>
              </w:rPr>
              <w:t>1、熟悉药品市场调查方法、医药市场的分析方法、医药市场开发策略、药品市场促销策略;</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2、掌握医药企业产品的市场开发方法和思路，训练学生药品营销实战技能。</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3、学会医药市场调查方案的拟订，信息资料的正确处理，设计调查问卷，访问面谈调查方法，撰写医药市场调查报告，进行医药市场预测等内容。</w:t>
            </w:r>
          </w:p>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4、熟悉医药商品市场调查的流程和技巧，培养学生根据市场调研结果能制定出适合医药商品营销策略技能。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1</w:t>
            </w:r>
            <w:r>
              <w:rPr>
                <w:rFonts w:ascii="宋体" w:hAnsi="宋体" w:eastAsia="宋体" w:cs="Times New Roman"/>
                <w:bCs/>
                <w:kern w:val="0"/>
                <w:szCs w:val="21"/>
              </w:rPr>
              <w:t>1</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药品质量与安全</w:t>
            </w:r>
          </w:p>
        </w:tc>
        <w:tc>
          <w:tcPr>
            <w:tcW w:w="113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信息检索与应用</w:t>
            </w:r>
          </w:p>
        </w:tc>
        <w:tc>
          <w:tcPr>
            <w:tcW w:w="4253" w:type="dxa"/>
            <w:vAlign w:val="center"/>
          </w:tcPr>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1</w:t>
            </w:r>
            <w:r>
              <w:rPr>
                <w:rFonts w:ascii="宋体" w:hAnsi="宋体" w:eastAsia="宋体" w:cs="Times New Roman"/>
                <w:bCs/>
                <w:kern w:val="0"/>
                <w:szCs w:val="21"/>
              </w:rPr>
              <w:t>.了解常用文献检索方法</w:t>
            </w:r>
            <w:r>
              <w:rPr>
                <w:rFonts w:hint="eastAsia" w:ascii="宋体" w:hAnsi="宋体" w:eastAsia="宋体" w:cs="Times New Roman"/>
                <w:bCs/>
                <w:kern w:val="0"/>
                <w:szCs w:val="21"/>
              </w:rPr>
              <w:t>;2.</w:t>
            </w:r>
            <w:r>
              <w:rPr>
                <w:rFonts w:ascii="宋体" w:hAnsi="宋体" w:eastAsia="宋体" w:cs="Times New Roman"/>
                <w:bCs/>
                <w:kern w:val="0"/>
                <w:szCs w:val="21"/>
              </w:rPr>
              <w:t>掌握专利及标准检索方法</w:t>
            </w:r>
            <w:r>
              <w:rPr>
                <w:rFonts w:hint="eastAsia" w:ascii="宋体" w:hAnsi="宋体" w:eastAsia="宋体" w:cs="Times New Roman"/>
                <w:bCs/>
                <w:kern w:val="0"/>
                <w:szCs w:val="21"/>
              </w:rPr>
              <w:t>;3</w:t>
            </w:r>
            <w:r>
              <w:rPr>
                <w:rFonts w:ascii="宋体" w:hAnsi="宋体" w:eastAsia="宋体" w:cs="Times New Roman"/>
                <w:bCs/>
                <w:kern w:val="0"/>
                <w:szCs w:val="21"/>
              </w:rPr>
              <w:t>.掌握利用计算机技术通过因特网检索的途径和方法。</w:t>
            </w:r>
          </w:p>
        </w:tc>
        <w:tc>
          <w:tcPr>
            <w:tcW w:w="3004" w:type="dxa"/>
            <w:vAlign w:val="center"/>
          </w:tcPr>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信息概述、文献信息检索、图书馆的利用、计算机信息检索、数据库应用、学术论文的写作和发表。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2</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药品质量与安全</w:t>
            </w:r>
          </w:p>
        </w:tc>
        <w:tc>
          <w:tcPr>
            <w:tcW w:w="1134"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化验室组织管理</w:t>
            </w:r>
          </w:p>
        </w:tc>
        <w:tc>
          <w:tcPr>
            <w:tcW w:w="4253" w:type="dxa"/>
            <w:vAlign w:val="center"/>
          </w:tcPr>
          <w:p>
            <w:pPr>
              <w:adjustRightInd w:val="0"/>
              <w:snapToGrid w:val="0"/>
              <w:rPr>
                <w:rFonts w:ascii="宋体" w:hAnsi="宋体" w:eastAsia="宋体" w:cs="Times New Roman"/>
                <w:bCs/>
                <w:kern w:val="0"/>
                <w:szCs w:val="21"/>
              </w:rPr>
            </w:pPr>
            <w:r>
              <w:rPr>
                <w:rFonts w:ascii="宋体" w:hAnsi="宋体" w:eastAsia="宋体" w:cs="Times New Roman"/>
                <w:bCs/>
                <w:kern w:val="0"/>
                <w:szCs w:val="21"/>
              </w:rPr>
              <w:t>1.掌握化验室的组织、分析检验系统、质量保证体系得内涵和管理原理、管理方法;</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2.掌握化验室建筑和设施的规划与设计、能从人员、仪器设备、试剂方面进行化验室的组建;</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3.具有热爱科学、实事求是的学风和创新精神;具有良好的学习态度和自学能力;具有较强的职业道德观念，具有初步辩证思维和逻辑思维的能力;</w:t>
            </w:r>
          </w:p>
        </w:tc>
        <w:tc>
          <w:tcPr>
            <w:tcW w:w="3004" w:type="dxa"/>
            <w:vAlign w:val="center"/>
          </w:tcPr>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化验室组织与管理的概况、化验室组织机构与权责、化验室建筑与设施建设管理、化验室检验系统及管理、化验室质量与标准化管理、化验室检验保证体系的构建与管理、以及化验室环境与安全。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3</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药品质量与安全</w:t>
            </w:r>
          </w:p>
        </w:tc>
        <w:tc>
          <w:tcPr>
            <w:tcW w:w="113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分离与纯化技术</w:t>
            </w:r>
          </w:p>
        </w:tc>
        <w:tc>
          <w:tcPr>
            <w:tcW w:w="4253" w:type="dxa"/>
            <w:vAlign w:val="center"/>
          </w:tcPr>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1</w:t>
            </w:r>
            <w:r>
              <w:rPr>
                <w:rFonts w:ascii="宋体" w:hAnsi="宋体" w:eastAsia="宋体" w:cs="Times New Roman"/>
                <w:bCs/>
                <w:kern w:val="0"/>
                <w:szCs w:val="21"/>
              </w:rPr>
              <w:t>.</w:t>
            </w:r>
            <w:r>
              <w:rPr>
                <w:rFonts w:hint="eastAsia" w:ascii="宋体" w:hAnsi="宋体" w:eastAsia="宋体" w:cs="Times New Roman"/>
                <w:bCs/>
                <w:kern w:val="0"/>
                <w:szCs w:val="21"/>
              </w:rPr>
              <w:t>掌握药物分离纯化（药物下游生产）、实验、管理过程中常用技术的基本原理与方法；</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2</w:t>
            </w:r>
            <w:r>
              <w:rPr>
                <w:rFonts w:ascii="宋体" w:hAnsi="宋体" w:eastAsia="宋体" w:cs="Times New Roman"/>
                <w:bCs/>
                <w:kern w:val="0"/>
                <w:szCs w:val="21"/>
              </w:rPr>
              <w:t>.</w:t>
            </w:r>
            <w:r>
              <w:rPr>
                <w:rFonts w:hint="eastAsia" w:ascii="宋体" w:hAnsi="宋体" w:eastAsia="宋体" w:cs="Times New Roman"/>
                <w:bCs/>
                <w:kern w:val="0"/>
                <w:szCs w:val="21"/>
              </w:rPr>
              <w:t>能够看懂工艺流程，并初步学会控制工艺过程及参数；</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3</w:t>
            </w:r>
            <w:r>
              <w:rPr>
                <w:rFonts w:ascii="宋体" w:hAnsi="宋体" w:eastAsia="宋体" w:cs="Times New Roman"/>
                <w:bCs/>
                <w:kern w:val="0"/>
                <w:szCs w:val="21"/>
              </w:rPr>
              <w:t>.</w:t>
            </w:r>
            <w:r>
              <w:rPr>
                <w:rFonts w:hint="eastAsia" w:ascii="宋体" w:hAnsi="宋体" w:eastAsia="宋体" w:cs="Times New Roman"/>
                <w:bCs/>
                <w:kern w:val="0"/>
                <w:szCs w:val="21"/>
              </w:rPr>
              <w:t>认识常见设备，熟悉典型应用实例；</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4</w:t>
            </w:r>
            <w:r>
              <w:rPr>
                <w:rFonts w:ascii="宋体" w:hAnsi="宋体" w:eastAsia="宋体" w:cs="Times New Roman"/>
                <w:bCs/>
                <w:kern w:val="0"/>
                <w:szCs w:val="21"/>
              </w:rPr>
              <w:t>.</w:t>
            </w:r>
            <w:r>
              <w:rPr>
                <w:rFonts w:hint="eastAsia" w:ascii="宋体" w:hAnsi="宋体" w:eastAsia="宋体" w:cs="Times New Roman"/>
                <w:bCs/>
                <w:kern w:val="0"/>
                <w:szCs w:val="21"/>
              </w:rPr>
              <w:t>具备从事药物生产的基本职业能力和素质。</w:t>
            </w:r>
          </w:p>
        </w:tc>
        <w:tc>
          <w:tcPr>
            <w:tcW w:w="3004" w:type="dxa"/>
            <w:vAlign w:val="center"/>
          </w:tcPr>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发酵液预处理和固液分离技术；沉淀分离技术；萃取分离技术；结晶技术；色谱分离技术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4</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药品质量与安全</w:t>
            </w:r>
          </w:p>
        </w:tc>
        <w:tc>
          <w:tcPr>
            <w:tcW w:w="113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常用分析仪器使用与维护</w:t>
            </w:r>
          </w:p>
        </w:tc>
        <w:tc>
          <w:tcPr>
            <w:tcW w:w="4253" w:type="dxa"/>
            <w:vAlign w:val="center"/>
          </w:tcPr>
          <w:p>
            <w:pPr>
              <w:adjustRightInd w:val="0"/>
              <w:snapToGrid w:val="0"/>
              <w:rPr>
                <w:rFonts w:ascii="宋体" w:hAnsi="宋体" w:eastAsia="宋体" w:cs="Times New Roman"/>
                <w:bCs/>
                <w:kern w:val="0"/>
                <w:szCs w:val="21"/>
              </w:rPr>
            </w:pPr>
            <w:r>
              <w:rPr>
                <w:rFonts w:ascii="宋体" w:hAnsi="宋体" w:eastAsia="宋体" w:cs="Times New Roman"/>
                <w:bCs/>
                <w:kern w:val="0"/>
                <w:szCs w:val="21"/>
              </w:rPr>
              <w:t>1．掌握仪器分析的使用方法。能够按照说明书对仪器全检；使用、维护。</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2．运用所学知识来解决仪器的日常保养与常见故障排除。</w:t>
            </w:r>
          </w:p>
        </w:tc>
        <w:tc>
          <w:tcPr>
            <w:tcW w:w="3004" w:type="dxa"/>
            <w:vAlign w:val="center"/>
          </w:tcPr>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紫外</w:t>
            </w:r>
            <w:r>
              <w:rPr>
                <w:rFonts w:ascii="宋体" w:hAnsi="宋体" w:eastAsia="宋体" w:cs="Times New Roman"/>
                <w:bCs/>
                <w:kern w:val="0"/>
                <w:szCs w:val="21"/>
              </w:rPr>
              <w:t>-可见光分光度计</w:t>
            </w:r>
            <w:r>
              <w:rPr>
                <w:rFonts w:hint="eastAsia" w:ascii="宋体" w:hAnsi="宋体" w:eastAsia="宋体" w:cs="Times New Roman"/>
                <w:bCs/>
                <w:kern w:val="0"/>
                <w:szCs w:val="21"/>
              </w:rPr>
              <w:t>；</w:t>
            </w:r>
            <w:r>
              <w:rPr>
                <w:rFonts w:ascii="宋体" w:hAnsi="宋体" w:eastAsia="宋体" w:cs="Times New Roman"/>
                <w:bCs/>
                <w:kern w:val="0"/>
                <w:szCs w:val="21"/>
              </w:rPr>
              <w:t>红外分光度计</w:t>
            </w:r>
            <w:r>
              <w:rPr>
                <w:rFonts w:hint="eastAsia" w:ascii="宋体" w:hAnsi="宋体" w:eastAsia="宋体" w:cs="Times New Roman"/>
                <w:bCs/>
                <w:kern w:val="0"/>
                <w:szCs w:val="21"/>
              </w:rPr>
              <w:t>；原子吸收分光度计；气相色谱仪；高效液相色谱仪；电位分析仪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5</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药品质量与安全</w:t>
            </w:r>
          </w:p>
        </w:tc>
        <w:tc>
          <w:tcPr>
            <w:tcW w:w="1134"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药品储存与养护</w:t>
            </w:r>
          </w:p>
        </w:tc>
        <w:tc>
          <w:tcPr>
            <w:tcW w:w="4253" w:type="dxa"/>
            <w:vAlign w:val="center"/>
          </w:tcPr>
          <w:p>
            <w:pPr>
              <w:adjustRightInd w:val="0"/>
              <w:snapToGrid w:val="0"/>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熟悉</w:t>
            </w:r>
            <w:r>
              <w:rPr>
                <w:rFonts w:ascii="宋体" w:hAnsi="宋体" w:eastAsia="宋体" w:cs="Times New Roman"/>
                <w:bCs/>
                <w:kern w:val="0"/>
                <w:szCs w:val="21"/>
              </w:rPr>
              <w:t>GSP条款、仓储功能、仓库布局、储位规划、库存决策与目标、商品保养、配送线路规划、配送中心及其运营等基本知识；</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2.</w:t>
            </w:r>
            <w:r>
              <w:rPr>
                <w:rFonts w:hint="eastAsia" w:ascii="宋体" w:hAnsi="宋体" w:eastAsia="宋体" w:cs="Times New Roman"/>
                <w:bCs/>
                <w:kern w:val="0"/>
                <w:szCs w:val="21"/>
              </w:rPr>
              <w:t>掌握</w:t>
            </w:r>
            <w:r>
              <w:rPr>
                <w:rFonts w:ascii="宋体" w:hAnsi="宋体" w:eastAsia="宋体" w:cs="Times New Roman"/>
                <w:bCs/>
                <w:kern w:val="0"/>
                <w:szCs w:val="21"/>
              </w:rPr>
              <w:t>仓储与配送管理业务环节、作业标准、信息传递与相关资源配置要求以及经营技巧</w:t>
            </w:r>
          </w:p>
        </w:tc>
        <w:tc>
          <w:tcPr>
            <w:tcW w:w="3004" w:type="dxa"/>
            <w:vAlign w:val="center"/>
          </w:tcPr>
          <w:p>
            <w:pPr>
              <w:adjustRightInd w:val="0"/>
              <w:snapToGrid w:val="0"/>
              <w:rPr>
                <w:rFonts w:ascii="宋体" w:hAnsi="宋体" w:eastAsia="宋体" w:cs="Times New Roman"/>
                <w:bCs/>
                <w:kern w:val="0"/>
                <w:szCs w:val="21"/>
              </w:rPr>
            </w:pPr>
            <w:r>
              <w:rPr>
                <w:rFonts w:ascii="宋体" w:hAnsi="宋体" w:eastAsia="宋体" w:cs="Times New Roman"/>
                <w:bCs/>
                <w:kern w:val="0"/>
                <w:szCs w:val="21"/>
              </w:rPr>
              <w:t>GSP条款、仓储功能、仓库布局、储位规划、库存决策与目标、商品保养、配送线路规划、配送中心及其运营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1</w:t>
            </w:r>
            <w:r>
              <w:rPr>
                <w:rFonts w:ascii="宋体" w:hAnsi="宋体" w:eastAsia="宋体" w:cs="Times New Roman"/>
                <w:bCs/>
                <w:kern w:val="0"/>
                <w:szCs w:val="21"/>
              </w:rPr>
              <w:t>6</w:t>
            </w:r>
          </w:p>
        </w:tc>
        <w:tc>
          <w:tcPr>
            <w:tcW w:w="1134" w:type="dxa"/>
            <w:vAlign w:val="center"/>
          </w:tcPr>
          <w:p>
            <w:pPr>
              <w:adjustRightInd w:val="0"/>
              <w:snapToGrid w:val="0"/>
              <w:rPr>
                <w:rFonts w:ascii="宋体" w:hAnsi="宋体" w:eastAsia="宋体" w:cs="Times New Roman"/>
                <w:bCs/>
                <w:kern w:val="0"/>
                <w:szCs w:val="21"/>
              </w:rPr>
            </w:pPr>
            <w:r>
              <w:rPr>
                <w:rFonts w:hint="eastAsia" w:ascii="宋体" w:hAnsi="宋体" w:eastAsia="宋体" w:cs="宋体"/>
                <w:bCs/>
                <w:kern w:val="0"/>
                <w:szCs w:val="21"/>
              </w:rPr>
              <w:t>药品经营与管理</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宋体"/>
                <w:bCs/>
                <w:kern w:val="0"/>
                <w:szCs w:val="21"/>
              </w:rPr>
              <w:t>医药信息检索</w:t>
            </w:r>
          </w:p>
        </w:tc>
        <w:tc>
          <w:tcPr>
            <w:tcW w:w="4253" w:type="dxa"/>
          </w:tcPr>
          <w:p>
            <w:pPr>
              <w:rPr>
                <w:rFonts w:ascii="宋体" w:hAnsi="宋体" w:eastAsia="宋体" w:cs="Times New Roman"/>
                <w:bCs/>
                <w:kern w:val="0"/>
                <w:szCs w:val="21"/>
              </w:rPr>
            </w:pPr>
            <w:r>
              <w:rPr>
                <w:rFonts w:hint="eastAsia" w:ascii="宋体" w:hAnsi="宋体" w:eastAsia="宋体" w:cs="Times New Roman"/>
                <w:bCs/>
                <w:kern w:val="0"/>
                <w:szCs w:val="21"/>
              </w:rPr>
              <w:t>1.知识目标</w:t>
            </w:r>
          </w:p>
          <w:p>
            <w:pPr>
              <w:rPr>
                <w:rFonts w:ascii="宋体" w:hAnsi="宋体" w:eastAsia="宋体" w:cs="Times New Roman"/>
                <w:bCs/>
                <w:kern w:val="0"/>
                <w:szCs w:val="21"/>
              </w:rPr>
            </w:pPr>
            <w:r>
              <w:rPr>
                <w:rFonts w:hint="eastAsia" w:ascii="宋体" w:hAnsi="宋体" w:eastAsia="宋体" w:cs="Times New Roman"/>
                <w:bCs/>
                <w:kern w:val="0"/>
                <w:szCs w:val="21"/>
              </w:rPr>
              <w:t>①熟悉信息概论，知识、情报和文献，信息源，信息检索，信息检索系统，文献数据库与计算机检索技术；</w:t>
            </w:r>
          </w:p>
          <w:p>
            <w:pPr>
              <w:rPr>
                <w:rFonts w:ascii="宋体" w:hAnsi="宋体" w:eastAsia="宋体" w:cs="Times New Roman"/>
                <w:bCs/>
                <w:kern w:val="0"/>
                <w:szCs w:val="21"/>
              </w:rPr>
            </w:pPr>
            <w:r>
              <w:rPr>
                <w:rFonts w:hint="eastAsia" w:ascii="宋体" w:hAnsi="宋体" w:eastAsia="宋体" w:cs="Times New Roman"/>
                <w:bCs/>
                <w:kern w:val="0"/>
                <w:szCs w:val="21"/>
              </w:rPr>
              <w:t>②学会用中文网络数据库（</w:t>
            </w:r>
            <w:r>
              <w:rPr>
                <w:rFonts w:ascii="宋体" w:hAnsi="宋体" w:eastAsia="宋体" w:cs="Times New Roman"/>
                <w:bCs/>
                <w:kern w:val="0"/>
                <w:szCs w:val="21"/>
              </w:rPr>
              <w:t>CBM、维普、万方和CNKI）应用，常用外文网络数据库（PubMed、Web of Knowledge和EMbase.com）应用，常用特种文献的应用，常用电子参考工具的应用以及网络检索与全文获取的应用</w:t>
            </w:r>
            <w:r>
              <w:rPr>
                <w:rFonts w:hint="eastAsia" w:ascii="宋体" w:hAnsi="宋体" w:eastAsia="宋体" w:cs="Times New Roman"/>
                <w:bCs/>
                <w:kern w:val="0"/>
                <w:szCs w:val="21"/>
              </w:rPr>
              <w:t>；</w:t>
            </w:r>
          </w:p>
          <w:p>
            <w:pPr>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3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③</w:t>
            </w:r>
            <w:r>
              <w:rPr>
                <w:rFonts w:ascii="宋体" w:hAnsi="宋体" w:eastAsia="宋体" w:cs="Times New Roman"/>
                <w:bCs/>
                <w:kern w:val="0"/>
                <w:sz w:val="20"/>
                <w:szCs w:val="21"/>
              </w:rPr>
              <w:fldChar w:fldCharType="end"/>
            </w:r>
            <w:r>
              <w:rPr>
                <w:rFonts w:hint="eastAsia" w:ascii="宋体" w:hAnsi="宋体" w:eastAsia="宋体" w:cs="Times New Roman"/>
                <w:bCs/>
                <w:kern w:val="0"/>
                <w:szCs w:val="21"/>
              </w:rPr>
              <w:t>了解</w:t>
            </w:r>
            <w:r>
              <w:rPr>
                <w:rFonts w:ascii="宋体" w:hAnsi="宋体" w:eastAsia="宋体" w:cs="Times New Roman"/>
                <w:bCs/>
                <w:kern w:val="0"/>
                <w:szCs w:val="21"/>
              </w:rPr>
              <w:t>信息素养中涉及的知识产权，科技查新工作的定义和查新程序。</w:t>
            </w:r>
          </w:p>
          <w:p>
            <w:pPr>
              <w:rPr>
                <w:rFonts w:ascii="宋体" w:hAnsi="宋体" w:eastAsia="宋体" w:cs="Times New Roman"/>
                <w:bCs/>
                <w:kern w:val="0"/>
                <w:szCs w:val="21"/>
              </w:rPr>
            </w:pPr>
            <w:r>
              <w:rPr>
                <w:rFonts w:hint="eastAsia" w:ascii="宋体" w:hAnsi="宋体" w:eastAsia="宋体" w:cs="Times New Roman"/>
                <w:bCs/>
                <w:kern w:val="0"/>
                <w:szCs w:val="21"/>
              </w:rPr>
              <w:t>2.能力目标</w:t>
            </w:r>
          </w:p>
          <w:p>
            <w:pPr>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1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①</w:t>
            </w:r>
            <w:r>
              <w:rPr>
                <w:rFonts w:ascii="宋体" w:hAnsi="宋体" w:eastAsia="宋体" w:cs="Times New Roman"/>
                <w:bCs/>
                <w:kern w:val="0"/>
                <w:sz w:val="20"/>
                <w:szCs w:val="21"/>
              </w:rPr>
              <w:fldChar w:fldCharType="end"/>
            </w:r>
            <w:r>
              <w:rPr>
                <w:rFonts w:hint="eastAsia" w:ascii="宋体" w:hAnsi="宋体" w:eastAsia="宋体" w:cs="Times New Roman"/>
                <w:bCs/>
                <w:kern w:val="0"/>
                <w:szCs w:val="21"/>
              </w:rPr>
              <w:t>掌握收集、管理文献信息的方法；</w:t>
            </w:r>
          </w:p>
          <w:p>
            <w:pPr>
              <w:rPr>
                <w:rFonts w:ascii="宋体" w:hAnsi="宋体" w:eastAsia="宋体" w:cs="Times New Roman"/>
                <w:bCs/>
                <w:kern w:val="0"/>
                <w:szCs w:val="21"/>
              </w:rPr>
            </w:pPr>
            <w:r>
              <w:rPr>
                <w:rFonts w:hint="eastAsia" w:ascii="宋体" w:hAnsi="宋体" w:eastAsia="宋体" w:cs="Times New Roman"/>
                <w:bCs/>
                <w:kern w:val="0"/>
                <w:szCs w:val="21"/>
              </w:rPr>
              <w:t>②掌握筛选文献信息的本领；及消费文献情报的能力。</w:t>
            </w:r>
          </w:p>
          <w:p>
            <w:pPr>
              <w:rPr>
                <w:rFonts w:ascii="宋体" w:hAnsi="宋体" w:eastAsia="宋体" w:cs="Times New Roman"/>
                <w:bCs/>
                <w:kern w:val="0"/>
                <w:szCs w:val="21"/>
              </w:rPr>
            </w:pPr>
            <w:r>
              <w:rPr>
                <w:rFonts w:hint="eastAsia" w:ascii="宋体" w:hAnsi="宋体" w:eastAsia="宋体" w:cs="Times New Roman"/>
                <w:bCs/>
                <w:kern w:val="0"/>
                <w:szCs w:val="21"/>
              </w:rPr>
              <w:t>3.素质目标</w:t>
            </w:r>
          </w:p>
          <w:p>
            <w:pPr>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1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①</w:t>
            </w:r>
            <w:r>
              <w:rPr>
                <w:rFonts w:ascii="宋体" w:hAnsi="宋体" w:eastAsia="宋体" w:cs="Times New Roman"/>
                <w:bCs/>
                <w:kern w:val="0"/>
                <w:sz w:val="20"/>
                <w:szCs w:val="21"/>
              </w:rPr>
              <w:fldChar w:fldCharType="end"/>
            </w:r>
            <w:r>
              <w:rPr>
                <w:rFonts w:hint="eastAsia" w:ascii="宋体" w:hAnsi="宋体" w:eastAsia="宋体" w:cs="Times New Roman"/>
                <w:bCs/>
                <w:kern w:val="0"/>
                <w:szCs w:val="21"/>
              </w:rPr>
              <w:t>培养学生具有较强烈的信息意识；</w:t>
            </w:r>
          </w:p>
          <w:p>
            <w:pPr>
              <w:adjustRightInd w:val="0"/>
              <w:snapToGrid w:val="0"/>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2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②</w:t>
            </w:r>
            <w:r>
              <w:rPr>
                <w:rFonts w:ascii="宋体" w:hAnsi="宋体" w:eastAsia="宋体" w:cs="Times New Roman"/>
                <w:bCs/>
                <w:kern w:val="0"/>
                <w:sz w:val="20"/>
                <w:szCs w:val="21"/>
              </w:rPr>
              <w:fldChar w:fldCharType="end"/>
            </w:r>
            <w:r>
              <w:rPr>
                <w:rFonts w:hint="eastAsia" w:ascii="宋体" w:hAnsi="宋体" w:eastAsia="宋体" w:cs="Times New Roman"/>
                <w:bCs/>
                <w:kern w:val="0"/>
                <w:szCs w:val="21"/>
              </w:rPr>
              <w:t>培养学生为今后终身学习与以后工作的创造发明奠定基础。</w:t>
            </w:r>
          </w:p>
        </w:tc>
        <w:tc>
          <w:tcPr>
            <w:tcW w:w="3004" w:type="dxa"/>
            <w:vAlign w:val="center"/>
          </w:tcPr>
          <w:p>
            <w:pPr>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、文献检索与利用的基本方法，</w:t>
            </w:r>
            <w:r>
              <w:rPr>
                <w:rFonts w:ascii="宋体" w:hAnsi="宋体" w:eastAsia="宋体" w:cs="Times New Roman"/>
                <w:bCs/>
                <w:kern w:val="0"/>
                <w:szCs w:val="21"/>
              </w:rPr>
              <w:t xml:space="preserve"> CA</w:t>
            </w:r>
            <w:r>
              <w:rPr>
                <w:rFonts w:hint="eastAsia" w:ascii="宋体" w:hAnsi="宋体" w:eastAsia="宋体" w:cs="Times New Roman"/>
                <w:bCs/>
                <w:kern w:val="0"/>
                <w:szCs w:val="21"/>
              </w:rPr>
              <w:t>、英国、美国药典、中国药典、中外文期刊、工具书的特点、内容、使用方法、专利知识和专利文献检索、计算机检索</w:t>
            </w:r>
            <w:r>
              <w:rPr>
                <w:rFonts w:ascii="宋体" w:hAnsi="宋体" w:eastAsia="宋体" w:cs="Times New Roman"/>
                <w:bCs/>
                <w:kern w:val="0"/>
                <w:szCs w:val="21"/>
              </w:rPr>
              <w:t>;</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2</w:t>
            </w:r>
            <w:r>
              <w:rPr>
                <w:rFonts w:hint="eastAsia" w:ascii="宋体" w:hAnsi="宋体" w:eastAsia="宋体" w:cs="Times New Roman"/>
                <w:bCs/>
                <w:kern w:val="0"/>
                <w:szCs w:val="21"/>
              </w:rPr>
              <w:t>、学生获取和利用信息的能力。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17</w:t>
            </w:r>
          </w:p>
        </w:tc>
        <w:tc>
          <w:tcPr>
            <w:tcW w:w="1134" w:type="dxa"/>
            <w:vAlign w:val="center"/>
          </w:tcPr>
          <w:p>
            <w:pPr>
              <w:adjustRightInd w:val="0"/>
              <w:snapToGrid w:val="0"/>
              <w:rPr>
                <w:rFonts w:ascii="宋体" w:hAnsi="宋体" w:eastAsia="宋体" w:cs="Times New Roman"/>
                <w:bCs/>
                <w:kern w:val="0"/>
                <w:szCs w:val="21"/>
              </w:rPr>
            </w:pPr>
            <w:r>
              <w:rPr>
                <w:rFonts w:hint="eastAsia" w:ascii="宋体" w:hAnsi="宋体" w:eastAsia="宋体" w:cs="宋体"/>
                <w:bCs/>
                <w:kern w:val="0"/>
                <w:szCs w:val="21"/>
              </w:rPr>
              <w:t>药品经营与管理</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宋体"/>
                <w:bCs/>
                <w:kern w:val="0"/>
                <w:szCs w:val="21"/>
              </w:rPr>
              <w:t>医药企业财务管理</w:t>
            </w:r>
          </w:p>
        </w:tc>
        <w:tc>
          <w:tcPr>
            <w:tcW w:w="4253" w:type="dxa"/>
          </w:tcPr>
          <w:p>
            <w:pPr>
              <w:rPr>
                <w:rFonts w:ascii="宋体" w:hAnsi="宋体" w:eastAsia="宋体" w:cs="Times New Roman"/>
                <w:bCs/>
                <w:kern w:val="0"/>
                <w:szCs w:val="21"/>
              </w:rPr>
            </w:pPr>
            <w:r>
              <w:rPr>
                <w:rFonts w:hint="eastAsia" w:ascii="宋体" w:hAnsi="宋体" w:eastAsia="宋体" w:cs="Times New Roman"/>
                <w:bCs/>
                <w:kern w:val="0"/>
                <w:szCs w:val="21"/>
              </w:rPr>
              <w:t>1.知识目标</w:t>
            </w:r>
          </w:p>
          <w:p>
            <w:pPr>
              <w:rPr>
                <w:rFonts w:ascii="宋体" w:hAnsi="宋体" w:eastAsia="宋体" w:cs="Times New Roman"/>
                <w:bCs/>
                <w:kern w:val="0"/>
                <w:szCs w:val="21"/>
              </w:rPr>
            </w:pPr>
            <w:r>
              <w:rPr>
                <w:rFonts w:hint="eastAsia" w:ascii="宋体" w:hAnsi="宋体" w:eastAsia="宋体" w:cs="Times New Roman"/>
                <w:bCs/>
                <w:kern w:val="0"/>
                <w:szCs w:val="21"/>
              </w:rPr>
              <w:t>熟悉会计总论、账户和复式记账、生产企业主要经济业务核算、商品流通企业主要经济业务地核算、会计凭证、银行转账结算业务地核算、会计账簿、财产清查、财务处理程序及财务报告。</w:t>
            </w:r>
          </w:p>
          <w:p>
            <w:pPr>
              <w:rPr>
                <w:rFonts w:ascii="宋体" w:hAnsi="宋体" w:eastAsia="宋体" w:cs="Times New Roman"/>
                <w:bCs/>
                <w:kern w:val="0"/>
                <w:szCs w:val="21"/>
              </w:rPr>
            </w:pPr>
            <w:r>
              <w:rPr>
                <w:rFonts w:hint="eastAsia" w:ascii="宋体" w:hAnsi="宋体" w:eastAsia="宋体" w:cs="Times New Roman"/>
                <w:bCs/>
                <w:kern w:val="0"/>
                <w:szCs w:val="21"/>
              </w:rPr>
              <w:t>2.能力目标</w:t>
            </w:r>
          </w:p>
          <w:p>
            <w:pPr>
              <w:rPr>
                <w:rFonts w:ascii="宋体" w:hAnsi="宋体" w:eastAsia="宋体" w:cs="Times New Roman"/>
                <w:bCs/>
                <w:kern w:val="0"/>
                <w:szCs w:val="21"/>
              </w:rPr>
            </w:pPr>
            <w:r>
              <w:rPr>
                <w:rFonts w:hint="eastAsia" w:ascii="宋体" w:hAnsi="宋体" w:eastAsia="宋体" w:cs="Times New Roman"/>
                <w:bCs/>
                <w:kern w:val="0"/>
                <w:szCs w:val="21"/>
              </w:rPr>
              <w:t>能依据</w:t>
            </w:r>
            <w:r>
              <w:rPr>
                <w:rFonts w:ascii="宋体" w:hAnsi="宋体" w:eastAsia="宋体" w:cs="Times New Roman"/>
                <w:bCs/>
                <w:kern w:val="0"/>
                <w:szCs w:val="21"/>
              </w:rPr>
              <w:t>会计的基本职能和目标，</w:t>
            </w:r>
            <w:r>
              <w:rPr>
                <w:rFonts w:hint="eastAsia" w:ascii="宋体" w:hAnsi="宋体" w:eastAsia="宋体" w:cs="Times New Roman"/>
                <w:bCs/>
                <w:kern w:val="0"/>
                <w:szCs w:val="21"/>
              </w:rPr>
              <w:t>执行</w:t>
            </w:r>
            <w:r>
              <w:rPr>
                <w:rFonts w:ascii="宋体" w:hAnsi="宋体" w:eastAsia="宋体" w:cs="Times New Roman"/>
                <w:bCs/>
                <w:kern w:val="0"/>
                <w:szCs w:val="21"/>
              </w:rPr>
              <w:t>相关的财务制度。</w:t>
            </w:r>
          </w:p>
          <w:p>
            <w:pPr>
              <w:rPr>
                <w:rFonts w:ascii="宋体" w:hAnsi="宋体" w:eastAsia="宋体" w:cs="Times New Roman"/>
                <w:bCs/>
                <w:kern w:val="0"/>
                <w:szCs w:val="21"/>
              </w:rPr>
            </w:pPr>
            <w:r>
              <w:rPr>
                <w:rFonts w:hint="eastAsia" w:ascii="宋体" w:hAnsi="宋体" w:eastAsia="宋体" w:cs="Times New Roman"/>
                <w:bCs/>
                <w:kern w:val="0"/>
                <w:szCs w:val="21"/>
              </w:rPr>
              <w:t>3.素质目标</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培养善于观察思考、分析解决问题的基本素养和吃苦耐劳的劳动精神。</w:t>
            </w:r>
          </w:p>
        </w:tc>
        <w:tc>
          <w:tcPr>
            <w:tcW w:w="3004" w:type="dxa"/>
            <w:vAlign w:val="center"/>
          </w:tcPr>
          <w:p>
            <w:pPr>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、医药企业财务管理基本理论和分析方法，内容主要包括医药企业会计核算的基本理论与方法，如复式记账法的原理及应用、医药企业帐薄的设置及分类、财务报表的编制等。</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2</w:t>
            </w:r>
            <w:r>
              <w:rPr>
                <w:rFonts w:hint="eastAsia" w:ascii="宋体" w:hAnsi="宋体" w:eastAsia="宋体" w:cs="Times New Roman"/>
                <w:bCs/>
                <w:kern w:val="0"/>
                <w:szCs w:val="21"/>
              </w:rPr>
              <w:t>、医药企业财务分析与财务管理的基本内容及方法，如资金筹集、投资及成本管理等。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18</w:t>
            </w:r>
          </w:p>
        </w:tc>
        <w:tc>
          <w:tcPr>
            <w:tcW w:w="1134" w:type="dxa"/>
            <w:vAlign w:val="center"/>
          </w:tcPr>
          <w:p>
            <w:pPr>
              <w:adjustRightInd w:val="0"/>
              <w:snapToGrid w:val="0"/>
              <w:rPr>
                <w:rFonts w:ascii="宋体" w:hAnsi="宋体" w:eastAsia="宋体" w:cs="Times New Roman"/>
                <w:bCs/>
                <w:kern w:val="0"/>
                <w:szCs w:val="21"/>
              </w:rPr>
            </w:pPr>
            <w:r>
              <w:rPr>
                <w:rFonts w:hint="eastAsia" w:ascii="宋体" w:hAnsi="宋体" w:eastAsia="宋体" w:cs="宋体"/>
                <w:bCs/>
                <w:kern w:val="0"/>
                <w:szCs w:val="21"/>
              </w:rPr>
              <w:t>药品经营与管理</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宋体"/>
                <w:bCs/>
                <w:kern w:val="0"/>
                <w:szCs w:val="21"/>
              </w:rPr>
              <w:t>生物化学</w:t>
            </w:r>
          </w:p>
        </w:tc>
        <w:tc>
          <w:tcPr>
            <w:tcW w:w="4253" w:type="dxa"/>
          </w:tcPr>
          <w:p>
            <w:pPr>
              <w:rPr>
                <w:rFonts w:ascii="宋体" w:hAnsi="宋体" w:eastAsia="宋体" w:cs="Times New Roman"/>
                <w:bCs/>
                <w:kern w:val="0"/>
                <w:szCs w:val="21"/>
              </w:rPr>
            </w:pPr>
            <w:r>
              <w:rPr>
                <w:rFonts w:hint="eastAsia" w:ascii="宋体" w:hAnsi="宋体" w:eastAsia="宋体" w:cs="Times New Roman"/>
                <w:bCs/>
                <w:kern w:val="0"/>
                <w:szCs w:val="21"/>
              </w:rPr>
              <w:t>1.知识目标</w:t>
            </w:r>
          </w:p>
          <w:p>
            <w:pPr>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1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①</w:t>
            </w:r>
            <w:r>
              <w:rPr>
                <w:rFonts w:ascii="宋体" w:hAnsi="宋体" w:eastAsia="宋体" w:cs="Times New Roman"/>
                <w:bCs/>
                <w:kern w:val="0"/>
                <w:sz w:val="20"/>
                <w:szCs w:val="21"/>
              </w:rPr>
              <w:fldChar w:fldCharType="end"/>
            </w:r>
            <w:r>
              <w:rPr>
                <w:rFonts w:hint="eastAsia" w:ascii="宋体" w:hAnsi="宋体" w:eastAsia="宋体" w:cs="Times New Roman"/>
                <w:bCs/>
                <w:kern w:val="0"/>
                <w:szCs w:val="21"/>
              </w:rPr>
              <w:t>掌握生物体物质的组成、结构、功能、性质及代谢与调控；掌握与专业关联的知识点；掌握常用的生物化学技术及其在药品的生产，检测中的应用；掌握基于生化原理的基础上研究和开发的新药的作用机制。熟悉常见的生物药物；熟悉生化药品的储存养护特殊要求。了解生物化学在日常卫生保健和健康发展、食疗和化妆品中的知识点和应用。</w:t>
            </w:r>
          </w:p>
          <w:p>
            <w:pPr>
              <w:rPr>
                <w:rFonts w:ascii="宋体" w:hAnsi="宋体" w:eastAsia="宋体" w:cs="Times New Roman"/>
                <w:bCs/>
                <w:kern w:val="0"/>
                <w:szCs w:val="21"/>
              </w:rPr>
            </w:pPr>
            <w:r>
              <w:rPr>
                <w:rFonts w:hint="eastAsia" w:ascii="宋体" w:hAnsi="宋体" w:eastAsia="宋体" w:cs="Times New Roman"/>
                <w:bCs/>
                <w:kern w:val="0"/>
                <w:szCs w:val="21"/>
              </w:rPr>
              <w:t>2.能力目标</w:t>
            </w:r>
          </w:p>
          <w:p>
            <w:pPr>
              <w:rPr>
                <w:rFonts w:ascii="宋体" w:hAnsi="宋体" w:eastAsia="宋体" w:cs="Times New Roman"/>
                <w:bCs/>
                <w:kern w:val="0"/>
                <w:szCs w:val="21"/>
              </w:rPr>
            </w:pPr>
            <w:r>
              <w:rPr>
                <w:rFonts w:hint="eastAsia" w:ascii="宋体" w:hAnsi="宋体" w:eastAsia="宋体" w:cs="Times New Roman"/>
                <w:bCs/>
                <w:kern w:val="0"/>
                <w:szCs w:val="21"/>
              </w:rPr>
              <w:t>能熟练进行生化物质分离纯化、临床生化指标的检测的操作，具备分析问题、解决技术难点的问题；懂得生化物质的制备流程及标准操作要求；具有对生化药品进行质量鉴定和纯度测量的能力；具有计算和配制各种试剂的能力；学会各种仪器、设备的规范操作和日常维护；能够严格按照标准完成任务，并撰写报告。</w:t>
            </w:r>
          </w:p>
          <w:p>
            <w:pPr>
              <w:rPr>
                <w:rFonts w:ascii="宋体" w:hAnsi="宋体" w:eastAsia="宋体" w:cs="Times New Roman"/>
                <w:bCs/>
                <w:kern w:val="0"/>
                <w:szCs w:val="21"/>
              </w:rPr>
            </w:pPr>
            <w:r>
              <w:rPr>
                <w:rFonts w:hint="eastAsia" w:ascii="宋体" w:hAnsi="宋体" w:eastAsia="宋体" w:cs="Times New Roman"/>
                <w:bCs/>
                <w:kern w:val="0"/>
                <w:szCs w:val="21"/>
              </w:rPr>
              <w:t>3.素质目标</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具有药品质量第一意识，重视药品质量安全，为人类健康负责；具有环境保护意识；具有以人为本，严谨求实的工作态度；具有尊重理解和宽容他人的团结合作精神，沟通能力。</w:t>
            </w:r>
          </w:p>
        </w:tc>
        <w:tc>
          <w:tcPr>
            <w:tcW w:w="3004" w:type="dxa"/>
            <w:vAlign w:val="center"/>
          </w:tcPr>
          <w:p>
            <w:pPr>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、蛋白质、核酸、酶、激素、维生素、脂类、糖等生物体基本物质的化学组成、结构、性质、生物功能；</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2</w:t>
            </w:r>
            <w:r>
              <w:rPr>
                <w:rFonts w:hint="eastAsia" w:ascii="宋体" w:hAnsi="宋体" w:eastAsia="宋体" w:cs="Times New Roman"/>
                <w:bCs/>
                <w:kern w:val="0"/>
                <w:szCs w:val="21"/>
              </w:rPr>
              <w:t>、化学变化规律及变化中的相互关系及能量转化及常用生物制品的性质、制品及应用。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19</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宋体"/>
                <w:bCs/>
                <w:kern w:val="0"/>
                <w:szCs w:val="21"/>
              </w:rPr>
              <w:t>药品经营与管理</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宋体"/>
                <w:bCs/>
                <w:kern w:val="0"/>
                <w:szCs w:val="21"/>
              </w:rPr>
              <w:t>医药进出口业务</w:t>
            </w:r>
          </w:p>
        </w:tc>
        <w:tc>
          <w:tcPr>
            <w:tcW w:w="4253" w:type="dxa"/>
          </w:tcPr>
          <w:p>
            <w:pPr>
              <w:rPr>
                <w:rFonts w:ascii="宋体" w:hAnsi="宋体" w:eastAsia="宋体" w:cs="Times New Roman"/>
                <w:bCs/>
                <w:kern w:val="0"/>
                <w:szCs w:val="21"/>
              </w:rPr>
            </w:pPr>
            <w:r>
              <w:rPr>
                <w:rFonts w:hint="eastAsia" w:ascii="宋体" w:hAnsi="宋体" w:eastAsia="宋体" w:cs="Times New Roman"/>
                <w:bCs/>
                <w:kern w:val="0"/>
                <w:szCs w:val="21"/>
              </w:rPr>
              <w:t>1.知识目标</w:t>
            </w:r>
          </w:p>
          <w:p>
            <w:pPr>
              <w:rPr>
                <w:rFonts w:ascii="宋体" w:hAnsi="宋体" w:eastAsia="宋体" w:cs="Times New Roman"/>
                <w:bCs/>
                <w:kern w:val="0"/>
                <w:szCs w:val="21"/>
              </w:rPr>
            </w:pPr>
            <w:r>
              <w:rPr>
                <w:rFonts w:hint="eastAsia" w:ascii="宋体" w:hAnsi="宋体" w:eastAsia="宋体" w:cs="Times New Roman"/>
                <w:bCs/>
                <w:kern w:val="0"/>
                <w:szCs w:val="21"/>
              </w:rPr>
              <w:t>①掌握交易商品的名称、品质、数量、包装、价格、运输、保险、结算、商检、不可抗力、索赔和仲裁等进出口合同的内容及其相关知识；</w:t>
            </w:r>
          </w:p>
          <w:p>
            <w:pPr>
              <w:rPr>
                <w:rFonts w:ascii="宋体" w:hAnsi="宋体" w:eastAsia="宋体" w:cs="Times New Roman"/>
                <w:bCs/>
                <w:kern w:val="0"/>
                <w:szCs w:val="21"/>
              </w:rPr>
            </w:pPr>
            <w:r>
              <w:rPr>
                <w:rFonts w:hint="eastAsia" w:ascii="宋体" w:hAnsi="宋体" w:eastAsia="宋体" w:cs="Times New Roman"/>
                <w:bCs/>
                <w:kern w:val="0"/>
                <w:szCs w:val="21"/>
              </w:rPr>
              <w:t>②熟悉进出口贸易的基本程序和基本做法；</w:t>
            </w:r>
          </w:p>
          <w:p>
            <w:pPr>
              <w:rPr>
                <w:rFonts w:ascii="宋体" w:hAnsi="宋体" w:eastAsia="宋体" w:cs="Times New Roman"/>
                <w:bCs/>
                <w:kern w:val="0"/>
                <w:szCs w:val="21"/>
              </w:rPr>
            </w:pPr>
            <w:r>
              <w:rPr>
                <w:rFonts w:hint="eastAsia" w:ascii="宋体" w:hAnsi="宋体" w:eastAsia="宋体" w:cs="Times New Roman"/>
                <w:bCs/>
                <w:kern w:val="0"/>
                <w:szCs w:val="21"/>
              </w:rPr>
              <w:t>③熟悉国际进出口贸易的习惯做法、贸易惯例和相关法律规定，在实际业务操作中具备规避风险的知识。</w:t>
            </w:r>
          </w:p>
          <w:p>
            <w:pPr>
              <w:rPr>
                <w:rFonts w:ascii="宋体" w:hAnsi="宋体" w:eastAsia="宋体" w:cs="Times New Roman"/>
                <w:bCs/>
                <w:kern w:val="0"/>
                <w:szCs w:val="21"/>
              </w:rPr>
            </w:pPr>
            <w:r>
              <w:rPr>
                <w:rFonts w:hint="eastAsia" w:ascii="宋体" w:hAnsi="宋体" w:eastAsia="宋体" w:cs="Times New Roman"/>
                <w:bCs/>
                <w:kern w:val="0"/>
                <w:szCs w:val="21"/>
              </w:rPr>
              <w:t>2.能力目标</w:t>
            </w:r>
          </w:p>
          <w:p>
            <w:pPr>
              <w:rPr>
                <w:rFonts w:ascii="宋体" w:hAnsi="宋体" w:eastAsia="宋体" w:cs="Times New Roman"/>
                <w:bCs/>
                <w:kern w:val="0"/>
                <w:szCs w:val="21"/>
              </w:rPr>
            </w:pPr>
            <w:r>
              <w:rPr>
                <w:rFonts w:hint="eastAsia" w:ascii="宋体" w:hAnsi="宋体" w:eastAsia="宋体" w:cs="Times New Roman"/>
                <w:bCs/>
                <w:kern w:val="0"/>
                <w:szCs w:val="21"/>
              </w:rPr>
              <w:t>①能熟悉并胜任药品进出口业务中各环节的工作</w:t>
            </w:r>
          </w:p>
          <w:p>
            <w:pPr>
              <w:rPr>
                <w:rFonts w:ascii="宋体" w:hAnsi="宋体" w:eastAsia="宋体" w:cs="Times New Roman"/>
                <w:bCs/>
                <w:kern w:val="0"/>
                <w:szCs w:val="21"/>
              </w:rPr>
            </w:pPr>
            <w:r>
              <w:rPr>
                <w:rFonts w:ascii="宋体" w:hAnsi="宋体" w:eastAsia="宋体" w:cs="Times New Roman"/>
                <w:bCs/>
                <w:kern w:val="0"/>
                <w:szCs w:val="21"/>
              </w:rPr>
              <w:t>A能够进行进出口报价核算</w:t>
            </w:r>
          </w:p>
          <w:p>
            <w:pPr>
              <w:rPr>
                <w:rFonts w:ascii="宋体" w:hAnsi="宋体" w:eastAsia="宋体" w:cs="Times New Roman"/>
                <w:bCs/>
                <w:kern w:val="0"/>
                <w:szCs w:val="21"/>
              </w:rPr>
            </w:pPr>
            <w:r>
              <w:rPr>
                <w:rFonts w:ascii="宋体" w:hAnsi="宋体" w:eastAsia="宋体" w:cs="Times New Roman"/>
                <w:bCs/>
                <w:kern w:val="0"/>
                <w:szCs w:val="21"/>
              </w:rPr>
              <w:t>B能掌握进出口交易磋商的技巧</w:t>
            </w:r>
          </w:p>
          <w:p>
            <w:pPr>
              <w:rPr>
                <w:rFonts w:ascii="宋体" w:hAnsi="宋体" w:eastAsia="宋体" w:cs="Times New Roman"/>
                <w:bCs/>
                <w:kern w:val="0"/>
                <w:szCs w:val="21"/>
              </w:rPr>
            </w:pPr>
            <w:r>
              <w:rPr>
                <w:rFonts w:ascii="宋体" w:hAnsi="宋体" w:eastAsia="宋体" w:cs="Times New Roman"/>
                <w:bCs/>
                <w:kern w:val="0"/>
                <w:szCs w:val="21"/>
              </w:rPr>
              <w:t>C能够掌握并签订进出口买卖合同</w:t>
            </w:r>
          </w:p>
          <w:p>
            <w:pPr>
              <w:rPr>
                <w:rFonts w:ascii="宋体" w:hAnsi="宋体" w:eastAsia="宋体" w:cs="Times New Roman"/>
                <w:bCs/>
                <w:kern w:val="0"/>
                <w:szCs w:val="21"/>
              </w:rPr>
            </w:pPr>
            <w:r>
              <w:rPr>
                <w:rFonts w:ascii="宋体" w:hAnsi="宋体" w:eastAsia="宋体" w:cs="Times New Roman"/>
                <w:bCs/>
                <w:kern w:val="0"/>
                <w:szCs w:val="21"/>
              </w:rPr>
              <w:t>D能胜任进出口合同履行环节的各项工作</w:t>
            </w:r>
            <w:r>
              <w:rPr>
                <w:rFonts w:hint="eastAsia" w:ascii="宋体" w:hAnsi="宋体" w:eastAsia="宋体" w:cs="Times New Roman"/>
                <w:bCs/>
                <w:kern w:val="0"/>
                <w:szCs w:val="21"/>
              </w:rPr>
              <w:t>；</w:t>
            </w:r>
          </w:p>
          <w:p>
            <w:pPr>
              <w:rPr>
                <w:rFonts w:ascii="宋体" w:hAnsi="宋体" w:eastAsia="宋体" w:cs="Times New Roman"/>
                <w:bCs/>
                <w:kern w:val="0"/>
                <w:szCs w:val="21"/>
              </w:rPr>
            </w:pPr>
            <w:r>
              <w:rPr>
                <w:rFonts w:hint="eastAsia" w:ascii="宋体" w:hAnsi="宋体" w:eastAsia="宋体" w:cs="Times New Roman"/>
                <w:bCs/>
                <w:kern w:val="0"/>
                <w:szCs w:val="21"/>
              </w:rPr>
              <w:t>②能具备较好的学习新知识和新技能的能力；</w:t>
            </w:r>
          </w:p>
          <w:p>
            <w:pPr>
              <w:rPr>
                <w:rFonts w:ascii="宋体" w:hAnsi="宋体" w:eastAsia="宋体" w:cs="Times New Roman"/>
                <w:bCs/>
                <w:kern w:val="0"/>
                <w:szCs w:val="21"/>
              </w:rPr>
            </w:pPr>
            <w:r>
              <w:rPr>
                <w:rFonts w:hint="eastAsia" w:ascii="宋体" w:hAnsi="宋体" w:eastAsia="宋体" w:cs="Times New Roman"/>
                <w:bCs/>
                <w:kern w:val="0"/>
                <w:szCs w:val="21"/>
              </w:rPr>
              <w:t>③能具备制订工作计划的能力和解决实际业务问题的能力；</w:t>
            </w:r>
          </w:p>
          <w:p>
            <w:pPr>
              <w:rPr>
                <w:rFonts w:ascii="宋体" w:hAnsi="宋体" w:eastAsia="宋体" w:cs="Times New Roman"/>
                <w:bCs/>
                <w:kern w:val="0"/>
                <w:szCs w:val="21"/>
              </w:rPr>
            </w:pPr>
            <w:r>
              <w:rPr>
                <w:rFonts w:hint="eastAsia" w:ascii="宋体" w:hAnsi="宋体" w:eastAsia="宋体" w:cs="Times New Roman"/>
                <w:bCs/>
                <w:kern w:val="0"/>
                <w:szCs w:val="21"/>
              </w:rPr>
              <w:t>④能具备获取和使用信息的能力。</w:t>
            </w:r>
          </w:p>
          <w:p>
            <w:pPr>
              <w:rPr>
                <w:rFonts w:ascii="宋体" w:hAnsi="宋体" w:eastAsia="宋体" w:cs="Times New Roman"/>
                <w:bCs/>
                <w:kern w:val="0"/>
                <w:szCs w:val="21"/>
              </w:rPr>
            </w:pPr>
            <w:r>
              <w:rPr>
                <w:rFonts w:hint="eastAsia" w:ascii="宋体" w:hAnsi="宋体" w:eastAsia="宋体" w:cs="Times New Roman"/>
                <w:bCs/>
                <w:kern w:val="0"/>
                <w:szCs w:val="21"/>
              </w:rPr>
              <w:t>3.素质目标</w:t>
            </w:r>
          </w:p>
          <w:p>
            <w:pPr>
              <w:rPr>
                <w:rFonts w:ascii="宋体" w:hAnsi="宋体" w:eastAsia="宋体" w:cs="Times New Roman"/>
                <w:bCs/>
                <w:kern w:val="0"/>
                <w:szCs w:val="21"/>
              </w:rPr>
            </w:pPr>
            <w:r>
              <w:rPr>
                <w:rFonts w:hint="eastAsia" w:ascii="宋体" w:hAnsi="宋体" w:eastAsia="宋体" w:cs="Times New Roman"/>
                <w:bCs/>
                <w:kern w:val="0"/>
                <w:szCs w:val="21"/>
              </w:rPr>
              <w:t>①具有良好的职业道德；</w:t>
            </w:r>
          </w:p>
          <w:p>
            <w:pPr>
              <w:rPr>
                <w:rFonts w:ascii="宋体" w:hAnsi="宋体" w:eastAsia="宋体" w:cs="Times New Roman"/>
                <w:bCs/>
                <w:kern w:val="0"/>
                <w:szCs w:val="21"/>
              </w:rPr>
            </w:pPr>
            <w:r>
              <w:rPr>
                <w:rFonts w:hint="eastAsia" w:ascii="宋体" w:hAnsi="宋体" w:eastAsia="宋体" w:cs="Times New Roman"/>
                <w:bCs/>
                <w:kern w:val="0"/>
                <w:szCs w:val="21"/>
              </w:rPr>
              <w:t>②发展良好的沟通、交流以及处理人际关系的能力；</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③树立诚信品质、敬业精神、责任意识和遵纪守法的观念。</w:t>
            </w:r>
          </w:p>
        </w:tc>
        <w:tc>
          <w:tcPr>
            <w:tcW w:w="3004" w:type="dxa"/>
            <w:vAlign w:val="center"/>
          </w:tcPr>
          <w:p>
            <w:pPr>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、交易的磋商、买卖合同的签订、租船订舱、报验通关、信用证的审核与修改以及贸易单证的制作等基本知识；</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2</w:t>
            </w:r>
            <w:r>
              <w:rPr>
                <w:rFonts w:hint="eastAsia" w:ascii="宋体" w:hAnsi="宋体" w:eastAsia="宋体" w:cs="Times New Roman"/>
                <w:bCs/>
                <w:kern w:val="0"/>
                <w:szCs w:val="21"/>
              </w:rPr>
              <w:t>、国际贸易惯例和国际法律知识，进出口业务专业知识和技能。将国际贸易的基本理论知识与实际的进出口操作技能有机的结合起来。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20</w:t>
            </w:r>
          </w:p>
        </w:tc>
        <w:tc>
          <w:tcPr>
            <w:tcW w:w="1134" w:type="dxa"/>
            <w:vAlign w:val="center"/>
          </w:tcPr>
          <w:p>
            <w:pPr>
              <w:adjustRightInd w:val="0"/>
              <w:snapToGrid w:val="0"/>
              <w:rPr>
                <w:rFonts w:ascii="宋体" w:hAnsi="宋体" w:eastAsia="宋体" w:cs="Times New Roman"/>
                <w:bCs/>
                <w:kern w:val="0"/>
                <w:szCs w:val="21"/>
              </w:rPr>
            </w:pPr>
            <w:r>
              <w:rPr>
                <w:rFonts w:hint="eastAsia" w:ascii="宋体" w:hAnsi="宋体" w:eastAsia="宋体" w:cs="宋体"/>
                <w:bCs/>
                <w:kern w:val="0"/>
                <w:szCs w:val="21"/>
              </w:rPr>
              <w:t>药品经营与管理</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宋体"/>
                <w:bCs/>
                <w:kern w:val="0"/>
                <w:szCs w:val="21"/>
              </w:rPr>
              <w:t>药品储存与养护</w:t>
            </w:r>
          </w:p>
        </w:tc>
        <w:tc>
          <w:tcPr>
            <w:tcW w:w="4253" w:type="dxa"/>
          </w:tcPr>
          <w:p>
            <w:pPr>
              <w:rPr>
                <w:rFonts w:ascii="宋体" w:hAnsi="宋体" w:eastAsia="宋体" w:cs="Times New Roman"/>
                <w:bCs/>
                <w:kern w:val="0"/>
                <w:szCs w:val="21"/>
              </w:rPr>
            </w:pPr>
            <w:r>
              <w:rPr>
                <w:rFonts w:hint="eastAsia" w:ascii="宋体" w:hAnsi="宋体" w:eastAsia="宋体" w:cs="Times New Roman"/>
                <w:bCs/>
                <w:kern w:val="0"/>
                <w:szCs w:val="21"/>
              </w:rPr>
              <w:t>1.知识目标</w:t>
            </w:r>
          </w:p>
          <w:p>
            <w:pPr>
              <w:rPr>
                <w:rFonts w:ascii="宋体" w:hAnsi="宋体" w:eastAsia="宋体" w:cs="Times New Roman"/>
                <w:bCs/>
                <w:kern w:val="0"/>
                <w:szCs w:val="21"/>
              </w:rPr>
            </w:pPr>
            <w:r>
              <w:rPr>
                <w:rFonts w:hint="eastAsia" w:ascii="宋体" w:hAnsi="宋体" w:eastAsia="宋体" w:cs="Times New Roman"/>
                <w:bCs/>
                <w:kern w:val="0"/>
                <w:szCs w:val="21"/>
              </w:rPr>
              <w:t>掌握影响各类药品质量变化的因素、各类药品分类储存和养护的基本要求、药品仓库G</w:t>
            </w:r>
            <w:r>
              <w:rPr>
                <w:rFonts w:ascii="宋体" w:hAnsi="宋体" w:eastAsia="宋体" w:cs="Times New Roman"/>
                <w:bCs/>
                <w:kern w:val="0"/>
                <w:szCs w:val="21"/>
              </w:rPr>
              <w:t>SP</w:t>
            </w:r>
            <w:r>
              <w:rPr>
                <w:rFonts w:hint="eastAsia" w:ascii="宋体" w:hAnsi="宋体" w:eastAsia="宋体" w:cs="Times New Roman"/>
                <w:bCs/>
                <w:kern w:val="0"/>
                <w:szCs w:val="21"/>
              </w:rPr>
              <w:t>管理要求，了解非药品类医药商品的储存和养护要求。</w:t>
            </w:r>
          </w:p>
          <w:p>
            <w:pPr>
              <w:rPr>
                <w:rFonts w:ascii="宋体" w:hAnsi="宋体" w:eastAsia="宋体" w:cs="Times New Roman"/>
                <w:bCs/>
                <w:kern w:val="0"/>
                <w:szCs w:val="21"/>
              </w:rPr>
            </w:pPr>
            <w:r>
              <w:rPr>
                <w:rFonts w:hint="eastAsia" w:ascii="宋体" w:hAnsi="宋体" w:eastAsia="宋体" w:cs="Times New Roman"/>
                <w:bCs/>
                <w:kern w:val="0"/>
                <w:szCs w:val="21"/>
              </w:rPr>
              <w:t>2.能力目标</w:t>
            </w:r>
          </w:p>
          <w:p>
            <w:pPr>
              <w:rPr>
                <w:rFonts w:ascii="宋体" w:hAnsi="宋体" w:eastAsia="宋体" w:cs="Times New Roman"/>
                <w:bCs/>
                <w:kern w:val="0"/>
                <w:szCs w:val="21"/>
              </w:rPr>
            </w:pPr>
            <w:r>
              <w:rPr>
                <w:rFonts w:hint="eastAsia" w:ascii="宋体" w:hAnsi="宋体" w:eastAsia="宋体" w:cs="Times New Roman"/>
                <w:bCs/>
                <w:kern w:val="0"/>
                <w:szCs w:val="21"/>
              </w:rPr>
              <w:t>能及时、快递、准确地进行各类医药商品地接货、验收、分拣入库、配货和出库复核等日常操作，熟练操作计算机医药商品购销存管理系统。应用所学知识和技能将那些药品仓库的在库检查和日常常规养护，能正确地对各类医药商品进行日常地存储和养护管理。培养学生在实际工作中地药品存储和养护操作地熟练技巧，使在库药品损失降到最低。</w:t>
            </w:r>
          </w:p>
          <w:p>
            <w:pPr>
              <w:rPr>
                <w:rFonts w:ascii="宋体" w:hAnsi="宋体" w:eastAsia="宋体" w:cs="Times New Roman"/>
                <w:bCs/>
                <w:kern w:val="0"/>
                <w:szCs w:val="21"/>
              </w:rPr>
            </w:pPr>
            <w:r>
              <w:rPr>
                <w:rFonts w:hint="eastAsia" w:ascii="宋体" w:hAnsi="宋体" w:eastAsia="宋体" w:cs="Times New Roman"/>
                <w:bCs/>
                <w:kern w:val="0"/>
                <w:szCs w:val="21"/>
              </w:rPr>
              <w:t>3.素质目标</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结合药品储存和养护地特点和教学内容对学生进行职业意识教育，自觉地根据既定地目标来支配和调节自己地行为，培养学生严谨地工作态度，吃苦耐劳、一丝不苟地工作精神和乐于奉献、创新实干精神。培养和提高学生职场协调能力，实际工作能力和服务意识，树立正确地择业观念。培养爱岗敬业、团结协作，竞争拼搏地优良品质。</w:t>
            </w:r>
          </w:p>
        </w:tc>
        <w:tc>
          <w:tcPr>
            <w:tcW w:w="3004" w:type="dxa"/>
            <w:vAlign w:val="center"/>
          </w:tcPr>
          <w:p>
            <w:pPr>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、讲授了</w:t>
            </w:r>
            <w:r>
              <w:rPr>
                <w:rFonts w:ascii="宋体" w:hAnsi="宋体" w:eastAsia="宋体" w:cs="Times New Roman"/>
                <w:bCs/>
                <w:kern w:val="0"/>
                <w:szCs w:val="21"/>
              </w:rPr>
              <w:t>GSP</w:t>
            </w:r>
            <w:r>
              <w:rPr>
                <w:rFonts w:hint="eastAsia" w:ascii="宋体" w:hAnsi="宋体" w:eastAsia="宋体" w:cs="Times New Roman"/>
                <w:bCs/>
                <w:kern w:val="0"/>
                <w:szCs w:val="21"/>
              </w:rPr>
              <w:t>条款、仓储功能、仓库布局、储位规划、库存决策与目标、商品保养、配送线路规划、配送中心及其运营等基本知识；</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2</w:t>
            </w:r>
            <w:r>
              <w:rPr>
                <w:rFonts w:hint="eastAsia" w:ascii="宋体" w:hAnsi="宋体" w:eastAsia="宋体" w:cs="Times New Roman"/>
                <w:bCs/>
                <w:kern w:val="0"/>
                <w:szCs w:val="21"/>
              </w:rPr>
              <w:t>、仓储与配送管理业务环节、作业标准、信息传递与相关资源配置要求以及经营技巧。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21</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宋体"/>
                <w:bCs/>
                <w:kern w:val="0"/>
                <w:szCs w:val="21"/>
              </w:rPr>
              <w:t>药品经营与管理</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宋体"/>
                <w:bCs/>
                <w:kern w:val="0"/>
                <w:szCs w:val="21"/>
              </w:rPr>
              <w:t>商务谈判与销售技巧</w:t>
            </w:r>
          </w:p>
        </w:tc>
        <w:tc>
          <w:tcPr>
            <w:tcW w:w="4253" w:type="dxa"/>
          </w:tcPr>
          <w:p>
            <w:pPr>
              <w:rPr>
                <w:rFonts w:ascii="宋体" w:hAnsi="宋体" w:eastAsia="宋体" w:cs="Times New Roman"/>
                <w:bCs/>
                <w:kern w:val="0"/>
                <w:szCs w:val="21"/>
              </w:rPr>
            </w:pPr>
            <w:r>
              <w:rPr>
                <w:rFonts w:ascii="宋体" w:hAnsi="宋体" w:eastAsia="宋体" w:cs="Times New Roman"/>
                <w:bCs/>
                <w:kern w:val="0"/>
                <w:szCs w:val="21"/>
              </w:rPr>
              <w:t>1、知识目标</w:t>
            </w:r>
          </w:p>
          <w:p>
            <w:pPr>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1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①</w:t>
            </w:r>
            <w:r>
              <w:rPr>
                <w:rFonts w:ascii="宋体" w:hAnsi="宋体" w:eastAsia="宋体" w:cs="Times New Roman"/>
                <w:bCs/>
                <w:kern w:val="0"/>
                <w:sz w:val="20"/>
                <w:szCs w:val="21"/>
              </w:rPr>
              <w:fldChar w:fldCharType="end"/>
            </w:r>
            <w:r>
              <w:rPr>
                <w:rFonts w:ascii="宋体" w:hAnsi="宋体" w:eastAsia="宋体" w:cs="Times New Roman"/>
                <w:bCs/>
                <w:kern w:val="0"/>
                <w:szCs w:val="21"/>
              </w:rPr>
              <w:t>使学生全面掌握商务谈判与销售技巧的原理、策略、技巧</w:t>
            </w:r>
            <w:r>
              <w:rPr>
                <w:rFonts w:hint="eastAsia" w:ascii="宋体" w:hAnsi="宋体" w:eastAsia="宋体" w:cs="Times New Roman"/>
                <w:bCs/>
                <w:kern w:val="0"/>
                <w:szCs w:val="21"/>
              </w:rPr>
              <w:t>；</w:t>
            </w:r>
          </w:p>
          <w:p>
            <w:pPr>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2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②</w:t>
            </w:r>
            <w:r>
              <w:rPr>
                <w:rFonts w:ascii="宋体" w:hAnsi="宋体" w:eastAsia="宋体" w:cs="Times New Roman"/>
                <w:bCs/>
                <w:kern w:val="0"/>
                <w:sz w:val="20"/>
                <w:szCs w:val="21"/>
              </w:rPr>
              <w:fldChar w:fldCharType="end"/>
            </w:r>
            <w:r>
              <w:rPr>
                <w:rFonts w:ascii="宋体" w:hAnsi="宋体" w:eastAsia="宋体" w:cs="Times New Roman"/>
                <w:bCs/>
                <w:kern w:val="0"/>
                <w:szCs w:val="21"/>
              </w:rPr>
              <w:t>具有胜任商务谈判与销售技巧实际工作的理论基础。</w:t>
            </w:r>
          </w:p>
          <w:p>
            <w:pPr>
              <w:rPr>
                <w:rFonts w:ascii="宋体" w:hAnsi="宋体" w:eastAsia="宋体" w:cs="Times New Roman"/>
                <w:bCs/>
                <w:kern w:val="0"/>
                <w:szCs w:val="21"/>
              </w:rPr>
            </w:pPr>
            <w:r>
              <w:rPr>
                <w:rFonts w:ascii="宋体" w:hAnsi="宋体" w:eastAsia="宋体" w:cs="Times New Roman"/>
                <w:bCs/>
                <w:kern w:val="0"/>
                <w:szCs w:val="21"/>
              </w:rPr>
              <w:t xml:space="preserve">2、能力目标  </w:t>
            </w:r>
          </w:p>
          <w:p>
            <w:pPr>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1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①</w:t>
            </w:r>
            <w:r>
              <w:rPr>
                <w:rFonts w:ascii="宋体" w:hAnsi="宋体" w:eastAsia="宋体" w:cs="Times New Roman"/>
                <w:bCs/>
                <w:kern w:val="0"/>
                <w:sz w:val="20"/>
                <w:szCs w:val="21"/>
              </w:rPr>
              <w:fldChar w:fldCharType="end"/>
            </w:r>
            <w:r>
              <w:rPr>
                <w:rFonts w:hint="eastAsia" w:ascii="宋体" w:hAnsi="宋体" w:eastAsia="宋体" w:cs="Times New Roman"/>
                <w:bCs/>
                <w:kern w:val="0"/>
                <w:szCs w:val="21"/>
              </w:rPr>
              <w:t>能够进行寻找客户、接近客户、销售洽谈、客户异议处理、促成交易、销售管理各环节实际操作。</w:t>
            </w:r>
          </w:p>
          <w:p>
            <w:pPr>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2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②</w:t>
            </w:r>
            <w:r>
              <w:rPr>
                <w:rFonts w:ascii="宋体" w:hAnsi="宋体" w:eastAsia="宋体" w:cs="Times New Roman"/>
                <w:bCs/>
                <w:kern w:val="0"/>
                <w:sz w:val="20"/>
                <w:szCs w:val="21"/>
              </w:rPr>
              <w:fldChar w:fldCharType="end"/>
            </w:r>
            <w:r>
              <w:rPr>
                <w:rFonts w:hint="eastAsia" w:ascii="宋体" w:hAnsi="宋体" w:eastAsia="宋体" w:cs="Times New Roman"/>
                <w:bCs/>
                <w:kern w:val="0"/>
                <w:szCs w:val="21"/>
              </w:rPr>
              <w:t>能够进行商务谈判人员组织、商务谈判方案制定、谈判开局、谈判磋商各阶段的实际操作、正确运用谈判礼仪</w:t>
            </w:r>
          </w:p>
          <w:p>
            <w:pPr>
              <w:rPr>
                <w:rFonts w:ascii="宋体" w:hAnsi="宋体" w:eastAsia="宋体" w:cs="Times New Roman"/>
                <w:bCs/>
                <w:kern w:val="0"/>
                <w:szCs w:val="21"/>
              </w:rPr>
            </w:pPr>
            <w:r>
              <w:rPr>
                <w:rFonts w:ascii="宋体" w:hAnsi="宋体" w:eastAsia="宋体" w:cs="Times New Roman"/>
                <w:bCs/>
                <w:kern w:val="0"/>
                <w:szCs w:val="21"/>
              </w:rPr>
              <w:t>3、</w:t>
            </w:r>
            <w:r>
              <w:rPr>
                <w:rFonts w:hint="eastAsia" w:ascii="宋体" w:hAnsi="宋体" w:eastAsia="宋体" w:cs="Times New Roman"/>
                <w:bCs/>
                <w:kern w:val="0"/>
                <w:szCs w:val="21"/>
              </w:rPr>
              <w:t>素质</w:t>
            </w:r>
            <w:r>
              <w:rPr>
                <w:rFonts w:ascii="宋体" w:hAnsi="宋体" w:eastAsia="宋体" w:cs="Times New Roman"/>
                <w:bCs/>
                <w:kern w:val="0"/>
                <w:szCs w:val="21"/>
              </w:rPr>
              <w:t>目标</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w:t>
            </w:r>
            <w:r>
              <w:rPr>
                <w:rFonts w:hint="eastAsia" w:ascii="宋体" w:hAnsi="宋体" w:eastAsia="宋体" w:cs="Times New Roman"/>
                <w:bCs/>
                <w:kern w:val="0"/>
                <w:szCs w:val="21"/>
              </w:rPr>
              <w:t>培养</w:t>
            </w:r>
            <w:r>
              <w:rPr>
                <w:rFonts w:ascii="宋体" w:hAnsi="宋体" w:eastAsia="宋体" w:cs="Times New Roman"/>
                <w:bCs/>
                <w:kern w:val="0"/>
                <w:szCs w:val="21"/>
              </w:rPr>
              <w:t>平等诚信能力</w:t>
            </w:r>
            <w:r>
              <w:rPr>
                <w:rFonts w:hint="eastAsia" w:ascii="宋体" w:hAnsi="宋体" w:eastAsia="宋体" w:cs="Times New Roman"/>
                <w:bCs/>
                <w:kern w:val="0"/>
                <w:szCs w:val="21"/>
              </w:rPr>
              <w:t>、</w:t>
            </w:r>
            <w:r>
              <w:rPr>
                <w:rFonts w:ascii="宋体" w:hAnsi="宋体" w:eastAsia="宋体" w:cs="Times New Roman"/>
                <w:bCs/>
                <w:kern w:val="0"/>
                <w:szCs w:val="21"/>
              </w:rPr>
              <w:t>自信执着能力</w:t>
            </w:r>
            <w:r>
              <w:rPr>
                <w:rFonts w:hint="eastAsia" w:ascii="宋体" w:hAnsi="宋体" w:eastAsia="宋体" w:cs="Times New Roman"/>
                <w:bCs/>
                <w:kern w:val="0"/>
                <w:szCs w:val="21"/>
              </w:rPr>
              <w:t>、</w:t>
            </w:r>
            <w:r>
              <w:rPr>
                <w:rFonts w:ascii="宋体" w:hAnsi="宋体" w:eastAsia="宋体" w:cs="Times New Roman"/>
                <w:bCs/>
                <w:kern w:val="0"/>
                <w:szCs w:val="21"/>
              </w:rPr>
              <w:t>沟通表达能力</w:t>
            </w:r>
            <w:r>
              <w:rPr>
                <w:rFonts w:hint="eastAsia" w:ascii="宋体" w:hAnsi="宋体" w:eastAsia="宋体" w:cs="Times New Roman"/>
                <w:bCs/>
                <w:kern w:val="0"/>
                <w:szCs w:val="21"/>
              </w:rPr>
              <w:t>、</w:t>
            </w:r>
            <w:r>
              <w:rPr>
                <w:rFonts w:ascii="宋体" w:hAnsi="宋体" w:eastAsia="宋体" w:cs="Times New Roman"/>
                <w:bCs/>
                <w:kern w:val="0"/>
                <w:szCs w:val="21"/>
              </w:rPr>
              <w:t>团队合作能力</w:t>
            </w:r>
            <w:r>
              <w:rPr>
                <w:rFonts w:hint="eastAsia" w:ascii="宋体" w:hAnsi="宋体" w:eastAsia="宋体" w:cs="Times New Roman"/>
                <w:bCs/>
                <w:kern w:val="0"/>
                <w:szCs w:val="21"/>
              </w:rPr>
              <w:t>、</w:t>
            </w:r>
            <w:r>
              <w:rPr>
                <w:rFonts w:ascii="宋体" w:hAnsi="宋体" w:eastAsia="宋体" w:cs="Times New Roman"/>
                <w:bCs/>
                <w:kern w:val="0"/>
                <w:szCs w:val="21"/>
              </w:rPr>
              <w:t>评判创新能力</w:t>
            </w:r>
            <w:r>
              <w:rPr>
                <w:rFonts w:hint="eastAsia" w:ascii="宋体" w:hAnsi="宋体" w:eastAsia="宋体" w:cs="Times New Roman"/>
                <w:bCs/>
                <w:kern w:val="0"/>
                <w:szCs w:val="21"/>
              </w:rPr>
              <w:t>、</w:t>
            </w:r>
            <w:r>
              <w:rPr>
                <w:rFonts w:ascii="宋体" w:hAnsi="宋体" w:eastAsia="宋体" w:cs="Times New Roman"/>
                <w:bCs/>
                <w:kern w:val="0"/>
                <w:szCs w:val="21"/>
              </w:rPr>
              <w:t>组织协调能力</w:t>
            </w:r>
            <w:r>
              <w:rPr>
                <w:rFonts w:hint="eastAsia" w:ascii="宋体" w:hAnsi="宋体" w:eastAsia="宋体" w:cs="Times New Roman"/>
                <w:bCs/>
                <w:kern w:val="0"/>
                <w:szCs w:val="21"/>
              </w:rPr>
              <w:t>、</w:t>
            </w:r>
            <w:r>
              <w:rPr>
                <w:rFonts w:ascii="宋体" w:hAnsi="宋体" w:eastAsia="宋体" w:cs="Times New Roman"/>
                <w:bCs/>
                <w:kern w:val="0"/>
                <w:szCs w:val="21"/>
              </w:rPr>
              <w:t>刻苦耐挫能力</w:t>
            </w:r>
            <w:r>
              <w:rPr>
                <w:rFonts w:hint="eastAsia" w:ascii="宋体" w:hAnsi="宋体" w:eastAsia="宋体" w:cs="Times New Roman"/>
                <w:bCs/>
                <w:kern w:val="0"/>
                <w:szCs w:val="21"/>
              </w:rPr>
              <w:t>、</w:t>
            </w:r>
            <w:r>
              <w:rPr>
                <w:rFonts w:ascii="宋体" w:hAnsi="宋体" w:eastAsia="宋体" w:cs="Times New Roman"/>
                <w:bCs/>
                <w:kern w:val="0"/>
                <w:szCs w:val="21"/>
              </w:rPr>
              <w:t>应急应变能力</w:t>
            </w:r>
            <w:r>
              <w:rPr>
                <w:rFonts w:hint="eastAsia" w:ascii="宋体" w:hAnsi="宋体" w:eastAsia="宋体" w:cs="Times New Roman"/>
                <w:bCs/>
                <w:kern w:val="0"/>
                <w:szCs w:val="21"/>
              </w:rPr>
              <w:t>。</w:t>
            </w:r>
          </w:p>
        </w:tc>
        <w:tc>
          <w:tcPr>
            <w:tcW w:w="3004" w:type="dxa"/>
            <w:vAlign w:val="center"/>
          </w:tcPr>
          <w:p>
            <w:pPr>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、商务谈判的语言技巧和计谋，有关商品推销的基本知识、推销的一般程序，策略和技巧。</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2</w:t>
            </w:r>
            <w:r>
              <w:rPr>
                <w:rFonts w:hint="eastAsia" w:ascii="宋体" w:hAnsi="宋体" w:eastAsia="宋体" w:cs="Times New Roman"/>
                <w:bCs/>
                <w:kern w:val="0"/>
                <w:szCs w:val="21"/>
              </w:rPr>
              <w:t>、推销的基本技巧和实际推销能力，能综合运用学会运用商务谈判语言技巧和计谋来，为从事营销工作奠定基础。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22</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宋体"/>
                <w:bCs/>
                <w:kern w:val="0"/>
                <w:szCs w:val="21"/>
              </w:rPr>
              <w:t>药品经营与管理</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宋体"/>
                <w:bCs/>
                <w:kern w:val="0"/>
                <w:szCs w:val="21"/>
              </w:rPr>
              <w:t>医药物流与供应链管理</w:t>
            </w:r>
          </w:p>
        </w:tc>
        <w:tc>
          <w:tcPr>
            <w:tcW w:w="4253" w:type="dxa"/>
          </w:tcPr>
          <w:p>
            <w:pPr>
              <w:rPr>
                <w:rFonts w:ascii="宋体" w:hAnsi="宋体" w:eastAsia="宋体" w:cs="Times New Roman"/>
                <w:bCs/>
                <w:kern w:val="0"/>
                <w:szCs w:val="21"/>
              </w:rPr>
            </w:pPr>
            <w:r>
              <w:rPr>
                <w:rFonts w:hint="eastAsia" w:ascii="宋体" w:hAnsi="宋体" w:eastAsia="宋体" w:cs="Times New Roman"/>
                <w:bCs/>
                <w:kern w:val="0"/>
                <w:szCs w:val="21"/>
              </w:rPr>
              <w:t>1.知识目标</w:t>
            </w:r>
          </w:p>
          <w:p>
            <w:pPr>
              <w:rPr>
                <w:rFonts w:ascii="宋体" w:hAnsi="宋体" w:eastAsia="宋体" w:cs="Times New Roman"/>
                <w:bCs/>
                <w:kern w:val="0"/>
                <w:szCs w:val="21"/>
              </w:rPr>
            </w:pPr>
            <w:r>
              <w:rPr>
                <w:rFonts w:ascii="宋体" w:hAnsi="宋体" w:eastAsia="宋体" w:cs="Times New Roman"/>
                <w:bCs/>
                <w:kern w:val="0"/>
                <w:szCs w:val="21"/>
              </w:rPr>
              <w:t>理解医药物流、供应链管理的基本含义；了解医药物流的功能要素；掌握供应链管理的基本业务流程；掌握供应链管理中的信息技术；掌握供应链管理的信息系统；白供应链组织构建；掌握医药物流与供应链的绩效评价；了解绿色供应链管理。</w:t>
            </w:r>
          </w:p>
          <w:p>
            <w:pPr>
              <w:rPr>
                <w:rFonts w:ascii="宋体" w:hAnsi="宋体" w:eastAsia="宋体" w:cs="Times New Roman"/>
                <w:bCs/>
                <w:kern w:val="0"/>
                <w:szCs w:val="21"/>
              </w:rPr>
            </w:pPr>
            <w:r>
              <w:rPr>
                <w:rFonts w:hint="eastAsia" w:ascii="宋体" w:hAnsi="宋体" w:eastAsia="宋体" w:cs="Times New Roman"/>
                <w:bCs/>
                <w:kern w:val="0"/>
                <w:szCs w:val="21"/>
              </w:rPr>
              <w:t>2.能力目标</w:t>
            </w:r>
          </w:p>
          <w:p>
            <w:pPr>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1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①</w:t>
            </w:r>
            <w:r>
              <w:rPr>
                <w:rFonts w:ascii="宋体" w:hAnsi="宋体" w:eastAsia="宋体" w:cs="Times New Roman"/>
                <w:bCs/>
                <w:kern w:val="0"/>
                <w:sz w:val="20"/>
                <w:szCs w:val="21"/>
              </w:rPr>
              <w:fldChar w:fldCharType="end"/>
            </w:r>
            <w:r>
              <w:rPr>
                <w:rFonts w:ascii="宋体" w:hAnsi="宋体" w:eastAsia="宋体" w:cs="Times New Roman"/>
                <w:bCs/>
                <w:kern w:val="0"/>
                <w:szCs w:val="21"/>
              </w:rPr>
              <w:t>专业能力：具有医药物流与供应链的基本理论知识，具备熟练的医药物流业务（仓储、运输、搬运、配送及信息处理等）操作流程技能等；具有熟练的供应链管理业务（采购管理、库存管理、供应商管理、客户服务管理等）能力。</w:t>
            </w:r>
          </w:p>
          <w:p>
            <w:pPr>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2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②</w:t>
            </w:r>
            <w:r>
              <w:rPr>
                <w:rFonts w:ascii="宋体" w:hAnsi="宋体" w:eastAsia="宋体" w:cs="Times New Roman"/>
                <w:bCs/>
                <w:kern w:val="0"/>
                <w:sz w:val="20"/>
                <w:szCs w:val="21"/>
              </w:rPr>
              <w:fldChar w:fldCharType="end"/>
            </w:r>
            <w:r>
              <w:rPr>
                <w:rFonts w:ascii="宋体" w:hAnsi="宋体" w:eastAsia="宋体" w:cs="Times New Roman"/>
                <w:bCs/>
                <w:kern w:val="0"/>
                <w:szCs w:val="21"/>
              </w:rPr>
              <w:t>方法能力</w:t>
            </w:r>
            <w:r>
              <w:rPr>
                <w:rFonts w:hint="eastAsia" w:ascii="宋体" w:hAnsi="宋体" w:eastAsia="宋体" w:cs="Times New Roman"/>
                <w:bCs/>
                <w:kern w:val="0"/>
                <w:szCs w:val="21"/>
              </w:rPr>
              <w:t>：</w:t>
            </w:r>
            <w:r>
              <w:rPr>
                <w:rFonts w:ascii="宋体" w:hAnsi="宋体" w:eastAsia="宋体" w:cs="Times New Roman"/>
                <w:bCs/>
                <w:kern w:val="0"/>
                <w:szCs w:val="21"/>
              </w:rPr>
              <w:t>具有分析和解决医药物流及供应链管理中的一些实际问题的能力，同时具有一定的学习能力。</w:t>
            </w:r>
          </w:p>
          <w:p>
            <w:pPr>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3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③</w:t>
            </w:r>
            <w:r>
              <w:rPr>
                <w:rFonts w:ascii="宋体" w:hAnsi="宋体" w:eastAsia="宋体" w:cs="Times New Roman"/>
                <w:bCs/>
                <w:kern w:val="0"/>
                <w:sz w:val="20"/>
                <w:szCs w:val="21"/>
              </w:rPr>
              <w:fldChar w:fldCharType="end"/>
            </w:r>
            <w:r>
              <w:rPr>
                <w:rFonts w:ascii="宋体" w:hAnsi="宋体" w:eastAsia="宋体" w:cs="Times New Roman"/>
                <w:bCs/>
                <w:kern w:val="0"/>
                <w:szCs w:val="21"/>
              </w:rPr>
              <w:t>社会能力：具有良好的社会公德和职业道德，有较强的社会主义民主和法制观念；具有良好的人际交流能力，团队合作精神和客户服务意识；取得相应IT认证资格，具有一定的就业竞争力。</w:t>
            </w:r>
          </w:p>
          <w:p>
            <w:pPr>
              <w:rPr>
                <w:rFonts w:ascii="宋体" w:hAnsi="宋体" w:eastAsia="宋体" w:cs="Times New Roman"/>
                <w:bCs/>
                <w:kern w:val="0"/>
                <w:szCs w:val="21"/>
              </w:rPr>
            </w:pPr>
            <w:r>
              <w:rPr>
                <w:rFonts w:hint="eastAsia" w:ascii="宋体" w:hAnsi="宋体" w:eastAsia="宋体" w:cs="Times New Roman"/>
                <w:bCs/>
                <w:kern w:val="0"/>
                <w:szCs w:val="21"/>
              </w:rPr>
              <w:t>3、素质目标</w:t>
            </w:r>
          </w:p>
          <w:p>
            <w:pPr>
              <w:rPr>
                <w:rFonts w:ascii="宋体" w:hAnsi="宋体" w:eastAsia="宋体" w:cs="Times New Roman"/>
                <w:bCs/>
                <w:kern w:val="0"/>
                <w:szCs w:val="21"/>
              </w:rPr>
            </w:pPr>
            <w:r>
              <w:rPr>
                <w:rFonts w:ascii="宋体" w:hAnsi="宋体" w:eastAsia="宋体" w:cs="Times New Roman"/>
                <w:bCs/>
                <w:kern w:val="0"/>
                <w:szCs w:val="21"/>
              </w:rPr>
              <w:t xml:space="preserve"> </w:t>
            </w: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1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①</w:t>
            </w:r>
            <w:r>
              <w:rPr>
                <w:rFonts w:ascii="宋体" w:hAnsi="宋体" w:eastAsia="宋体" w:cs="Times New Roman"/>
                <w:bCs/>
                <w:kern w:val="0"/>
                <w:sz w:val="20"/>
                <w:szCs w:val="21"/>
              </w:rPr>
              <w:fldChar w:fldCharType="end"/>
            </w:r>
            <w:r>
              <w:rPr>
                <w:rFonts w:hint="eastAsia" w:ascii="宋体" w:hAnsi="宋体" w:eastAsia="宋体" w:cs="Times New Roman"/>
                <w:bCs/>
                <w:kern w:val="0"/>
                <w:szCs w:val="21"/>
              </w:rPr>
              <w:t>热爱社会主义祖国，拥护党的基本路线，具有科学的世界观、人生观和价值观，具有强烈的事业心和高度的社会责任感。</w:t>
            </w:r>
            <w:r>
              <w:rPr>
                <w:rFonts w:ascii="宋体" w:hAnsi="宋体" w:eastAsia="宋体" w:cs="Times New Roman"/>
                <w:bCs/>
                <w:kern w:val="0"/>
                <w:szCs w:val="21"/>
              </w:rPr>
              <w:t xml:space="preserve"> </w:t>
            </w:r>
          </w:p>
          <w:p>
            <w:pPr>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2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②</w:t>
            </w:r>
            <w:r>
              <w:rPr>
                <w:rFonts w:ascii="宋体" w:hAnsi="宋体" w:eastAsia="宋体" w:cs="Times New Roman"/>
                <w:bCs/>
                <w:kern w:val="0"/>
                <w:sz w:val="20"/>
                <w:szCs w:val="21"/>
              </w:rPr>
              <w:fldChar w:fldCharType="end"/>
            </w:r>
            <w:r>
              <w:rPr>
                <w:rFonts w:hint="eastAsia" w:ascii="宋体" w:hAnsi="宋体" w:eastAsia="宋体" w:cs="Times New Roman"/>
                <w:bCs/>
                <w:kern w:val="0"/>
                <w:szCs w:val="21"/>
              </w:rPr>
              <w:t>具有忠诚、守信、求实创新、服务奉献的敬业精神，勤奋好学、热爱专业、吃苦耐劳、有事业心和责任感，高尚的职业道德和团队意识，良好的学习观念，安全环保意识，认同石油企业文化，对工作精益求精的科学求实精神，“爱国、创业、求实、奉献”的大庆精神、铁人精神。</w:t>
            </w:r>
          </w:p>
          <w:p>
            <w:pPr>
              <w:adjustRightInd w:val="0"/>
              <w:snapToGrid w:val="0"/>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3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③</w:t>
            </w:r>
            <w:r>
              <w:rPr>
                <w:rFonts w:ascii="宋体" w:hAnsi="宋体" w:eastAsia="宋体" w:cs="Times New Roman"/>
                <w:bCs/>
                <w:kern w:val="0"/>
                <w:sz w:val="20"/>
                <w:szCs w:val="21"/>
              </w:rPr>
              <w:fldChar w:fldCharType="end"/>
            </w:r>
            <w:r>
              <w:rPr>
                <w:rFonts w:hint="eastAsia" w:ascii="宋体" w:hAnsi="宋体" w:eastAsia="宋体" w:cs="Times New Roman"/>
                <w:bCs/>
                <w:kern w:val="0"/>
                <w:szCs w:val="21"/>
              </w:rPr>
              <w:t>具有良好的体育锻炼和卫生习惯，达到国家规定的大学生体质健康标准和军事训练标准，具有健康的体魄；对不断变化的技术与社会环境，具有良好的心理适应能力</w:t>
            </w:r>
          </w:p>
        </w:tc>
        <w:tc>
          <w:tcPr>
            <w:tcW w:w="3004" w:type="dxa"/>
            <w:vAlign w:val="center"/>
          </w:tcPr>
          <w:p>
            <w:pPr>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、物流系统分析、企业物流管理、物流作业管理、供应链管理，熟悉物流信息管理、物流成本管理、第三方物流管理与运作</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2</w:t>
            </w:r>
            <w:r>
              <w:rPr>
                <w:rFonts w:hint="eastAsia" w:ascii="宋体" w:hAnsi="宋体" w:eastAsia="宋体" w:cs="Times New Roman"/>
                <w:bCs/>
                <w:kern w:val="0"/>
                <w:szCs w:val="21"/>
              </w:rPr>
              <w:t>、物流战略与组织管理等方面的理论、方法和研究发展前沿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Times New Roman"/>
                <w:bCs/>
                <w:kern w:val="0"/>
                <w:szCs w:val="21"/>
              </w:rPr>
              <w:t>23</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宋体"/>
                <w:bCs/>
                <w:kern w:val="0"/>
                <w:szCs w:val="21"/>
              </w:rPr>
              <w:t>药品经营与管理</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药物分析</w:t>
            </w:r>
          </w:p>
        </w:tc>
        <w:tc>
          <w:tcPr>
            <w:tcW w:w="4253" w:type="dxa"/>
            <w:vAlign w:val="center"/>
          </w:tcPr>
          <w:p>
            <w:pPr>
              <w:adjustRightInd w:val="0"/>
              <w:snapToGrid w:val="0"/>
              <w:rPr>
                <w:rFonts w:ascii="宋体" w:hAnsi="宋体" w:eastAsia="宋体" w:cs="Times New Roman"/>
                <w:bCs/>
                <w:kern w:val="0"/>
                <w:szCs w:val="21"/>
              </w:rPr>
            </w:pPr>
            <w:r>
              <w:rPr>
                <w:rFonts w:ascii="宋体" w:hAnsi="宋体" w:eastAsia="宋体" w:cs="Times New Roman"/>
                <w:bCs/>
                <w:kern w:val="0"/>
                <w:szCs w:val="21"/>
              </w:rPr>
              <w:t>1.知识目标 </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①</w:t>
            </w:r>
            <w:r>
              <w:rPr>
                <w:rFonts w:ascii="宋体" w:hAnsi="宋体" w:eastAsia="宋体" w:cs="Times New Roman"/>
                <w:bCs/>
                <w:kern w:val="0"/>
                <w:szCs w:val="21"/>
              </w:rPr>
              <w:t>掌握药典的基本组成与正确使用</w:t>
            </w:r>
            <w:r>
              <w:rPr>
                <w:rFonts w:hint="eastAsia" w:ascii="宋体" w:hAnsi="宋体" w:eastAsia="宋体" w:cs="Times New Roman"/>
                <w:bCs/>
                <w:kern w:val="0"/>
                <w:szCs w:val="21"/>
              </w:rPr>
              <w:t>；</w:t>
            </w:r>
            <w:r>
              <w:rPr>
                <w:rFonts w:ascii="宋体" w:hAnsi="宋体" w:eastAsia="宋体" w:cs="Times New Roman"/>
                <w:bCs/>
                <w:kern w:val="0"/>
                <w:szCs w:val="21"/>
              </w:rPr>
              <w:t> </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②</w:t>
            </w:r>
            <w:r>
              <w:rPr>
                <w:rFonts w:ascii="宋体" w:hAnsi="宋体" w:eastAsia="宋体" w:cs="Times New Roman"/>
                <w:bCs/>
                <w:kern w:val="0"/>
                <w:szCs w:val="21"/>
              </w:rPr>
              <w:t>掌握典型药物的鉴别、检查和含量测定的基本规律与基本方法</w:t>
            </w:r>
            <w:r>
              <w:rPr>
                <w:rFonts w:hint="eastAsia" w:ascii="宋体" w:hAnsi="宋体" w:eastAsia="宋体" w:cs="Times New Roman"/>
                <w:bCs/>
                <w:kern w:val="0"/>
                <w:szCs w:val="21"/>
              </w:rPr>
              <w:t>；</w:t>
            </w:r>
            <w:r>
              <w:rPr>
                <w:rFonts w:ascii="宋体" w:hAnsi="宋体" w:eastAsia="宋体" w:cs="Times New Roman"/>
                <w:bCs/>
                <w:kern w:val="0"/>
                <w:szCs w:val="21"/>
              </w:rPr>
              <w:t> </w:t>
            </w:r>
          </w:p>
          <w:p>
            <w:pPr>
              <w:adjustRightInd w:val="0"/>
              <w:snapToGrid w:val="0"/>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3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③</w:t>
            </w:r>
            <w:r>
              <w:rPr>
                <w:rFonts w:ascii="宋体" w:hAnsi="宋体" w:eastAsia="宋体" w:cs="Times New Roman"/>
                <w:bCs/>
                <w:kern w:val="0"/>
                <w:sz w:val="20"/>
                <w:szCs w:val="21"/>
              </w:rPr>
              <w:fldChar w:fldCharType="end"/>
            </w:r>
            <w:r>
              <w:rPr>
                <w:rFonts w:ascii="宋体" w:hAnsi="宋体" w:eastAsia="宋体" w:cs="Times New Roman"/>
                <w:bCs/>
                <w:kern w:val="0"/>
                <w:szCs w:val="21"/>
              </w:rPr>
              <w:t>掌握从药物的结构分析出发，运用化学的、物理化学的以及其他必要的技术与方法进行质量控制的基本方法与原理</w:t>
            </w:r>
            <w:r>
              <w:rPr>
                <w:rFonts w:hint="eastAsia" w:ascii="宋体" w:hAnsi="宋体" w:eastAsia="宋体" w:cs="Times New Roman"/>
                <w:bCs/>
                <w:kern w:val="0"/>
                <w:szCs w:val="21"/>
              </w:rPr>
              <w:t>；</w:t>
            </w:r>
            <w:r>
              <w:rPr>
                <w:rFonts w:ascii="宋体" w:hAnsi="宋体" w:eastAsia="宋体" w:cs="Times New Roman"/>
                <w:bCs/>
                <w:kern w:val="0"/>
                <w:szCs w:val="21"/>
              </w:rPr>
              <w:t> </w:t>
            </w:r>
          </w:p>
          <w:p>
            <w:pPr>
              <w:adjustRightInd w:val="0"/>
              <w:snapToGrid w:val="0"/>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4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④</w:t>
            </w:r>
            <w:r>
              <w:rPr>
                <w:rFonts w:ascii="宋体" w:hAnsi="宋体" w:eastAsia="宋体" w:cs="Times New Roman"/>
                <w:bCs/>
                <w:kern w:val="0"/>
                <w:sz w:val="20"/>
                <w:szCs w:val="21"/>
              </w:rPr>
              <w:fldChar w:fldCharType="end"/>
            </w:r>
            <w:r>
              <w:rPr>
                <w:rFonts w:ascii="宋体" w:hAnsi="宋体" w:eastAsia="宋体" w:cs="Times New Roman"/>
                <w:bCs/>
                <w:kern w:val="0"/>
                <w:szCs w:val="21"/>
              </w:rPr>
              <w:t>掌握化学药物制剂分析的特点与基本方法，生化药物和中药制剂质量分析的一般规律与主要方法。</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2.能力目标</w:t>
            </w:r>
            <w:r>
              <w:rPr>
                <w:rFonts w:ascii="宋体" w:hAnsi="宋体" w:eastAsia="宋体" w:cs="Times New Roman"/>
                <w:bCs/>
                <w:kern w:val="0"/>
                <w:szCs w:val="21"/>
              </w:rPr>
              <w:t> </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①</w:t>
            </w:r>
            <w:r>
              <w:rPr>
                <w:rFonts w:ascii="宋体" w:hAnsi="宋体" w:eastAsia="宋体" w:cs="Times New Roman"/>
                <w:bCs/>
                <w:kern w:val="0"/>
                <w:szCs w:val="21"/>
              </w:rPr>
              <w:t>熟悉药品质量标准制订的基本原则、内容与方法</w:t>
            </w:r>
            <w:r>
              <w:rPr>
                <w:rFonts w:hint="eastAsia" w:ascii="宋体" w:hAnsi="宋体" w:eastAsia="宋体" w:cs="Times New Roman"/>
                <w:bCs/>
                <w:kern w:val="0"/>
                <w:szCs w:val="21"/>
              </w:rPr>
              <w:t>；</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②</w:t>
            </w:r>
            <w:r>
              <w:rPr>
                <w:rFonts w:ascii="宋体" w:hAnsi="宋体" w:eastAsia="宋体" w:cs="Times New Roman"/>
                <w:bCs/>
                <w:kern w:val="0"/>
                <w:szCs w:val="21"/>
              </w:rPr>
              <w:t>对药品质量控制中的现代分析方法与技术有所了解</w:t>
            </w:r>
            <w:r>
              <w:rPr>
                <w:rFonts w:hint="eastAsia" w:ascii="宋体" w:hAnsi="宋体" w:eastAsia="宋体" w:cs="Times New Roman"/>
                <w:bCs/>
                <w:kern w:val="0"/>
                <w:szCs w:val="21"/>
              </w:rPr>
              <w:t>。</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3.素质目标</w:t>
            </w:r>
            <w:r>
              <w:rPr>
                <w:rFonts w:ascii="宋体" w:hAnsi="宋体" w:eastAsia="宋体" w:cs="Times New Roman"/>
                <w:bCs/>
                <w:kern w:val="0"/>
                <w:szCs w:val="21"/>
              </w:rPr>
              <w:t> </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①</w:t>
            </w:r>
            <w:r>
              <w:rPr>
                <w:rFonts w:ascii="宋体" w:hAnsi="宋体" w:eastAsia="宋体" w:cs="Times New Roman"/>
                <w:bCs/>
                <w:kern w:val="0"/>
                <w:szCs w:val="21"/>
              </w:rPr>
              <w:t>学会自学，善于独立思考</w:t>
            </w:r>
            <w:r>
              <w:rPr>
                <w:rFonts w:hint="eastAsia" w:ascii="宋体" w:hAnsi="宋体" w:eastAsia="宋体" w:cs="Times New Roman"/>
                <w:bCs/>
                <w:kern w:val="0"/>
                <w:szCs w:val="21"/>
              </w:rPr>
              <w:t>；</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②</w:t>
            </w:r>
            <w:r>
              <w:rPr>
                <w:rFonts w:ascii="宋体" w:hAnsi="宋体" w:eastAsia="宋体" w:cs="Times New Roman"/>
                <w:bCs/>
                <w:kern w:val="0"/>
                <w:szCs w:val="21"/>
              </w:rPr>
              <w:t>重视药品质量分析的基础理论知识的学习</w:t>
            </w:r>
            <w:r>
              <w:rPr>
                <w:rFonts w:hint="eastAsia" w:ascii="宋体" w:hAnsi="宋体" w:eastAsia="宋体" w:cs="Times New Roman"/>
                <w:bCs/>
                <w:kern w:val="0"/>
                <w:szCs w:val="21"/>
              </w:rPr>
              <w:t>，</w:t>
            </w:r>
            <w:r>
              <w:rPr>
                <w:rFonts w:ascii="宋体" w:hAnsi="宋体" w:eastAsia="宋体" w:cs="Times New Roman"/>
                <w:bCs/>
                <w:kern w:val="0"/>
                <w:szCs w:val="21"/>
              </w:rPr>
              <w:t>基本实验技能的严谨训练</w:t>
            </w:r>
            <w:r>
              <w:rPr>
                <w:rFonts w:hint="eastAsia" w:ascii="宋体" w:hAnsi="宋体" w:eastAsia="宋体" w:cs="Times New Roman"/>
                <w:bCs/>
                <w:kern w:val="0"/>
                <w:szCs w:val="21"/>
              </w:rPr>
              <w:t>；</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③</w:t>
            </w:r>
            <w:r>
              <w:rPr>
                <w:rFonts w:ascii="宋体" w:hAnsi="宋体" w:eastAsia="宋体" w:cs="Times New Roman"/>
                <w:bCs/>
                <w:kern w:val="0"/>
                <w:szCs w:val="21"/>
              </w:rPr>
              <w:t>加强创新能力的基本素质培养。</w:t>
            </w:r>
          </w:p>
        </w:tc>
        <w:tc>
          <w:tcPr>
            <w:tcW w:w="3004" w:type="dxa"/>
            <w:vAlign w:val="center"/>
          </w:tcPr>
          <w:p>
            <w:pPr>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、药物检验操作技能</w:t>
            </w:r>
          </w:p>
          <w:p>
            <w:pPr>
              <w:rPr>
                <w:rFonts w:ascii="宋体" w:hAnsi="宋体" w:eastAsia="宋体" w:cs="Times New Roman"/>
                <w:bCs/>
                <w:kern w:val="0"/>
                <w:szCs w:val="21"/>
              </w:rPr>
            </w:pPr>
            <w:r>
              <w:rPr>
                <w:rFonts w:ascii="宋体" w:hAnsi="宋体" w:eastAsia="宋体" w:cs="Times New Roman"/>
                <w:bCs/>
                <w:kern w:val="0"/>
                <w:szCs w:val="21"/>
              </w:rPr>
              <w:t>2</w:t>
            </w:r>
            <w:r>
              <w:rPr>
                <w:rFonts w:hint="eastAsia" w:ascii="宋体" w:hAnsi="宋体" w:eastAsia="宋体" w:cs="Times New Roman"/>
                <w:bCs/>
                <w:kern w:val="0"/>
                <w:szCs w:val="21"/>
              </w:rPr>
              <w:t>、仪器使用与维护技能</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3</w:t>
            </w:r>
            <w:r>
              <w:rPr>
                <w:rFonts w:hint="eastAsia" w:ascii="宋体" w:hAnsi="宋体" w:eastAsia="宋体" w:cs="Times New Roman"/>
                <w:bCs/>
                <w:kern w:val="0"/>
                <w:szCs w:val="21"/>
              </w:rPr>
              <w:t>、安全操作与“三废”处理能力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ascii="宋体" w:hAnsi="宋体" w:eastAsia="宋体" w:cs="Times New Roman"/>
                <w:bCs/>
                <w:kern w:val="0"/>
                <w:szCs w:val="21"/>
              </w:rPr>
            </w:pPr>
            <w:r>
              <w:rPr>
                <w:rFonts w:ascii="宋体" w:hAnsi="宋体" w:eastAsia="宋体" w:cs="宋体"/>
                <w:bCs/>
                <w:kern w:val="0"/>
                <w:szCs w:val="21"/>
              </w:rPr>
              <w:t>24</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宋体"/>
                <w:bCs/>
                <w:kern w:val="0"/>
                <w:szCs w:val="21"/>
              </w:rPr>
              <w:t>药品经营与管理</w:t>
            </w:r>
          </w:p>
        </w:tc>
        <w:tc>
          <w:tcPr>
            <w:tcW w:w="1134" w:type="dxa"/>
            <w:vAlign w:val="center"/>
          </w:tcPr>
          <w:p>
            <w:pPr>
              <w:adjustRightInd w:val="0"/>
              <w:snapToGrid w:val="0"/>
              <w:jc w:val="center"/>
              <w:rPr>
                <w:rFonts w:ascii="宋体" w:hAnsi="宋体" w:eastAsia="宋体" w:cs="Times New Roman"/>
                <w:bCs/>
                <w:kern w:val="0"/>
                <w:szCs w:val="21"/>
              </w:rPr>
            </w:pPr>
            <w:r>
              <w:rPr>
                <w:rFonts w:hint="eastAsia" w:ascii="宋体" w:hAnsi="宋体" w:eastAsia="宋体" w:cs="Times New Roman"/>
                <w:bCs/>
                <w:kern w:val="0"/>
                <w:szCs w:val="21"/>
              </w:rPr>
              <w:t>药物制剂技术</w:t>
            </w:r>
          </w:p>
        </w:tc>
        <w:tc>
          <w:tcPr>
            <w:tcW w:w="4253" w:type="dxa"/>
            <w:vAlign w:val="center"/>
          </w:tcPr>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1、知识目标</w:t>
            </w:r>
          </w:p>
          <w:p>
            <w:pPr>
              <w:rPr>
                <w:rFonts w:ascii="宋体" w:hAnsi="宋体" w:eastAsia="宋体" w:cs="Times New Roman"/>
                <w:bCs/>
                <w:kern w:val="0"/>
                <w:szCs w:val="21"/>
              </w:rPr>
            </w:pPr>
            <w:r>
              <w:rPr>
                <w:rFonts w:ascii="宋体" w:hAnsi="宋体" w:eastAsia="宋体" w:cs="Times New Roman"/>
                <w:bCs/>
                <w:kern w:val="0"/>
                <w:sz w:val="20"/>
                <w:szCs w:val="21"/>
              </w:rPr>
              <w:fldChar w:fldCharType="begin"/>
            </w:r>
            <w:r>
              <w:rPr>
                <w:rFonts w:ascii="宋体" w:hAnsi="宋体" w:eastAsia="宋体" w:cs="Times New Roman"/>
                <w:bCs/>
                <w:kern w:val="0"/>
                <w:szCs w:val="21"/>
              </w:rPr>
              <w:instrText xml:space="preserve"> </w:instrText>
            </w:r>
            <w:r>
              <w:rPr>
                <w:rFonts w:hint="eastAsia" w:ascii="宋体" w:hAnsi="宋体" w:eastAsia="宋体" w:cs="Times New Roman"/>
                <w:bCs/>
                <w:kern w:val="0"/>
                <w:szCs w:val="21"/>
              </w:rPr>
              <w:instrText xml:space="preserve">= 1 \* GB3</w:instrText>
            </w:r>
            <w:r>
              <w:rPr>
                <w:rFonts w:ascii="宋体" w:hAnsi="宋体" w:eastAsia="宋体" w:cs="Times New Roman"/>
                <w:bCs/>
                <w:kern w:val="0"/>
                <w:szCs w:val="21"/>
              </w:rPr>
              <w:instrText xml:space="preserve"> </w:instrText>
            </w:r>
            <w:r>
              <w:rPr>
                <w:rFonts w:ascii="宋体" w:hAnsi="宋体" w:eastAsia="宋体" w:cs="Times New Roman"/>
                <w:bCs/>
                <w:kern w:val="0"/>
                <w:sz w:val="20"/>
                <w:szCs w:val="21"/>
              </w:rPr>
              <w:fldChar w:fldCharType="separate"/>
            </w:r>
            <w:r>
              <w:rPr>
                <w:rFonts w:hint="eastAsia" w:ascii="宋体" w:hAnsi="宋体" w:eastAsia="宋体" w:cs="Times New Roman"/>
                <w:bCs/>
                <w:kern w:val="0"/>
                <w:szCs w:val="21"/>
              </w:rPr>
              <w:t>①</w:t>
            </w:r>
            <w:r>
              <w:rPr>
                <w:rFonts w:ascii="宋体" w:hAnsi="宋体" w:eastAsia="宋体" w:cs="Times New Roman"/>
                <w:bCs/>
                <w:kern w:val="0"/>
                <w:sz w:val="20"/>
                <w:szCs w:val="21"/>
              </w:rPr>
              <w:fldChar w:fldCharType="end"/>
            </w:r>
            <w:r>
              <w:rPr>
                <w:rFonts w:hint="eastAsia" w:ascii="宋体" w:hAnsi="宋体" w:eastAsia="宋体" w:cs="Times New Roman"/>
                <w:bCs/>
                <w:kern w:val="0"/>
                <w:szCs w:val="21"/>
              </w:rPr>
              <w:t>掌握药物剂型的设计及药物制剂的制备、生产的理论知识和技能。</w:t>
            </w:r>
          </w:p>
          <w:p>
            <w:pPr>
              <w:rPr>
                <w:rFonts w:ascii="宋体" w:hAnsi="宋体" w:eastAsia="宋体" w:cs="Times New Roman"/>
                <w:bCs/>
                <w:kern w:val="0"/>
                <w:szCs w:val="21"/>
              </w:rPr>
            </w:pPr>
            <w:r>
              <w:rPr>
                <w:rFonts w:hint="eastAsia" w:ascii="宋体" w:hAnsi="宋体" w:eastAsia="宋体" w:cs="Times New Roman"/>
                <w:bCs/>
                <w:kern w:val="0"/>
                <w:szCs w:val="21"/>
              </w:rPr>
              <w:t>2.能力目标</w:t>
            </w:r>
          </w:p>
          <w:p>
            <w:pPr>
              <w:rPr>
                <w:rFonts w:ascii="宋体" w:hAnsi="宋体" w:eastAsia="宋体" w:cs="Times New Roman"/>
                <w:bCs/>
                <w:kern w:val="0"/>
                <w:szCs w:val="21"/>
              </w:rPr>
            </w:pPr>
            <w:r>
              <w:rPr>
                <w:rFonts w:hint="eastAsia" w:ascii="宋体" w:hAnsi="宋体" w:eastAsia="宋体" w:cs="Times New Roman"/>
                <w:bCs/>
                <w:kern w:val="0"/>
                <w:szCs w:val="21"/>
              </w:rPr>
              <w:t>①掌握药物制剂质量控制的方法；</w:t>
            </w:r>
          </w:p>
          <w:p>
            <w:pPr>
              <w:rPr>
                <w:rFonts w:ascii="宋体" w:hAnsi="宋体" w:eastAsia="宋体" w:cs="Times New Roman"/>
                <w:bCs/>
                <w:kern w:val="0"/>
                <w:szCs w:val="21"/>
              </w:rPr>
            </w:pPr>
            <w:r>
              <w:rPr>
                <w:rFonts w:hint="eastAsia" w:ascii="宋体" w:hAnsi="宋体" w:eastAsia="宋体" w:cs="Times New Roman"/>
                <w:bCs/>
                <w:kern w:val="0"/>
                <w:szCs w:val="21"/>
              </w:rPr>
              <w:t>②能对药物制剂的质量进行正确的评价。</w:t>
            </w:r>
          </w:p>
          <w:p>
            <w:pPr>
              <w:rPr>
                <w:rFonts w:ascii="宋体" w:hAnsi="宋体" w:eastAsia="宋体" w:cs="Times New Roman"/>
                <w:bCs/>
                <w:kern w:val="0"/>
                <w:szCs w:val="21"/>
              </w:rPr>
            </w:pPr>
            <w:r>
              <w:rPr>
                <w:rFonts w:ascii="宋体" w:hAnsi="宋体" w:eastAsia="宋体" w:cs="Times New Roman"/>
                <w:bCs/>
                <w:kern w:val="0"/>
                <w:szCs w:val="21"/>
              </w:rPr>
              <w:t xml:space="preserve">3.素质目标 </w:t>
            </w:r>
          </w:p>
          <w:p>
            <w:pPr>
              <w:rPr>
                <w:rFonts w:ascii="宋体" w:hAnsi="宋体" w:eastAsia="宋体" w:cs="Times New Roman"/>
                <w:bCs/>
                <w:kern w:val="0"/>
                <w:szCs w:val="21"/>
              </w:rPr>
            </w:pPr>
            <w:r>
              <w:rPr>
                <w:rFonts w:hint="eastAsia" w:ascii="宋体" w:hAnsi="宋体" w:eastAsia="宋体" w:cs="Times New Roman"/>
                <w:bCs/>
                <w:kern w:val="0"/>
                <w:szCs w:val="21"/>
              </w:rPr>
              <w:t>①培养认真细致，为人民健康负责的工作态度；</w:t>
            </w:r>
          </w:p>
          <w:p>
            <w:pPr>
              <w:adjustRightInd w:val="0"/>
              <w:snapToGrid w:val="0"/>
              <w:rPr>
                <w:rFonts w:ascii="宋体" w:hAnsi="宋体" w:eastAsia="宋体" w:cs="Times New Roman"/>
                <w:bCs/>
                <w:kern w:val="0"/>
                <w:szCs w:val="21"/>
              </w:rPr>
            </w:pPr>
            <w:r>
              <w:rPr>
                <w:rFonts w:hint="eastAsia" w:ascii="宋体" w:hAnsi="宋体" w:eastAsia="宋体" w:cs="Times New Roman"/>
                <w:bCs/>
                <w:kern w:val="0"/>
                <w:szCs w:val="21"/>
              </w:rPr>
              <w:t>②具备良好的职业道德。</w:t>
            </w:r>
          </w:p>
        </w:tc>
        <w:tc>
          <w:tcPr>
            <w:tcW w:w="3004" w:type="dxa"/>
            <w:vAlign w:val="center"/>
          </w:tcPr>
          <w:p>
            <w:pPr>
              <w:rPr>
                <w:rFonts w:ascii="宋体" w:hAnsi="宋体" w:eastAsia="宋体" w:cs="Times New Roman"/>
                <w:bCs/>
                <w:kern w:val="0"/>
                <w:szCs w:val="21"/>
              </w:rPr>
            </w:pPr>
            <w:r>
              <w:rPr>
                <w:rFonts w:ascii="宋体" w:hAnsi="宋体" w:eastAsia="宋体" w:cs="Times New Roman"/>
                <w:bCs/>
                <w:kern w:val="0"/>
                <w:szCs w:val="21"/>
              </w:rPr>
              <w:t>1</w:t>
            </w:r>
            <w:r>
              <w:rPr>
                <w:rFonts w:hint="eastAsia" w:ascii="宋体" w:hAnsi="宋体" w:eastAsia="宋体" w:cs="Times New Roman"/>
                <w:bCs/>
                <w:kern w:val="0"/>
                <w:szCs w:val="21"/>
              </w:rPr>
              <w:t>、药物制剂的设计、包合技术、固体分散技术、滴丸、微型包囊技术、脂质体、微球技能</w:t>
            </w:r>
          </w:p>
          <w:p>
            <w:pPr>
              <w:adjustRightInd w:val="0"/>
              <w:snapToGrid w:val="0"/>
              <w:rPr>
                <w:rFonts w:ascii="宋体" w:hAnsi="宋体" w:eastAsia="宋体" w:cs="Times New Roman"/>
                <w:bCs/>
                <w:kern w:val="0"/>
                <w:szCs w:val="21"/>
              </w:rPr>
            </w:pPr>
            <w:r>
              <w:rPr>
                <w:rFonts w:ascii="宋体" w:hAnsi="宋体" w:eastAsia="宋体" w:cs="Times New Roman"/>
                <w:bCs/>
                <w:kern w:val="0"/>
                <w:szCs w:val="21"/>
              </w:rPr>
              <w:t>2</w:t>
            </w:r>
            <w:r>
              <w:rPr>
                <w:rFonts w:hint="eastAsia" w:ascii="宋体" w:hAnsi="宋体" w:eastAsia="宋体" w:cs="Times New Roman"/>
                <w:bCs/>
                <w:kern w:val="0"/>
                <w:szCs w:val="21"/>
              </w:rPr>
              <w:t>、缓释控释技术、经皮吸收技术、生物技术药物制剂技能</w:t>
            </w:r>
          </w:p>
        </w:tc>
      </w:tr>
    </w:tbl>
    <w:p>
      <w:pPr>
        <w:pStyle w:val="2"/>
        <w:spacing w:line="300" w:lineRule="auto"/>
        <w:rPr>
          <w:rFonts w:ascii="黑体" w:hAnsi="黑体" w:eastAsia="黑体"/>
          <w:sz w:val="28"/>
          <w:szCs w:val="28"/>
        </w:rPr>
      </w:pPr>
      <w:bookmarkStart w:id="11" w:name="_Toc108360154"/>
      <w:r>
        <w:rPr>
          <w:rFonts w:hint="eastAsia" w:ascii="黑体" w:hAnsi="黑体" w:eastAsia="黑体"/>
          <w:sz w:val="28"/>
          <w:szCs w:val="28"/>
        </w:rPr>
        <w:t>七、</w:t>
      </w:r>
      <w:r>
        <w:rPr>
          <w:rFonts w:ascii="黑体" w:hAnsi="黑体" w:eastAsia="黑体"/>
          <w:sz w:val="28"/>
          <w:szCs w:val="28"/>
        </w:rPr>
        <w:t>教学进程总体安排</w:t>
      </w:r>
      <w:bookmarkEnd w:id="11"/>
    </w:p>
    <w:p>
      <w:pPr>
        <w:pStyle w:val="3"/>
        <w:numPr>
          <w:ilvl w:val="0"/>
          <w:numId w:val="1"/>
        </w:numPr>
        <w:spacing w:line="300" w:lineRule="auto"/>
        <w:ind w:left="0" w:firstLine="0"/>
        <w:jc w:val="both"/>
        <w:rPr>
          <w:sz w:val="24"/>
          <w:szCs w:val="24"/>
        </w:rPr>
      </w:pPr>
      <w:bookmarkStart w:id="12" w:name="_Toc108360155"/>
      <w:r>
        <w:rPr>
          <w:rFonts w:hint="eastAsia"/>
          <w:sz w:val="24"/>
          <w:szCs w:val="24"/>
        </w:rPr>
        <w:t>教学进程安排表（另附模板）</w:t>
      </w:r>
      <w:bookmarkEnd w:id="12"/>
    </w:p>
    <w:p>
      <w:pPr>
        <w:ind w:firstLine="720" w:firstLineChars="300"/>
        <w:rPr>
          <w:rFonts w:ascii="宋体" w:hAnsi="宋体" w:eastAsia="宋体"/>
          <w:sz w:val="24"/>
          <w:szCs w:val="24"/>
        </w:rPr>
      </w:pPr>
      <w:r>
        <w:rPr>
          <w:rFonts w:ascii="宋体" w:hAnsi="宋体" w:eastAsia="宋体"/>
          <w:sz w:val="24"/>
          <w:szCs w:val="24"/>
        </w:rPr>
        <w:t>见附件1、2、3、4</w:t>
      </w:r>
    </w:p>
    <w:p>
      <w:pPr>
        <w:pStyle w:val="3"/>
        <w:numPr>
          <w:ilvl w:val="0"/>
          <w:numId w:val="1"/>
        </w:numPr>
        <w:spacing w:line="300" w:lineRule="auto"/>
        <w:ind w:left="0" w:firstLine="0"/>
        <w:jc w:val="both"/>
        <w:rPr>
          <w:sz w:val="24"/>
          <w:szCs w:val="24"/>
        </w:rPr>
      </w:pPr>
      <w:bookmarkStart w:id="13" w:name="_Toc108360156"/>
      <w:r>
        <w:rPr>
          <w:rFonts w:hint="eastAsia"/>
          <w:sz w:val="24"/>
          <w:szCs w:val="24"/>
        </w:rPr>
        <w:t>按整周安排的专业实习</w:t>
      </w:r>
      <w:r>
        <w:rPr>
          <w:sz w:val="24"/>
          <w:szCs w:val="24"/>
        </w:rPr>
        <w:t>/</w:t>
      </w:r>
      <w:r>
        <w:rPr>
          <w:rFonts w:hint="eastAsia"/>
          <w:sz w:val="24"/>
          <w:szCs w:val="24"/>
        </w:rPr>
        <w:t>实训</w:t>
      </w:r>
      <w:r>
        <w:rPr>
          <w:sz w:val="24"/>
          <w:szCs w:val="24"/>
        </w:rPr>
        <w:t>/</w:t>
      </w:r>
      <w:r>
        <w:rPr>
          <w:rFonts w:hint="eastAsia"/>
          <w:sz w:val="24"/>
          <w:szCs w:val="24"/>
        </w:rPr>
        <w:t>技能训练课程一览表</w:t>
      </w:r>
      <w:bookmarkEnd w:id="13"/>
    </w:p>
    <w:p>
      <w:pPr>
        <w:jc w:val="center"/>
        <w:rPr>
          <w:rFonts w:ascii="宋体" w:hAnsi="宋体" w:eastAsia="宋体"/>
          <w:b/>
          <w:szCs w:val="21"/>
        </w:rPr>
      </w:pPr>
      <w:r>
        <w:rPr>
          <w:rFonts w:hint="eastAsia" w:ascii="宋体" w:hAnsi="宋体" w:eastAsia="宋体"/>
          <w:b/>
          <w:szCs w:val="21"/>
        </w:rPr>
        <w:t>表7.1 药品</w:t>
      </w:r>
      <w:r>
        <w:rPr>
          <w:rFonts w:ascii="宋体" w:hAnsi="宋体" w:eastAsia="宋体"/>
          <w:b/>
          <w:szCs w:val="21"/>
        </w:rPr>
        <w:t>生产技术专业</w:t>
      </w:r>
      <w:r>
        <w:rPr>
          <w:rFonts w:hint="eastAsia" w:ascii="宋体" w:hAnsi="宋体" w:eastAsia="宋体"/>
          <w:b/>
          <w:szCs w:val="21"/>
        </w:rPr>
        <w:t>实习</w:t>
      </w:r>
      <w:r>
        <w:rPr>
          <w:rFonts w:ascii="宋体" w:hAnsi="宋体" w:eastAsia="宋体"/>
          <w:b/>
          <w:szCs w:val="21"/>
        </w:rPr>
        <w:t>/</w:t>
      </w:r>
      <w:r>
        <w:rPr>
          <w:rFonts w:hint="eastAsia" w:ascii="宋体" w:hAnsi="宋体" w:eastAsia="宋体"/>
          <w:b/>
          <w:szCs w:val="21"/>
        </w:rPr>
        <w:t>实训</w:t>
      </w:r>
      <w:r>
        <w:rPr>
          <w:rFonts w:ascii="宋体" w:hAnsi="宋体" w:eastAsia="宋体"/>
          <w:b/>
          <w:szCs w:val="21"/>
        </w:rPr>
        <w:t>/</w:t>
      </w:r>
      <w:r>
        <w:rPr>
          <w:rFonts w:hint="eastAsia" w:ascii="宋体" w:hAnsi="宋体" w:eastAsia="宋体"/>
          <w:b/>
          <w:szCs w:val="21"/>
        </w:rPr>
        <w:t>技能训练课程一览表</w:t>
      </w:r>
    </w:p>
    <w:tbl>
      <w:tblPr>
        <w:tblStyle w:val="24"/>
        <w:tblW w:w="8784"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553"/>
        <w:gridCol w:w="708"/>
        <w:gridCol w:w="709"/>
        <w:gridCol w:w="1129"/>
        <w:gridCol w:w="553"/>
        <w:gridCol w:w="441"/>
        <w:gridCol w:w="567"/>
        <w:gridCol w:w="427"/>
        <w:gridCol w:w="42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03" w:type="dxa"/>
            <w:vMerge w:val="restart"/>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序号</w:t>
            </w:r>
          </w:p>
        </w:tc>
        <w:tc>
          <w:tcPr>
            <w:tcW w:w="2553" w:type="dxa"/>
            <w:vMerge w:val="restart"/>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课程名称</w:t>
            </w:r>
          </w:p>
        </w:tc>
        <w:tc>
          <w:tcPr>
            <w:tcW w:w="708" w:type="dxa"/>
            <w:vMerge w:val="restart"/>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学分</w:t>
            </w:r>
          </w:p>
        </w:tc>
        <w:tc>
          <w:tcPr>
            <w:tcW w:w="709" w:type="dxa"/>
            <w:vMerge w:val="restart"/>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学时</w:t>
            </w:r>
          </w:p>
        </w:tc>
        <w:tc>
          <w:tcPr>
            <w:tcW w:w="1129" w:type="dxa"/>
            <w:vMerge w:val="restart"/>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考核方式</w:t>
            </w:r>
          </w:p>
        </w:tc>
        <w:tc>
          <w:tcPr>
            <w:tcW w:w="2982" w:type="dxa"/>
            <w:gridSpan w:val="6"/>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按学期分配周数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3" w:type="dxa"/>
            <w:vMerge w:val="continue"/>
            <w:vAlign w:val="center"/>
          </w:tcPr>
          <w:p>
            <w:pPr>
              <w:spacing w:line="240" w:lineRule="exact"/>
              <w:jc w:val="center"/>
              <w:rPr>
                <w:rFonts w:ascii="宋体" w:hAnsi="宋体" w:eastAsia="宋体" w:cs="Times New Roman"/>
                <w:b/>
                <w:kern w:val="0"/>
                <w:szCs w:val="21"/>
              </w:rPr>
            </w:pPr>
          </w:p>
        </w:tc>
        <w:tc>
          <w:tcPr>
            <w:tcW w:w="2553" w:type="dxa"/>
            <w:vMerge w:val="continue"/>
            <w:vAlign w:val="center"/>
          </w:tcPr>
          <w:p>
            <w:pPr>
              <w:spacing w:line="240" w:lineRule="exact"/>
              <w:jc w:val="center"/>
              <w:rPr>
                <w:rFonts w:ascii="宋体" w:hAnsi="宋体" w:eastAsia="宋体" w:cs="Times New Roman"/>
                <w:b/>
                <w:kern w:val="0"/>
                <w:szCs w:val="21"/>
              </w:rPr>
            </w:pPr>
          </w:p>
        </w:tc>
        <w:tc>
          <w:tcPr>
            <w:tcW w:w="708" w:type="dxa"/>
            <w:vMerge w:val="continue"/>
            <w:vAlign w:val="center"/>
          </w:tcPr>
          <w:p>
            <w:pPr>
              <w:spacing w:line="240" w:lineRule="exact"/>
              <w:jc w:val="center"/>
              <w:rPr>
                <w:rFonts w:ascii="宋体" w:hAnsi="宋体" w:eastAsia="宋体" w:cs="Times New Roman"/>
                <w:b/>
                <w:kern w:val="0"/>
                <w:szCs w:val="21"/>
              </w:rPr>
            </w:pPr>
          </w:p>
        </w:tc>
        <w:tc>
          <w:tcPr>
            <w:tcW w:w="709" w:type="dxa"/>
            <w:vMerge w:val="continue"/>
            <w:vAlign w:val="center"/>
          </w:tcPr>
          <w:p>
            <w:pPr>
              <w:spacing w:line="240" w:lineRule="exact"/>
              <w:jc w:val="center"/>
              <w:rPr>
                <w:rFonts w:ascii="宋体" w:hAnsi="宋体" w:eastAsia="宋体" w:cs="Times New Roman"/>
                <w:b/>
                <w:kern w:val="0"/>
                <w:szCs w:val="21"/>
              </w:rPr>
            </w:pPr>
          </w:p>
        </w:tc>
        <w:tc>
          <w:tcPr>
            <w:tcW w:w="1129" w:type="dxa"/>
            <w:vMerge w:val="continue"/>
            <w:vAlign w:val="center"/>
          </w:tcPr>
          <w:p>
            <w:pPr>
              <w:spacing w:line="240" w:lineRule="exact"/>
              <w:jc w:val="center"/>
              <w:rPr>
                <w:rFonts w:ascii="宋体" w:hAnsi="宋体" w:eastAsia="宋体" w:cs="Times New Roman"/>
                <w:b/>
                <w:kern w:val="0"/>
                <w:szCs w:val="21"/>
              </w:rPr>
            </w:pPr>
          </w:p>
        </w:tc>
        <w:tc>
          <w:tcPr>
            <w:tcW w:w="553" w:type="dxa"/>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一</w:t>
            </w:r>
          </w:p>
        </w:tc>
        <w:tc>
          <w:tcPr>
            <w:tcW w:w="441" w:type="dxa"/>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二</w:t>
            </w:r>
          </w:p>
        </w:tc>
        <w:tc>
          <w:tcPr>
            <w:tcW w:w="567" w:type="dxa"/>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三</w:t>
            </w:r>
          </w:p>
        </w:tc>
        <w:tc>
          <w:tcPr>
            <w:tcW w:w="427" w:type="dxa"/>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四</w:t>
            </w:r>
          </w:p>
        </w:tc>
        <w:tc>
          <w:tcPr>
            <w:tcW w:w="427" w:type="dxa"/>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五</w:t>
            </w:r>
          </w:p>
        </w:tc>
        <w:tc>
          <w:tcPr>
            <w:tcW w:w="567" w:type="dxa"/>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2553"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eastAsia="宋体" w:cs="Times New Roman"/>
                <w:kern w:val="0"/>
                <w:szCs w:val="21"/>
              </w:rPr>
            </w:pPr>
            <w:r>
              <w:rPr>
                <w:rFonts w:hint="eastAsia" w:ascii="宋体" w:hAnsi="宋体" w:eastAsia="宋体" w:cs="宋体"/>
                <w:kern w:val="0"/>
                <w:szCs w:val="21"/>
              </w:rPr>
              <w:t>化学</w:t>
            </w:r>
            <w:r>
              <w:rPr>
                <w:rFonts w:ascii="宋体" w:hAnsi="宋体" w:eastAsia="宋体" w:cs="宋体"/>
                <w:kern w:val="0"/>
                <w:szCs w:val="21"/>
              </w:rPr>
              <w:t>检验</w:t>
            </w:r>
            <w:r>
              <w:rPr>
                <w:rFonts w:hint="eastAsia" w:ascii="宋体" w:hAnsi="宋体" w:eastAsia="宋体" w:cs="宋体"/>
                <w:kern w:val="0"/>
                <w:szCs w:val="21"/>
              </w:rPr>
              <w:t>员</w:t>
            </w:r>
            <w:r>
              <w:rPr>
                <w:rFonts w:ascii="宋体" w:hAnsi="宋体" w:eastAsia="宋体" w:cs="宋体"/>
                <w:kern w:val="0"/>
                <w:szCs w:val="21"/>
              </w:rPr>
              <w:t>（</w:t>
            </w:r>
            <w:r>
              <w:rPr>
                <w:rFonts w:hint="eastAsia" w:ascii="宋体" w:hAnsi="宋体" w:eastAsia="宋体" w:cs="宋体"/>
                <w:kern w:val="0"/>
                <w:szCs w:val="21"/>
              </w:rPr>
              <w:t>中</w:t>
            </w:r>
            <w:r>
              <w:rPr>
                <w:rFonts w:ascii="宋体" w:hAnsi="宋体" w:eastAsia="宋体" w:cs="宋体"/>
                <w:kern w:val="0"/>
                <w:szCs w:val="21"/>
              </w:rPr>
              <w:t>高级）</w:t>
            </w:r>
            <w:r>
              <w:rPr>
                <w:rFonts w:hint="eastAsia" w:ascii="宋体" w:hAnsi="宋体" w:eastAsia="宋体" w:cs="宋体"/>
                <w:kern w:val="0"/>
                <w:szCs w:val="21"/>
              </w:rPr>
              <w:t>技能训练与考核</w:t>
            </w:r>
          </w:p>
        </w:tc>
        <w:tc>
          <w:tcPr>
            <w:tcW w:w="708"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70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24</w:t>
            </w:r>
          </w:p>
        </w:tc>
        <w:tc>
          <w:tcPr>
            <w:tcW w:w="1129" w:type="dxa"/>
          </w:tcPr>
          <w:p>
            <w:pPr>
              <w:spacing w:line="240" w:lineRule="exact"/>
              <w:jc w:val="center"/>
              <w:rPr>
                <w:rFonts w:ascii="宋体" w:hAnsi="宋体" w:eastAsia="宋体" w:cs="Times New Roman"/>
                <w:kern w:val="0"/>
                <w:szCs w:val="21"/>
              </w:rPr>
            </w:pPr>
            <w:r>
              <w:rPr>
                <w:rFonts w:hint="eastAsia" w:ascii="宋体" w:hAnsi="宋体" w:eastAsia="宋体" w:cs="宋体"/>
                <w:kern w:val="0"/>
                <w:szCs w:val="21"/>
              </w:rPr>
              <w:t>考查</w:t>
            </w:r>
          </w:p>
        </w:tc>
        <w:tc>
          <w:tcPr>
            <w:tcW w:w="553" w:type="dxa"/>
            <w:vAlign w:val="center"/>
          </w:tcPr>
          <w:p>
            <w:pPr>
              <w:spacing w:line="240" w:lineRule="exact"/>
              <w:jc w:val="center"/>
              <w:rPr>
                <w:rFonts w:ascii="宋体" w:hAnsi="宋体" w:eastAsia="宋体" w:cs="Times New Roman"/>
                <w:kern w:val="0"/>
                <w:szCs w:val="21"/>
              </w:rPr>
            </w:pPr>
          </w:p>
        </w:tc>
        <w:tc>
          <w:tcPr>
            <w:tcW w:w="441"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56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2553"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eastAsia="宋体" w:cs="Times New Roman"/>
                <w:kern w:val="0"/>
                <w:szCs w:val="21"/>
              </w:rPr>
            </w:pPr>
            <w:r>
              <w:rPr>
                <w:rFonts w:hint="eastAsia" w:ascii="宋体" w:hAnsi="宋体" w:eastAsia="宋体" w:cs="宋体"/>
                <w:kern w:val="0"/>
                <w:szCs w:val="21"/>
              </w:rPr>
              <w:t>药物合成技能训练与考核</w:t>
            </w:r>
          </w:p>
        </w:tc>
        <w:tc>
          <w:tcPr>
            <w:tcW w:w="708"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70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24</w:t>
            </w:r>
          </w:p>
        </w:tc>
        <w:tc>
          <w:tcPr>
            <w:tcW w:w="1129" w:type="dxa"/>
          </w:tcPr>
          <w:p>
            <w:pPr>
              <w:spacing w:line="240" w:lineRule="exact"/>
              <w:jc w:val="center"/>
              <w:rPr>
                <w:rFonts w:ascii="宋体" w:hAnsi="宋体" w:eastAsia="宋体" w:cs="Times New Roman"/>
                <w:kern w:val="0"/>
                <w:szCs w:val="21"/>
              </w:rPr>
            </w:pPr>
            <w:r>
              <w:rPr>
                <w:rFonts w:hint="eastAsia" w:ascii="宋体" w:hAnsi="宋体" w:eastAsia="宋体" w:cs="宋体"/>
                <w:kern w:val="0"/>
                <w:szCs w:val="21"/>
              </w:rPr>
              <w:t>考查</w:t>
            </w:r>
          </w:p>
        </w:tc>
        <w:tc>
          <w:tcPr>
            <w:tcW w:w="553" w:type="dxa"/>
            <w:vAlign w:val="center"/>
          </w:tcPr>
          <w:p>
            <w:pPr>
              <w:spacing w:line="240" w:lineRule="exact"/>
              <w:jc w:val="center"/>
              <w:rPr>
                <w:rFonts w:ascii="宋体" w:hAnsi="宋体" w:eastAsia="宋体" w:cs="Times New Roman"/>
                <w:kern w:val="0"/>
                <w:szCs w:val="21"/>
              </w:rPr>
            </w:pPr>
          </w:p>
        </w:tc>
        <w:tc>
          <w:tcPr>
            <w:tcW w:w="441"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42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2553"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eastAsia="宋体" w:cs="Times New Roman"/>
                <w:kern w:val="0"/>
                <w:szCs w:val="21"/>
              </w:rPr>
            </w:pPr>
            <w:r>
              <w:rPr>
                <w:rFonts w:hint="eastAsia" w:ascii="宋体" w:hAnsi="宋体" w:eastAsia="宋体" w:cs="宋体"/>
                <w:kern w:val="0"/>
                <w:szCs w:val="21"/>
              </w:rPr>
              <w:t>DCS技能训练与考核</w:t>
            </w:r>
          </w:p>
        </w:tc>
        <w:tc>
          <w:tcPr>
            <w:tcW w:w="708"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70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24</w:t>
            </w:r>
          </w:p>
        </w:tc>
        <w:tc>
          <w:tcPr>
            <w:tcW w:w="1129" w:type="dxa"/>
          </w:tcPr>
          <w:p>
            <w:pPr>
              <w:spacing w:line="240" w:lineRule="exact"/>
              <w:jc w:val="center"/>
              <w:rPr>
                <w:rFonts w:ascii="宋体" w:hAnsi="宋体" w:eastAsia="宋体" w:cs="Times New Roman"/>
                <w:kern w:val="0"/>
                <w:szCs w:val="21"/>
              </w:rPr>
            </w:pPr>
            <w:r>
              <w:rPr>
                <w:rFonts w:hint="eastAsia" w:ascii="宋体" w:hAnsi="宋体" w:eastAsia="宋体" w:cs="宋体"/>
                <w:kern w:val="0"/>
                <w:szCs w:val="21"/>
              </w:rPr>
              <w:t>考查</w:t>
            </w:r>
          </w:p>
        </w:tc>
        <w:tc>
          <w:tcPr>
            <w:tcW w:w="553" w:type="dxa"/>
            <w:vAlign w:val="center"/>
          </w:tcPr>
          <w:p>
            <w:pPr>
              <w:spacing w:line="240" w:lineRule="exact"/>
              <w:jc w:val="center"/>
              <w:rPr>
                <w:rFonts w:ascii="宋体" w:hAnsi="宋体" w:eastAsia="宋体" w:cs="Times New Roman"/>
                <w:kern w:val="0"/>
                <w:szCs w:val="21"/>
              </w:rPr>
            </w:pPr>
          </w:p>
        </w:tc>
        <w:tc>
          <w:tcPr>
            <w:tcW w:w="441"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42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4</w:t>
            </w:r>
          </w:p>
        </w:tc>
        <w:tc>
          <w:tcPr>
            <w:tcW w:w="2553"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eastAsia="宋体" w:cs="Times New Roman"/>
                <w:kern w:val="0"/>
                <w:szCs w:val="21"/>
              </w:rPr>
            </w:pPr>
            <w:r>
              <w:rPr>
                <w:rFonts w:hint="eastAsia" w:ascii="宋体" w:hAnsi="宋体" w:eastAsia="宋体" w:cs="宋体"/>
                <w:kern w:val="0"/>
                <w:szCs w:val="21"/>
              </w:rPr>
              <w:t>制药小试操作及中试</w:t>
            </w:r>
          </w:p>
        </w:tc>
        <w:tc>
          <w:tcPr>
            <w:tcW w:w="708"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70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24</w:t>
            </w:r>
          </w:p>
        </w:tc>
        <w:tc>
          <w:tcPr>
            <w:tcW w:w="1129" w:type="dxa"/>
          </w:tcPr>
          <w:p>
            <w:pPr>
              <w:spacing w:line="240" w:lineRule="exact"/>
              <w:jc w:val="center"/>
              <w:rPr>
                <w:rFonts w:ascii="宋体" w:hAnsi="宋体" w:eastAsia="宋体" w:cs="Times New Roman"/>
                <w:kern w:val="0"/>
                <w:szCs w:val="21"/>
              </w:rPr>
            </w:pPr>
            <w:r>
              <w:rPr>
                <w:rFonts w:hint="eastAsia" w:ascii="宋体" w:hAnsi="宋体" w:eastAsia="宋体" w:cs="宋体"/>
                <w:kern w:val="0"/>
                <w:szCs w:val="21"/>
              </w:rPr>
              <w:t>考查</w:t>
            </w:r>
          </w:p>
        </w:tc>
        <w:tc>
          <w:tcPr>
            <w:tcW w:w="553" w:type="dxa"/>
            <w:vAlign w:val="center"/>
          </w:tcPr>
          <w:p>
            <w:pPr>
              <w:spacing w:line="240" w:lineRule="exact"/>
              <w:jc w:val="center"/>
              <w:rPr>
                <w:rFonts w:ascii="宋体" w:hAnsi="宋体" w:eastAsia="宋体" w:cs="Times New Roman"/>
                <w:kern w:val="0"/>
                <w:szCs w:val="21"/>
              </w:rPr>
            </w:pPr>
          </w:p>
        </w:tc>
        <w:tc>
          <w:tcPr>
            <w:tcW w:w="441"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56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5</w:t>
            </w:r>
          </w:p>
        </w:tc>
        <w:tc>
          <w:tcPr>
            <w:tcW w:w="2553"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eastAsia="宋体" w:cs="Times New Roman"/>
                <w:kern w:val="0"/>
                <w:szCs w:val="21"/>
              </w:rPr>
            </w:pPr>
            <w:r>
              <w:rPr>
                <w:rFonts w:hint="eastAsia" w:ascii="宋体" w:hAnsi="宋体" w:eastAsia="宋体" w:cs="宋体"/>
                <w:kern w:val="0"/>
                <w:szCs w:val="21"/>
              </w:rPr>
              <w:t>制药车间工艺设备设计与安装</w:t>
            </w:r>
          </w:p>
        </w:tc>
        <w:tc>
          <w:tcPr>
            <w:tcW w:w="708" w:type="dxa"/>
            <w:vAlign w:val="center"/>
          </w:tcPr>
          <w:p>
            <w:pPr>
              <w:spacing w:line="240" w:lineRule="exact"/>
              <w:jc w:val="center"/>
              <w:rPr>
                <w:rFonts w:ascii="宋体" w:hAnsi="宋体" w:eastAsia="宋体" w:cs="Times New Roman"/>
                <w:kern w:val="0"/>
                <w:szCs w:val="21"/>
              </w:rPr>
            </w:pPr>
            <w:r>
              <w:rPr>
                <w:rFonts w:ascii="宋体" w:hAnsi="宋体" w:eastAsia="宋体" w:cs="Times New Roman"/>
                <w:kern w:val="0"/>
                <w:szCs w:val="21"/>
              </w:rPr>
              <w:t>2</w:t>
            </w:r>
          </w:p>
        </w:tc>
        <w:tc>
          <w:tcPr>
            <w:tcW w:w="70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48</w:t>
            </w:r>
          </w:p>
        </w:tc>
        <w:tc>
          <w:tcPr>
            <w:tcW w:w="1129" w:type="dxa"/>
          </w:tcPr>
          <w:p>
            <w:pPr>
              <w:spacing w:line="240" w:lineRule="exact"/>
              <w:jc w:val="center"/>
              <w:rPr>
                <w:rFonts w:ascii="宋体" w:hAnsi="宋体" w:eastAsia="宋体" w:cs="Times New Roman"/>
                <w:kern w:val="0"/>
                <w:szCs w:val="21"/>
              </w:rPr>
            </w:pPr>
            <w:r>
              <w:rPr>
                <w:rFonts w:hint="eastAsia" w:ascii="宋体" w:hAnsi="宋体" w:eastAsia="宋体" w:cs="宋体"/>
                <w:kern w:val="0"/>
                <w:szCs w:val="21"/>
              </w:rPr>
              <w:t>考查</w:t>
            </w:r>
          </w:p>
        </w:tc>
        <w:tc>
          <w:tcPr>
            <w:tcW w:w="553" w:type="dxa"/>
            <w:vAlign w:val="center"/>
          </w:tcPr>
          <w:p>
            <w:pPr>
              <w:spacing w:line="240" w:lineRule="exact"/>
              <w:jc w:val="center"/>
              <w:rPr>
                <w:rFonts w:ascii="宋体" w:hAnsi="宋体" w:eastAsia="宋体" w:cs="Times New Roman"/>
                <w:kern w:val="0"/>
                <w:szCs w:val="21"/>
              </w:rPr>
            </w:pPr>
          </w:p>
        </w:tc>
        <w:tc>
          <w:tcPr>
            <w:tcW w:w="441"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427"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6</w:t>
            </w:r>
          </w:p>
        </w:tc>
        <w:tc>
          <w:tcPr>
            <w:tcW w:w="2553"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eastAsia="宋体" w:cs="Times New Roman"/>
                <w:kern w:val="0"/>
                <w:szCs w:val="21"/>
              </w:rPr>
            </w:pPr>
            <w:r>
              <w:rPr>
                <w:rFonts w:hint="eastAsia" w:ascii="宋体" w:hAnsi="宋体" w:eastAsia="宋体" w:cs="宋体"/>
                <w:kern w:val="0"/>
                <w:szCs w:val="21"/>
              </w:rPr>
              <w:t>药物制剂技术技能训练　</w:t>
            </w:r>
          </w:p>
        </w:tc>
        <w:tc>
          <w:tcPr>
            <w:tcW w:w="708"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70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24</w:t>
            </w:r>
          </w:p>
        </w:tc>
        <w:tc>
          <w:tcPr>
            <w:tcW w:w="1129" w:type="dxa"/>
          </w:tcPr>
          <w:p>
            <w:pPr>
              <w:spacing w:line="240" w:lineRule="exact"/>
              <w:jc w:val="center"/>
              <w:rPr>
                <w:rFonts w:ascii="宋体" w:hAnsi="宋体" w:eastAsia="宋体" w:cs="Times New Roman"/>
                <w:kern w:val="0"/>
                <w:szCs w:val="21"/>
              </w:rPr>
            </w:pPr>
            <w:r>
              <w:rPr>
                <w:rFonts w:hint="eastAsia" w:ascii="宋体" w:hAnsi="宋体" w:eastAsia="宋体" w:cs="宋体"/>
                <w:kern w:val="0"/>
                <w:szCs w:val="21"/>
              </w:rPr>
              <w:t>考查</w:t>
            </w:r>
          </w:p>
        </w:tc>
        <w:tc>
          <w:tcPr>
            <w:tcW w:w="553" w:type="dxa"/>
            <w:vAlign w:val="center"/>
          </w:tcPr>
          <w:p>
            <w:pPr>
              <w:spacing w:line="240" w:lineRule="exact"/>
              <w:jc w:val="center"/>
              <w:rPr>
                <w:rFonts w:ascii="宋体" w:hAnsi="宋体" w:eastAsia="宋体" w:cs="Times New Roman"/>
                <w:kern w:val="0"/>
                <w:szCs w:val="21"/>
              </w:rPr>
            </w:pPr>
          </w:p>
        </w:tc>
        <w:tc>
          <w:tcPr>
            <w:tcW w:w="441"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567" w:type="dxa"/>
            <w:vAlign w:val="center"/>
          </w:tcPr>
          <w:p>
            <w:pPr>
              <w:spacing w:line="24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7</w:t>
            </w:r>
          </w:p>
        </w:tc>
        <w:tc>
          <w:tcPr>
            <w:tcW w:w="255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毕业设计（论文）</w:t>
            </w:r>
          </w:p>
        </w:tc>
        <w:tc>
          <w:tcPr>
            <w:tcW w:w="708"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6</w:t>
            </w:r>
          </w:p>
        </w:tc>
        <w:tc>
          <w:tcPr>
            <w:tcW w:w="70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44</w:t>
            </w:r>
          </w:p>
        </w:tc>
        <w:tc>
          <w:tcPr>
            <w:tcW w:w="1129" w:type="dxa"/>
          </w:tcPr>
          <w:p>
            <w:pPr>
              <w:spacing w:line="240" w:lineRule="exact"/>
              <w:jc w:val="center"/>
              <w:rPr>
                <w:rFonts w:ascii="宋体" w:hAnsi="宋体" w:eastAsia="宋体" w:cs="Times New Roman"/>
                <w:kern w:val="0"/>
                <w:szCs w:val="21"/>
              </w:rPr>
            </w:pPr>
            <w:r>
              <w:rPr>
                <w:rFonts w:hint="eastAsia" w:ascii="宋体" w:hAnsi="宋体" w:eastAsia="宋体" w:cs="宋体"/>
                <w:kern w:val="0"/>
                <w:szCs w:val="21"/>
              </w:rPr>
              <w:t>考查</w:t>
            </w:r>
          </w:p>
        </w:tc>
        <w:tc>
          <w:tcPr>
            <w:tcW w:w="553" w:type="dxa"/>
            <w:vAlign w:val="center"/>
          </w:tcPr>
          <w:p>
            <w:pPr>
              <w:spacing w:line="240" w:lineRule="exact"/>
              <w:jc w:val="center"/>
              <w:rPr>
                <w:rFonts w:ascii="宋体" w:hAnsi="宋体" w:eastAsia="宋体" w:cs="Times New Roman"/>
                <w:kern w:val="0"/>
                <w:szCs w:val="21"/>
              </w:rPr>
            </w:pPr>
          </w:p>
        </w:tc>
        <w:tc>
          <w:tcPr>
            <w:tcW w:w="441"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p>
        </w:tc>
        <w:tc>
          <w:tcPr>
            <w:tcW w:w="994" w:type="dxa"/>
            <w:gridSpan w:val="2"/>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6周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0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8</w:t>
            </w:r>
          </w:p>
        </w:tc>
        <w:tc>
          <w:tcPr>
            <w:tcW w:w="255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顶岗实习</w:t>
            </w:r>
          </w:p>
        </w:tc>
        <w:tc>
          <w:tcPr>
            <w:tcW w:w="708" w:type="dxa"/>
            <w:vAlign w:val="center"/>
          </w:tcPr>
          <w:p>
            <w:pPr>
              <w:spacing w:line="240" w:lineRule="exact"/>
              <w:jc w:val="center"/>
              <w:rPr>
                <w:rFonts w:ascii="宋体" w:hAnsi="宋体" w:eastAsia="宋体" w:cs="Times New Roman"/>
                <w:kern w:val="0"/>
                <w:szCs w:val="21"/>
              </w:rPr>
            </w:pPr>
            <w:r>
              <w:rPr>
                <w:rFonts w:ascii="宋体" w:hAnsi="宋体" w:eastAsia="宋体" w:cs="Times New Roman"/>
                <w:kern w:val="0"/>
                <w:szCs w:val="21"/>
              </w:rPr>
              <w:t>18</w:t>
            </w:r>
          </w:p>
        </w:tc>
        <w:tc>
          <w:tcPr>
            <w:tcW w:w="70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4</w:t>
            </w:r>
            <w:r>
              <w:rPr>
                <w:rFonts w:ascii="宋体" w:hAnsi="宋体" w:eastAsia="宋体" w:cs="Times New Roman"/>
                <w:kern w:val="0"/>
                <w:szCs w:val="21"/>
              </w:rPr>
              <w:t>32</w:t>
            </w:r>
          </w:p>
        </w:tc>
        <w:tc>
          <w:tcPr>
            <w:tcW w:w="1129" w:type="dxa"/>
          </w:tcPr>
          <w:p>
            <w:pPr>
              <w:spacing w:line="240" w:lineRule="exact"/>
              <w:jc w:val="center"/>
              <w:rPr>
                <w:rFonts w:ascii="宋体" w:hAnsi="宋体" w:eastAsia="宋体" w:cs="Times New Roman"/>
                <w:kern w:val="0"/>
                <w:szCs w:val="21"/>
              </w:rPr>
            </w:pPr>
            <w:r>
              <w:rPr>
                <w:rFonts w:hint="eastAsia" w:ascii="宋体" w:hAnsi="宋体" w:eastAsia="宋体" w:cs="宋体"/>
                <w:kern w:val="0"/>
                <w:szCs w:val="21"/>
              </w:rPr>
              <w:t>考查</w:t>
            </w:r>
          </w:p>
        </w:tc>
        <w:tc>
          <w:tcPr>
            <w:tcW w:w="553" w:type="dxa"/>
            <w:vAlign w:val="center"/>
          </w:tcPr>
          <w:p>
            <w:pPr>
              <w:spacing w:line="240" w:lineRule="exact"/>
              <w:jc w:val="center"/>
              <w:rPr>
                <w:rFonts w:ascii="宋体" w:hAnsi="宋体" w:eastAsia="宋体" w:cs="Times New Roman"/>
                <w:kern w:val="0"/>
                <w:szCs w:val="21"/>
              </w:rPr>
            </w:pPr>
          </w:p>
        </w:tc>
        <w:tc>
          <w:tcPr>
            <w:tcW w:w="441"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p>
        </w:tc>
        <w:tc>
          <w:tcPr>
            <w:tcW w:w="994" w:type="dxa"/>
            <w:gridSpan w:val="2"/>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8</w:t>
            </w:r>
            <w:r>
              <w:rPr>
                <w:rFonts w:hint="eastAsia" w:ascii="宋体" w:hAnsi="宋体" w:eastAsia="宋体" w:cs="Times New Roman"/>
                <w:kern w:val="0"/>
                <w:szCs w:val="21"/>
              </w:rPr>
              <w:t>周</w:t>
            </w:r>
          </w:p>
        </w:tc>
      </w:tr>
    </w:tbl>
    <w:p>
      <w:pPr>
        <w:jc w:val="center"/>
        <w:rPr>
          <w:rFonts w:ascii="宋体" w:hAnsi="宋体" w:eastAsia="宋体"/>
          <w:b/>
          <w:szCs w:val="21"/>
        </w:rPr>
      </w:pPr>
      <w:r>
        <w:rPr>
          <w:rFonts w:hint="eastAsia" w:ascii="宋体" w:hAnsi="宋体" w:eastAsia="宋体"/>
          <w:b/>
          <w:szCs w:val="21"/>
        </w:rPr>
        <w:t>表7.</w:t>
      </w:r>
      <w:r>
        <w:rPr>
          <w:rFonts w:ascii="宋体" w:hAnsi="宋体" w:eastAsia="宋体"/>
          <w:b/>
          <w:szCs w:val="21"/>
        </w:rPr>
        <w:t>2</w:t>
      </w:r>
      <w:r>
        <w:rPr>
          <w:rFonts w:hint="eastAsia" w:ascii="宋体" w:hAnsi="宋体" w:eastAsia="宋体"/>
          <w:b/>
          <w:szCs w:val="21"/>
        </w:rPr>
        <w:t xml:space="preserve"> 药物</w:t>
      </w:r>
      <w:r>
        <w:rPr>
          <w:rFonts w:ascii="宋体" w:hAnsi="宋体" w:eastAsia="宋体"/>
          <w:b/>
          <w:szCs w:val="21"/>
        </w:rPr>
        <w:t>制剂专业</w:t>
      </w:r>
      <w:r>
        <w:rPr>
          <w:rFonts w:hint="eastAsia" w:ascii="宋体" w:hAnsi="宋体" w:eastAsia="宋体"/>
          <w:b/>
          <w:szCs w:val="21"/>
        </w:rPr>
        <w:t>实习</w:t>
      </w:r>
      <w:r>
        <w:rPr>
          <w:rFonts w:ascii="宋体" w:hAnsi="宋体" w:eastAsia="宋体"/>
          <w:b/>
          <w:szCs w:val="21"/>
        </w:rPr>
        <w:t>/</w:t>
      </w:r>
      <w:r>
        <w:rPr>
          <w:rFonts w:hint="eastAsia" w:ascii="宋体" w:hAnsi="宋体" w:eastAsia="宋体"/>
          <w:b/>
          <w:szCs w:val="21"/>
        </w:rPr>
        <w:t>实训</w:t>
      </w:r>
      <w:r>
        <w:rPr>
          <w:rFonts w:ascii="宋体" w:hAnsi="宋体" w:eastAsia="宋体"/>
          <w:b/>
          <w:szCs w:val="21"/>
        </w:rPr>
        <w:t>/</w:t>
      </w:r>
      <w:r>
        <w:rPr>
          <w:rFonts w:hint="eastAsia" w:ascii="宋体" w:hAnsi="宋体" w:eastAsia="宋体"/>
          <w:b/>
          <w:szCs w:val="21"/>
        </w:rPr>
        <w:t>技能训练课程一览表</w:t>
      </w:r>
    </w:p>
    <w:tbl>
      <w:tblPr>
        <w:tblStyle w:val="24"/>
        <w:tblW w:w="8784"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553"/>
        <w:gridCol w:w="708"/>
        <w:gridCol w:w="709"/>
        <w:gridCol w:w="1129"/>
        <w:gridCol w:w="553"/>
        <w:gridCol w:w="441"/>
        <w:gridCol w:w="567"/>
        <w:gridCol w:w="427"/>
        <w:gridCol w:w="42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03" w:type="dxa"/>
            <w:vMerge w:val="restart"/>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序号</w:t>
            </w:r>
          </w:p>
        </w:tc>
        <w:tc>
          <w:tcPr>
            <w:tcW w:w="2553" w:type="dxa"/>
            <w:vMerge w:val="restart"/>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课程名称</w:t>
            </w:r>
          </w:p>
        </w:tc>
        <w:tc>
          <w:tcPr>
            <w:tcW w:w="708" w:type="dxa"/>
            <w:vMerge w:val="restart"/>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学分</w:t>
            </w:r>
          </w:p>
        </w:tc>
        <w:tc>
          <w:tcPr>
            <w:tcW w:w="709" w:type="dxa"/>
            <w:vMerge w:val="restart"/>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学时</w:t>
            </w:r>
          </w:p>
        </w:tc>
        <w:tc>
          <w:tcPr>
            <w:tcW w:w="1129" w:type="dxa"/>
            <w:vMerge w:val="restart"/>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考核方式</w:t>
            </w:r>
          </w:p>
        </w:tc>
        <w:tc>
          <w:tcPr>
            <w:tcW w:w="2982" w:type="dxa"/>
            <w:gridSpan w:val="6"/>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按学期分配周数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3" w:type="dxa"/>
            <w:vMerge w:val="continue"/>
            <w:vAlign w:val="center"/>
          </w:tcPr>
          <w:p>
            <w:pPr>
              <w:spacing w:line="240" w:lineRule="exact"/>
              <w:jc w:val="center"/>
              <w:rPr>
                <w:rFonts w:ascii="宋体" w:hAnsi="宋体" w:eastAsia="宋体" w:cs="Times New Roman"/>
                <w:b/>
                <w:kern w:val="0"/>
                <w:szCs w:val="21"/>
              </w:rPr>
            </w:pPr>
          </w:p>
        </w:tc>
        <w:tc>
          <w:tcPr>
            <w:tcW w:w="2553" w:type="dxa"/>
            <w:vMerge w:val="continue"/>
            <w:vAlign w:val="center"/>
          </w:tcPr>
          <w:p>
            <w:pPr>
              <w:spacing w:line="240" w:lineRule="exact"/>
              <w:jc w:val="center"/>
              <w:rPr>
                <w:rFonts w:ascii="宋体" w:hAnsi="宋体" w:eastAsia="宋体" w:cs="Times New Roman"/>
                <w:b/>
                <w:kern w:val="0"/>
                <w:szCs w:val="21"/>
              </w:rPr>
            </w:pPr>
          </w:p>
        </w:tc>
        <w:tc>
          <w:tcPr>
            <w:tcW w:w="708" w:type="dxa"/>
            <w:vMerge w:val="continue"/>
            <w:vAlign w:val="center"/>
          </w:tcPr>
          <w:p>
            <w:pPr>
              <w:spacing w:line="240" w:lineRule="exact"/>
              <w:jc w:val="center"/>
              <w:rPr>
                <w:rFonts w:ascii="宋体" w:hAnsi="宋体" w:eastAsia="宋体" w:cs="Times New Roman"/>
                <w:b/>
                <w:kern w:val="0"/>
                <w:szCs w:val="21"/>
              </w:rPr>
            </w:pPr>
          </w:p>
        </w:tc>
        <w:tc>
          <w:tcPr>
            <w:tcW w:w="709" w:type="dxa"/>
            <w:vMerge w:val="continue"/>
            <w:vAlign w:val="center"/>
          </w:tcPr>
          <w:p>
            <w:pPr>
              <w:spacing w:line="240" w:lineRule="exact"/>
              <w:jc w:val="center"/>
              <w:rPr>
                <w:rFonts w:ascii="宋体" w:hAnsi="宋体" w:eastAsia="宋体" w:cs="Times New Roman"/>
                <w:b/>
                <w:kern w:val="0"/>
                <w:szCs w:val="21"/>
              </w:rPr>
            </w:pPr>
          </w:p>
        </w:tc>
        <w:tc>
          <w:tcPr>
            <w:tcW w:w="1129" w:type="dxa"/>
            <w:vMerge w:val="continue"/>
            <w:vAlign w:val="center"/>
          </w:tcPr>
          <w:p>
            <w:pPr>
              <w:spacing w:line="240" w:lineRule="exact"/>
              <w:jc w:val="center"/>
              <w:rPr>
                <w:rFonts w:ascii="宋体" w:hAnsi="宋体" w:eastAsia="宋体" w:cs="Times New Roman"/>
                <w:b/>
                <w:kern w:val="0"/>
                <w:szCs w:val="21"/>
              </w:rPr>
            </w:pPr>
          </w:p>
        </w:tc>
        <w:tc>
          <w:tcPr>
            <w:tcW w:w="553" w:type="dxa"/>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一</w:t>
            </w:r>
          </w:p>
        </w:tc>
        <w:tc>
          <w:tcPr>
            <w:tcW w:w="441" w:type="dxa"/>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二</w:t>
            </w:r>
          </w:p>
        </w:tc>
        <w:tc>
          <w:tcPr>
            <w:tcW w:w="567" w:type="dxa"/>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三</w:t>
            </w:r>
          </w:p>
        </w:tc>
        <w:tc>
          <w:tcPr>
            <w:tcW w:w="427" w:type="dxa"/>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四</w:t>
            </w:r>
          </w:p>
        </w:tc>
        <w:tc>
          <w:tcPr>
            <w:tcW w:w="427" w:type="dxa"/>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五</w:t>
            </w:r>
          </w:p>
        </w:tc>
        <w:tc>
          <w:tcPr>
            <w:tcW w:w="567" w:type="dxa"/>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2553" w:type="dxa"/>
            <w:tcBorders>
              <w:top w:val="nil"/>
              <w:left w:val="nil"/>
              <w:bottom w:val="nil"/>
              <w:right w:val="nil"/>
            </w:tcBorders>
            <w:shd w:val="clear" w:color="auto" w:fill="auto"/>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化学检验员（中高级）技能训练与考核</w:t>
            </w:r>
          </w:p>
        </w:tc>
        <w:tc>
          <w:tcPr>
            <w:tcW w:w="708"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70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24</w:t>
            </w:r>
          </w:p>
        </w:tc>
        <w:tc>
          <w:tcPr>
            <w:tcW w:w="112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考查</w:t>
            </w:r>
          </w:p>
        </w:tc>
        <w:tc>
          <w:tcPr>
            <w:tcW w:w="553" w:type="dxa"/>
            <w:vAlign w:val="center"/>
          </w:tcPr>
          <w:p>
            <w:pPr>
              <w:spacing w:line="240" w:lineRule="exact"/>
              <w:jc w:val="center"/>
              <w:rPr>
                <w:rFonts w:ascii="宋体" w:hAnsi="宋体" w:eastAsia="宋体" w:cs="Times New Roman"/>
                <w:kern w:val="0"/>
                <w:szCs w:val="21"/>
              </w:rPr>
            </w:pPr>
          </w:p>
        </w:tc>
        <w:tc>
          <w:tcPr>
            <w:tcW w:w="441"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56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kern w:val="0"/>
                <w:szCs w:val="21"/>
              </w:rPr>
            </w:pPr>
            <w:r>
              <w:rPr>
                <w:rFonts w:hint="eastAsia" w:ascii="宋体" w:hAnsi="宋体" w:eastAsia="宋体" w:cs="Times New Roman"/>
                <w:kern w:val="0"/>
                <w:szCs w:val="21"/>
              </w:rPr>
              <w:t>药物合成技能训练</w:t>
            </w:r>
          </w:p>
        </w:tc>
        <w:tc>
          <w:tcPr>
            <w:tcW w:w="708"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70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24</w:t>
            </w:r>
          </w:p>
        </w:tc>
        <w:tc>
          <w:tcPr>
            <w:tcW w:w="1129" w:type="dxa"/>
          </w:tcPr>
          <w:p>
            <w:pPr>
              <w:jc w:val="center"/>
              <w:rPr>
                <w:rFonts w:ascii="宋体" w:hAnsi="宋体" w:eastAsia="宋体" w:cs="Times New Roman"/>
                <w:kern w:val="0"/>
                <w:szCs w:val="21"/>
              </w:rPr>
            </w:pPr>
            <w:r>
              <w:rPr>
                <w:rFonts w:hint="eastAsia" w:ascii="宋体" w:hAnsi="宋体" w:eastAsia="宋体" w:cs="Times New Roman"/>
                <w:kern w:val="0"/>
                <w:szCs w:val="21"/>
              </w:rPr>
              <w:t>考查</w:t>
            </w:r>
          </w:p>
        </w:tc>
        <w:tc>
          <w:tcPr>
            <w:tcW w:w="553" w:type="dxa"/>
            <w:vAlign w:val="center"/>
          </w:tcPr>
          <w:p>
            <w:pPr>
              <w:spacing w:line="240" w:lineRule="exact"/>
              <w:jc w:val="center"/>
              <w:rPr>
                <w:rFonts w:ascii="宋体" w:hAnsi="宋体" w:eastAsia="宋体" w:cs="Times New Roman"/>
                <w:kern w:val="0"/>
                <w:szCs w:val="21"/>
              </w:rPr>
            </w:pPr>
          </w:p>
        </w:tc>
        <w:tc>
          <w:tcPr>
            <w:tcW w:w="441"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42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pPr>
              <w:spacing w:line="240" w:lineRule="exact"/>
              <w:jc w:val="center"/>
              <w:rPr>
                <w:rFonts w:ascii="宋体" w:hAnsi="宋体" w:eastAsia="宋体" w:cs="Times New Roman"/>
                <w:kern w:val="0"/>
                <w:szCs w:val="21"/>
              </w:rPr>
            </w:pPr>
            <w:r>
              <w:rPr>
                <w:rFonts w:ascii="宋体" w:hAnsi="宋体" w:eastAsia="宋体" w:cs="Times New Roman"/>
                <w:kern w:val="0"/>
                <w:szCs w:val="21"/>
              </w:rPr>
              <w:t>3</w:t>
            </w:r>
          </w:p>
        </w:tc>
        <w:tc>
          <w:tcPr>
            <w:tcW w:w="2553"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kern w:val="0"/>
                <w:szCs w:val="21"/>
              </w:rPr>
            </w:pPr>
            <w:r>
              <w:rPr>
                <w:rFonts w:hint="eastAsia" w:ascii="宋体" w:hAnsi="宋体" w:eastAsia="宋体" w:cs="Times New Roman"/>
                <w:kern w:val="0"/>
                <w:szCs w:val="21"/>
              </w:rPr>
              <w:t>制剂设备单元操作训练</w:t>
            </w:r>
          </w:p>
        </w:tc>
        <w:tc>
          <w:tcPr>
            <w:tcW w:w="708"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70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24</w:t>
            </w:r>
          </w:p>
        </w:tc>
        <w:tc>
          <w:tcPr>
            <w:tcW w:w="1129" w:type="dxa"/>
          </w:tcPr>
          <w:p>
            <w:pPr>
              <w:jc w:val="center"/>
              <w:rPr>
                <w:rFonts w:ascii="宋体" w:hAnsi="宋体" w:eastAsia="宋体" w:cs="Times New Roman"/>
                <w:kern w:val="0"/>
                <w:szCs w:val="21"/>
              </w:rPr>
            </w:pPr>
            <w:r>
              <w:rPr>
                <w:rFonts w:hint="eastAsia" w:ascii="宋体" w:hAnsi="宋体" w:eastAsia="宋体" w:cs="Times New Roman"/>
                <w:kern w:val="0"/>
                <w:szCs w:val="21"/>
              </w:rPr>
              <w:t>考查</w:t>
            </w:r>
          </w:p>
        </w:tc>
        <w:tc>
          <w:tcPr>
            <w:tcW w:w="553" w:type="dxa"/>
            <w:vAlign w:val="center"/>
          </w:tcPr>
          <w:p>
            <w:pPr>
              <w:spacing w:line="240" w:lineRule="exact"/>
              <w:jc w:val="center"/>
              <w:rPr>
                <w:rFonts w:ascii="宋体" w:hAnsi="宋体" w:eastAsia="宋体" w:cs="Times New Roman"/>
                <w:kern w:val="0"/>
                <w:szCs w:val="21"/>
              </w:rPr>
            </w:pPr>
          </w:p>
        </w:tc>
        <w:tc>
          <w:tcPr>
            <w:tcW w:w="441"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427"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pPr>
              <w:spacing w:line="240" w:lineRule="exact"/>
              <w:jc w:val="center"/>
              <w:rPr>
                <w:rFonts w:ascii="宋体" w:hAnsi="宋体" w:eastAsia="宋体" w:cs="Times New Roman"/>
                <w:kern w:val="0"/>
                <w:szCs w:val="21"/>
              </w:rPr>
            </w:pPr>
            <w:r>
              <w:rPr>
                <w:rFonts w:ascii="宋体" w:hAnsi="宋体" w:eastAsia="宋体" w:cs="Times New Roman"/>
                <w:kern w:val="0"/>
                <w:szCs w:val="21"/>
              </w:rPr>
              <w:t>4</w:t>
            </w:r>
          </w:p>
        </w:tc>
        <w:tc>
          <w:tcPr>
            <w:tcW w:w="2553"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kern w:val="0"/>
                <w:szCs w:val="21"/>
              </w:rPr>
            </w:pPr>
            <w:r>
              <w:rPr>
                <w:rFonts w:hint="eastAsia" w:ascii="宋体" w:hAnsi="宋体" w:eastAsia="宋体" w:cs="Times New Roman"/>
                <w:kern w:val="0"/>
                <w:szCs w:val="21"/>
              </w:rPr>
              <w:t>药物制剂技术技能训练</w:t>
            </w:r>
          </w:p>
        </w:tc>
        <w:tc>
          <w:tcPr>
            <w:tcW w:w="708"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70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24</w:t>
            </w:r>
          </w:p>
        </w:tc>
        <w:tc>
          <w:tcPr>
            <w:tcW w:w="1129" w:type="dxa"/>
          </w:tcPr>
          <w:p>
            <w:pPr>
              <w:jc w:val="center"/>
              <w:rPr>
                <w:rFonts w:ascii="宋体" w:hAnsi="宋体" w:eastAsia="宋体" w:cs="Times New Roman"/>
                <w:kern w:val="0"/>
                <w:szCs w:val="21"/>
              </w:rPr>
            </w:pPr>
            <w:r>
              <w:rPr>
                <w:rFonts w:hint="eastAsia" w:ascii="宋体" w:hAnsi="宋体" w:eastAsia="宋体" w:cs="Times New Roman"/>
                <w:kern w:val="0"/>
                <w:szCs w:val="21"/>
              </w:rPr>
              <w:t>考查</w:t>
            </w:r>
          </w:p>
        </w:tc>
        <w:tc>
          <w:tcPr>
            <w:tcW w:w="553" w:type="dxa"/>
            <w:vAlign w:val="center"/>
          </w:tcPr>
          <w:p>
            <w:pPr>
              <w:spacing w:line="240" w:lineRule="exact"/>
              <w:jc w:val="center"/>
              <w:rPr>
                <w:rFonts w:ascii="宋体" w:hAnsi="宋体" w:eastAsia="宋体" w:cs="Times New Roman"/>
                <w:kern w:val="0"/>
                <w:szCs w:val="21"/>
              </w:rPr>
            </w:pPr>
          </w:p>
        </w:tc>
        <w:tc>
          <w:tcPr>
            <w:tcW w:w="441"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567" w:type="dxa"/>
            <w:vAlign w:val="center"/>
          </w:tcPr>
          <w:p>
            <w:pPr>
              <w:spacing w:line="24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3" w:type="dxa"/>
            <w:vAlign w:val="center"/>
          </w:tcPr>
          <w:p>
            <w:pPr>
              <w:spacing w:line="240" w:lineRule="exact"/>
              <w:jc w:val="center"/>
              <w:rPr>
                <w:rFonts w:ascii="宋体" w:hAnsi="宋体" w:eastAsia="宋体" w:cs="Times New Roman"/>
                <w:kern w:val="0"/>
                <w:szCs w:val="21"/>
              </w:rPr>
            </w:pPr>
            <w:r>
              <w:rPr>
                <w:rFonts w:ascii="宋体" w:hAnsi="宋体" w:eastAsia="宋体" w:cs="Times New Roman"/>
                <w:kern w:val="0"/>
                <w:szCs w:val="21"/>
              </w:rPr>
              <w:t>5</w:t>
            </w:r>
          </w:p>
        </w:tc>
        <w:tc>
          <w:tcPr>
            <w:tcW w:w="255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毕业设计（论文）</w:t>
            </w:r>
          </w:p>
        </w:tc>
        <w:tc>
          <w:tcPr>
            <w:tcW w:w="708"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6</w:t>
            </w:r>
          </w:p>
        </w:tc>
        <w:tc>
          <w:tcPr>
            <w:tcW w:w="70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44</w:t>
            </w:r>
          </w:p>
        </w:tc>
        <w:tc>
          <w:tcPr>
            <w:tcW w:w="1129" w:type="dxa"/>
          </w:tcPr>
          <w:p>
            <w:pPr>
              <w:jc w:val="center"/>
              <w:rPr>
                <w:rFonts w:ascii="宋体" w:hAnsi="宋体" w:eastAsia="宋体" w:cs="Times New Roman"/>
                <w:kern w:val="0"/>
                <w:szCs w:val="21"/>
              </w:rPr>
            </w:pPr>
            <w:r>
              <w:rPr>
                <w:rFonts w:hint="eastAsia" w:ascii="宋体" w:hAnsi="宋体" w:eastAsia="宋体" w:cs="Times New Roman"/>
                <w:kern w:val="0"/>
                <w:szCs w:val="21"/>
              </w:rPr>
              <w:t>考查</w:t>
            </w:r>
          </w:p>
        </w:tc>
        <w:tc>
          <w:tcPr>
            <w:tcW w:w="553" w:type="dxa"/>
            <w:vAlign w:val="center"/>
          </w:tcPr>
          <w:p>
            <w:pPr>
              <w:spacing w:line="240" w:lineRule="exact"/>
              <w:jc w:val="center"/>
              <w:rPr>
                <w:rFonts w:ascii="宋体" w:hAnsi="宋体" w:eastAsia="宋体" w:cs="Times New Roman"/>
                <w:kern w:val="0"/>
                <w:szCs w:val="21"/>
              </w:rPr>
            </w:pPr>
          </w:p>
        </w:tc>
        <w:tc>
          <w:tcPr>
            <w:tcW w:w="441"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p>
        </w:tc>
        <w:tc>
          <w:tcPr>
            <w:tcW w:w="994" w:type="dxa"/>
            <w:gridSpan w:val="2"/>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6周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03" w:type="dxa"/>
            <w:vAlign w:val="center"/>
          </w:tcPr>
          <w:p>
            <w:pPr>
              <w:spacing w:line="240" w:lineRule="exact"/>
              <w:jc w:val="center"/>
              <w:rPr>
                <w:rFonts w:ascii="宋体" w:hAnsi="宋体" w:eastAsia="宋体" w:cs="Times New Roman"/>
                <w:kern w:val="0"/>
                <w:szCs w:val="21"/>
              </w:rPr>
            </w:pPr>
            <w:r>
              <w:rPr>
                <w:rFonts w:ascii="宋体" w:hAnsi="宋体" w:eastAsia="宋体" w:cs="Times New Roman"/>
                <w:kern w:val="0"/>
                <w:szCs w:val="21"/>
              </w:rPr>
              <w:t>6</w:t>
            </w:r>
          </w:p>
        </w:tc>
        <w:tc>
          <w:tcPr>
            <w:tcW w:w="255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顶岗实习</w:t>
            </w:r>
          </w:p>
        </w:tc>
        <w:tc>
          <w:tcPr>
            <w:tcW w:w="708" w:type="dxa"/>
            <w:vAlign w:val="center"/>
          </w:tcPr>
          <w:p>
            <w:pPr>
              <w:spacing w:line="240" w:lineRule="exact"/>
              <w:jc w:val="center"/>
              <w:rPr>
                <w:rFonts w:ascii="宋体" w:hAnsi="宋体" w:eastAsia="宋体" w:cs="Times New Roman"/>
                <w:kern w:val="0"/>
                <w:szCs w:val="21"/>
              </w:rPr>
            </w:pPr>
            <w:r>
              <w:rPr>
                <w:rFonts w:ascii="宋体" w:hAnsi="宋体" w:eastAsia="宋体" w:cs="Times New Roman"/>
                <w:kern w:val="0"/>
                <w:szCs w:val="21"/>
              </w:rPr>
              <w:t>18</w:t>
            </w:r>
          </w:p>
        </w:tc>
        <w:tc>
          <w:tcPr>
            <w:tcW w:w="70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4</w:t>
            </w:r>
            <w:r>
              <w:rPr>
                <w:rFonts w:ascii="宋体" w:hAnsi="宋体" w:eastAsia="宋体" w:cs="Times New Roman"/>
                <w:kern w:val="0"/>
                <w:szCs w:val="21"/>
              </w:rPr>
              <w:t>32</w:t>
            </w:r>
          </w:p>
        </w:tc>
        <w:tc>
          <w:tcPr>
            <w:tcW w:w="1129" w:type="dxa"/>
          </w:tcPr>
          <w:p>
            <w:pPr>
              <w:jc w:val="center"/>
              <w:rPr>
                <w:rFonts w:ascii="宋体" w:hAnsi="宋体" w:eastAsia="宋体" w:cs="Times New Roman"/>
                <w:kern w:val="0"/>
                <w:szCs w:val="21"/>
              </w:rPr>
            </w:pPr>
            <w:r>
              <w:rPr>
                <w:rFonts w:hint="eastAsia" w:ascii="宋体" w:hAnsi="宋体" w:eastAsia="宋体" w:cs="Times New Roman"/>
                <w:kern w:val="0"/>
                <w:szCs w:val="21"/>
              </w:rPr>
              <w:t>考查</w:t>
            </w:r>
          </w:p>
        </w:tc>
        <w:tc>
          <w:tcPr>
            <w:tcW w:w="553" w:type="dxa"/>
            <w:vAlign w:val="center"/>
          </w:tcPr>
          <w:p>
            <w:pPr>
              <w:spacing w:line="240" w:lineRule="exact"/>
              <w:jc w:val="center"/>
              <w:rPr>
                <w:rFonts w:ascii="宋体" w:hAnsi="宋体" w:eastAsia="宋体" w:cs="Times New Roman"/>
                <w:kern w:val="0"/>
                <w:szCs w:val="21"/>
              </w:rPr>
            </w:pPr>
          </w:p>
        </w:tc>
        <w:tc>
          <w:tcPr>
            <w:tcW w:w="441"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p>
        </w:tc>
        <w:tc>
          <w:tcPr>
            <w:tcW w:w="994" w:type="dxa"/>
            <w:gridSpan w:val="2"/>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8</w:t>
            </w:r>
            <w:r>
              <w:rPr>
                <w:rFonts w:hint="eastAsia" w:ascii="宋体" w:hAnsi="宋体" w:eastAsia="宋体" w:cs="Times New Roman"/>
                <w:kern w:val="0"/>
                <w:szCs w:val="21"/>
              </w:rPr>
              <w:t>周</w:t>
            </w:r>
          </w:p>
        </w:tc>
      </w:tr>
    </w:tbl>
    <w:p>
      <w:pPr>
        <w:jc w:val="center"/>
        <w:rPr>
          <w:rFonts w:ascii="宋体" w:hAnsi="宋体" w:eastAsia="宋体"/>
          <w:b/>
          <w:szCs w:val="21"/>
        </w:rPr>
      </w:pPr>
      <w:r>
        <w:rPr>
          <w:rFonts w:hint="eastAsia" w:ascii="宋体" w:hAnsi="宋体" w:eastAsia="宋体"/>
          <w:b/>
          <w:szCs w:val="21"/>
        </w:rPr>
        <w:t>表7.</w:t>
      </w:r>
      <w:r>
        <w:rPr>
          <w:rFonts w:ascii="宋体" w:hAnsi="宋体" w:eastAsia="宋体"/>
          <w:b/>
          <w:szCs w:val="21"/>
        </w:rPr>
        <w:t>3</w:t>
      </w:r>
      <w:r>
        <w:rPr>
          <w:rFonts w:hint="eastAsia" w:ascii="宋体" w:hAnsi="宋体" w:eastAsia="宋体"/>
          <w:b/>
          <w:szCs w:val="21"/>
        </w:rPr>
        <w:t xml:space="preserve"> 药品质量</w:t>
      </w:r>
      <w:r>
        <w:rPr>
          <w:rFonts w:ascii="宋体" w:hAnsi="宋体" w:eastAsia="宋体"/>
          <w:b/>
          <w:szCs w:val="21"/>
        </w:rPr>
        <w:t>与安全专业</w:t>
      </w:r>
      <w:r>
        <w:rPr>
          <w:rFonts w:hint="eastAsia" w:ascii="宋体" w:hAnsi="宋体" w:eastAsia="宋体"/>
          <w:b/>
          <w:szCs w:val="21"/>
        </w:rPr>
        <w:t>实习</w:t>
      </w:r>
      <w:r>
        <w:rPr>
          <w:rFonts w:ascii="宋体" w:hAnsi="宋体" w:eastAsia="宋体"/>
          <w:b/>
          <w:szCs w:val="21"/>
        </w:rPr>
        <w:t>/</w:t>
      </w:r>
      <w:r>
        <w:rPr>
          <w:rFonts w:hint="eastAsia" w:ascii="宋体" w:hAnsi="宋体" w:eastAsia="宋体"/>
          <w:b/>
          <w:szCs w:val="21"/>
        </w:rPr>
        <w:t>实训</w:t>
      </w:r>
      <w:r>
        <w:rPr>
          <w:rFonts w:ascii="宋体" w:hAnsi="宋体" w:eastAsia="宋体"/>
          <w:b/>
          <w:szCs w:val="21"/>
        </w:rPr>
        <w:t>/</w:t>
      </w:r>
      <w:r>
        <w:rPr>
          <w:rFonts w:hint="eastAsia" w:ascii="宋体" w:hAnsi="宋体" w:eastAsia="宋体"/>
          <w:b/>
          <w:szCs w:val="21"/>
        </w:rPr>
        <w:t>技能训练课程一览表</w:t>
      </w:r>
    </w:p>
    <w:tbl>
      <w:tblPr>
        <w:tblStyle w:val="24"/>
        <w:tblW w:w="8784"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553"/>
        <w:gridCol w:w="708"/>
        <w:gridCol w:w="709"/>
        <w:gridCol w:w="1129"/>
        <w:gridCol w:w="553"/>
        <w:gridCol w:w="441"/>
        <w:gridCol w:w="567"/>
        <w:gridCol w:w="427"/>
        <w:gridCol w:w="42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03" w:type="dxa"/>
            <w:vMerge w:val="restart"/>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序号</w:t>
            </w:r>
          </w:p>
        </w:tc>
        <w:tc>
          <w:tcPr>
            <w:tcW w:w="2553" w:type="dxa"/>
            <w:vMerge w:val="restart"/>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课程名称</w:t>
            </w:r>
          </w:p>
        </w:tc>
        <w:tc>
          <w:tcPr>
            <w:tcW w:w="708" w:type="dxa"/>
            <w:vMerge w:val="restart"/>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学分</w:t>
            </w:r>
          </w:p>
        </w:tc>
        <w:tc>
          <w:tcPr>
            <w:tcW w:w="709" w:type="dxa"/>
            <w:vMerge w:val="restart"/>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学时</w:t>
            </w:r>
          </w:p>
        </w:tc>
        <w:tc>
          <w:tcPr>
            <w:tcW w:w="1129" w:type="dxa"/>
            <w:vMerge w:val="restart"/>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考核方式</w:t>
            </w:r>
          </w:p>
        </w:tc>
        <w:tc>
          <w:tcPr>
            <w:tcW w:w="2982" w:type="dxa"/>
            <w:gridSpan w:val="6"/>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按学期分配周数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3" w:type="dxa"/>
            <w:vMerge w:val="continue"/>
            <w:vAlign w:val="center"/>
          </w:tcPr>
          <w:p>
            <w:pPr>
              <w:spacing w:line="240" w:lineRule="exact"/>
              <w:jc w:val="center"/>
              <w:rPr>
                <w:rFonts w:ascii="宋体" w:hAnsi="宋体" w:eastAsia="宋体" w:cs="Times New Roman"/>
                <w:b/>
                <w:kern w:val="0"/>
                <w:szCs w:val="21"/>
              </w:rPr>
            </w:pPr>
          </w:p>
        </w:tc>
        <w:tc>
          <w:tcPr>
            <w:tcW w:w="2553" w:type="dxa"/>
            <w:vMerge w:val="continue"/>
            <w:vAlign w:val="center"/>
          </w:tcPr>
          <w:p>
            <w:pPr>
              <w:spacing w:line="240" w:lineRule="exact"/>
              <w:jc w:val="center"/>
              <w:rPr>
                <w:rFonts w:ascii="宋体" w:hAnsi="宋体" w:eastAsia="宋体" w:cs="Times New Roman"/>
                <w:b/>
                <w:kern w:val="0"/>
                <w:szCs w:val="21"/>
              </w:rPr>
            </w:pPr>
          </w:p>
        </w:tc>
        <w:tc>
          <w:tcPr>
            <w:tcW w:w="708" w:type="dxa"/>
            <w:vMerge w:val="continue"/>
            <w:vAlign w:val="center"/>
          </w:tcPr>
          <w:p>
            <w:pPr>
              <w:spacing w:line="240" w:lineRule="exact"/>
              <w:jc w:val="center"/>
              <w:rPr>
                <w:rFonts w:ascii="宋体" w:hAnsi="宋体" w:eastAsia="宋体" w:cs="Times New Roman"/>
                <w:b/>
                <w:kern w:val="0"/>
                <w:szCs w:val="21"/>
              </w:rPr>
            </w:pPr>
          </w:p>
        </w:tc>
        <w:tc>
          <w:tcPr>
            <w:tcW w:w="709" w:type="dxa"/>
            <w:vMerge w:val="continue"/>
            <w:vAlign w:val="center"/>
          </w:tcPr>
          <w:p>
            <w:pPr>
              <w:spacing w:line="240" w:lineRule="exact"/>
              <w:jc w:val="center"/>
              <w:rPr>
                <w:rFonts w:ascii="宋体" w:hAnsi="宋体" w:eastAsia="宋体" w:cs="Times New Roman"/>
                <w:b/>
                <w:kern w:val="0"/>
                <w:szCs w:val="21"/>
              </w:rPr>
            </w:pPr>
          </w:p>
        </w:tc>
        <w:tc>
          <w:tcPr>
            <w:tcW w:w="1129" w:type="dxa"/>
            <w:vMerge w:val="continue"/>
            <w:vAlign w:val="center"/>
          </w:tcPr>
          <w:p>
            <w:pPr>
              <w:spacing w:line="240" w:lineRule="exact"/>
              <w:jc w:val="center"/>
              <w:rPr>
                <w:rFonts w:ascii="宋体" w:hAnsi="宋体" w:eastAsia="宋体" w:cs="Times New Roman"/>
                <w:b/>
                <w:kern w:val="0"/>
                <w:szCs w:val="21"/>
              </w:rPr>
            </w:pPr>
          </w:p>
        </w:tc>
        <w:tc>
          <w:tcPr>
            <w:tcW w:w="553" w:type="dxa"/>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一</w:t>
            </w:r>
          </w:p>
        </w:tc>
        <w:tc>
          <w:tcPr>
            <w:tcW w:w="441" w:type="dxa"/>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二</w:t>
            </w:r>
          </w:p>
        </w:tc>
        <w:tc>
          <w:tcPr>
            <w:tcW w:w="567" w:type="dxa"/>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三</w:t>
            </w:r>
          </w:p>
        </w:tc>
        <w:tc>
          <w:tcPr>
            <w:tcW w:w="427" w:type="dxa"/>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四</w:t>
            </w:r>
          </w:p>
        </w:tc>
        <w:tc>
          <w:tcPr>
            <w:tcW w:w="427" w:type="dxa"/>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五</w:t>
            </w:r>
          </w:p>
        </w:tc>
        <w:tc>
          <w:tcPr>
            <w:tcW w:w="567" w:type="dxa"/>
            <w:vAlign w:val="center"/>
          </w:tcPr>
          <w:p>
            <w:pPr>
              <w:spacing w:line="240" w:lineRule="exact"/>
              <w:jc w:val="center"/>
              <w:rPr>
                <w:rFonts w:ascii="宋体" w:hAnsi="宋体" w:eastAsia="宋体" w:cs="Times New Roman"/>
                <w:b/>
                <w:kern w:val="0"/>
                <w:szCs w:val="21"/>
              </w:rPr>
            </w:pPr>
            <w:r>
              <w:rPr>
                <w:rFonts w:hint="eastAsia" w:ascii="宋体" w:hAnsi="宋体" w:eastAsia="宋体" w:cs="Times New Roman"/>
                <w:b/>
                <w:kern w:val="0"/>
                <w:szCs w:val="21"/>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2553" w:type="dxa"/>
            <w:vAlign w:val="center"/>
          </w:tcPr>
          <w:p>
            <w:pPr>
              <w:spacing w:line="240" w:lineRule="exact"/>
              <w:jc w:val="center"/>
              <w:rPr>
                <w:rFonts w:ascii="宋体" w:hAnsi="宋体" w:eastAsia="宋体" w:cs="Times New Roman"/>
                <w:kern w:val="0"/>
                <w:szCs w:val="21"/>
              </w:rPr>
            </w:pPr>
            <w:r>
              <w:rPr>
                <w:rFonts w:hint="eastAsia" w:ascii="宋体" w:hAnsi="宋体" w:eastAsia="宋体" w:cs="宋体"/>
                <w:kern w:val="0"/>
                <w:szCs w:val="21"/>
              </w:rPr>
              <w:t>药用化学分析工技能训练</w:t>
            </w:r>
          </w:p>
        </w:tc>
        <w:tc>
          <w:tcPr>
            <w:tcW w:w="708"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70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4</w:t>
            </w:r>
          </w:p>
        </w:tc>
        <w:tc>
          <w:tcPr>
            <w:tcW w:w="112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考查</w:t>
            </w:r>
          </w:p>
        </w:tc>
        <w:tc>
          <w:tcPr>
            <w:tcW w:w="553" w:type="dxa"/>
            <w:vAlign w:val="center"/>
          </w:tcPr>
          <w:p>
            <w:pPr>
              <w:spacing w:line="240" w:lineRule="exact"/>
              <w:jc w:val="center"/>
              <w:rPr>
                <w:rFonts w:ascii="宋体" w:hAnsi="宋体" w:eastAsia="宋体" w:cs="Times New Roman"/>
                <w:kern w:val="0"/>
                <w:szCs w:val="21"/>
              </w:rPr>
            </w:pPr>
          </w:p>
        </w:tc>
        <w:tc>
          <w:tcPr>
            <w:tcW w:w="441"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1周</w:t>
            </w:r>
          </w:p>
        </w:tc>
        <w:tc>
          <w:tcPr>
            <w:tcW w:w="56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255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仪器分析技能实训</w:t>
            </w:r>
          </w:p>
        </w:tc>
        <w:tc>
          <w:tcPr>
            <w:tcW w:w="708"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70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4</w:t>
            </w:r>
          </w:p>
        </w:tc>
        <w:tc>
          <w:tcPr>
            <w:tcW w:w="112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考查</w:t>
            </w:r>
          </w:p>
        </w:tc>
        <w:tc>
          <w:tcPr>
            <w:tcW w:w="553" w:type="dxa"/>
            <w:vAlign w:val="center"/>
          </w:tcPr>
          <w:p>
            <w:pPr>
              <w:spacing w:line="240" w:lineRule="exact"/>
              <w:jc w:val="center"/>
              <w:rPr>
                <w:rFonts w:ascii="宋体" w:hAnsi="宋体" w:eastAsia="宋体" w:cs="Times New Roman"/>
                <w:kern w:val="0"/>
                <w:szCs w:val="21"/>
              </w:rPr>
            </w:pPr>
          </w:p>
        </w:tc>
        <w:tc>
          <w:tcPr>
            <w:tcW w:w="441"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1周</w:t>
            </w:r>
          </w:p>
        </w:tc>
        <w:tc>
          <w:tcPr>
            <w:tcW w:w="42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255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药品检测技能实训</w:t>
            </w:r>
          </w:p>
        </w:tc>
        <w:tc>
          <w:tcPr>
            <w:tcW w:w="708"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70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4</w:t>
            </w:r>
            <w:r>
              <w:rPr>
                <w:rFonts w:ascii="宋体" w:hAnsi="宋体" w:eastAsia="宋体" w:cs="Times New Roman"/>
                <w:kern w:val="0"/>
                <w:szCs w:val="21"/>
              </w:rPr>
              <w:t>8</w:t>
            </w:r>
          </w:p>
        </w:tc>
        <w:tc>
          <w:tcPr>
            <w:tcW w:w="112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考查</w:t>
            </w:r>
          </w:p>
        </w:tc>
        <w:tc>
          <w:tcPr>
            <w:tcW w:w="553" w:type="dxa"/>
            <w:vAlign w:val="center"/>
          </w:tcPr>
          <w:p>
            <w:pPr>
              <w:spacing w:line="240" w:lineRule="exact"/>
              <w:jc w:val="center"/>
              <w:rPr>
                <w:rFonts w:ascii="宋体" w:hAnsi="宋体" w:eastAsia="宋体" w:cs="Times New Roman"/>
                <w:kern w:val="0"/>
                <w:szCs w:val="21"/>
              </w:rPr>
            </w:pPr>
          </w:p>
        </w:tc>
        <w:tc>
          <w:tcPr>
            <w:tcW w:w="441"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r>
              <w:rPr>
                <w:rFonts w:ascii="宋体" w:hAnsi="宋体" w:eastAsia="宋体" w:cs="Times New Roman"/>
                <w:kern w:val="0"/>
                <w:szCs w:val="21"/>
              </w:rPr>
              <w:t>2</w:t>
            </w:r>
            <w:r>
              <w:rPr>
                <w:rFonts w:hint="eastAsia" w:ascii="宋体" w:hAnsi="宋体" w:eastAsia="宋体" w:cs="Times New Roman"/>
                <w:kern w:val="0"/>
                <w:szCs w:val="21"/>
              </w:rPr>
              <w:t>周</w:t>
            </w:r>
          </w:p>
        </w:tc>
        <w:tc>
          <w:tcPr>
            <w:tcW w:w="427"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4</w:t>
            </w:r>
          </w:p>
        </w:tc>
        <w:tc>
          <w:tcPr>
            <w:tcW w:w="255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毕业设计（论文）</w:t>
            </w:r>
          </w:p>
        </w:tc>
        <w:tc>
          <w:tcPr>
            <w:tcW w:w="708"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6</w:t>
            </w:r>
          </w:p>
        </w:tc>
        <w:tc>
          <w:tcPr>
            <w:tcW w:w="70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44</w:t>
            </w:r>
          </w:p>
        </w:tc>
        <w:tc>
          <w:tcPr>
            <w:tcW w:w="1129" w:type="dxa"/>
            <w:vAlign w:val="center"/>
          </w:tcPr>
          <w:p>
            <w:pPr>
              <w:spacing w:line="240" w:lineRule="exact"/>
              <w:jc w:val="center"/>
              <w:rPr>
                <w:rFonts w:ascii="宋体" w:hAnsi="宋体" w:eastAsia="宋体" w:cs="Times New Roman"/>
                <w:kern w:val="0"/>
                <w:szCs w:val="21"/>
              </w:rPr>
            </w:pPr>
          </w:p>
        </w:tc>
        <w:tc>
          <w:tcPr>
            <w:tcW w:w="553" w:type="dxa"/>
            <w:vAlign w:val="center"/>
          </w:tcPr>
          <w:p>
            <w:pPr>
              <w:spacing w:line="240" w:lineRule="exact"/>
              <w:jc w:val="center"/>
              <w:rPr>
                <w:rFonts w:ascii="宋体" w:hAnsi="宋体" w:eastAsia="宋体" w:cs="Times New Roman"/>
                <w:kern w:val="0"/>
                <w:szCs w:val="21"/>
              </w:rPr>
            </w:pPr>
          </w:p>
        </w:tc>
        <w:tc>
          <w:tcPr>
            <w:tcW w:w="441"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p>
        </w:tc>
        <w:tc>
          <w:tcPr>
            <w:tcW w:w="994" w:type="dxa"/>
            <w:gridSpan w:val="2"/>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6周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0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5</w:t>
            </w:r>
          </w:p>
        </w:tc>
        <w:tc>
          <w:tcPr>
            <w:tcW w:w="2553"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顶岗实习</w:t>
            </w:r>
          </w:p>
        </w:tc>
        <w:tc>
          <w:tcPr>
            <w:tcW w:w="708" w:type="dxa"/>
            <w:vAlign w:val="center"/>
          </w:tcPr>
          <w:p>
            <w:pPr>
              <w:spacing w:line="240" w:lineRule="exact"/>
              <w:jc w:val="center"/>
              <w:rPr>
                <w:rFonts w:ascii="宋体" w:hAnsi="宋体" w:eastAsia="宋体" w:cs="Times New Roman"/>
                <w:kern w:val="0"/>
                <w:szCs w:val="21"/>
              </w:rPr>
            </w:pPr>
            <w:r>
              <w:rPr>
                <w:rFonts w:ascii="宋体" w:hAnsi="宋体" w:eastAsia="宋体" w:cs="Times New Roman"/>
                <w:kern w:val="0"/>
                <w:szCs w:val="21"/>
              </w:rPr>
              <w:t>18</w:t>
            </w:r>
          </w:p>
        </w:tc>
        <w:tc>
          <w:tcPr>
            <w:tcW w:w="709" w:type="dxa"/>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4</w:t>
            </w:r>
            <w:r>
              <w:rPr>
                <w:rFonts w:ascii="宋体" w:hAnsi="宋体" w:eastAsia="宋体" w:cs="Times New Roman"/>
                <w:kern w:val="0"/>
                <w:szCs w:val="21"/>
              </w:rPr>
              <w:t>32</w:t>
            </w:r>
          </w:p>
        </w:tc>
        <w:tc>
          <w:tcPr>
            <w:tcW w:w="1129" w:type="dxa"/>
            <w:vAlign w:val="center"/>
          </w:tcPr>
          <w:p>
            <w:pPr>
              <w:spacing w:line="240" w:lineRule="exact"/>
              <w:jc w:val="center"/>
              <w:rPr>
                <w:rFonts w:ascii="宋体" w:hAnsi="宋体" w:eastAsia="宋体" w:cs="Times New Roman"/>
                <w:kern w:val="0"/>
                <w:szCs w:val="21"/>
              </w:rPr>
            </w:pPr>
          </w:p>
        </w:tc>
        <w:tc>
          <w:tcPr>
            <w:tcW w:w="553" w:type="dxa"/>
            <w:vAlign w:val="center"/>
          </w:tcPr>
          <w:p>
            <w:pPr>
              <w:spacing w:line="240" w:lineRule="exact"/>
              <w:jc w:val="center"/>
              <w:rPr>
                <w:rFonts w:ascii="宋体" w:hAnsi="宋体" w:eastAsia="宋体" w:cs="Times New Roman"/>
                <w:kern w:val="0"/>
                <w:szCs w:val="21"/>
              </w:rPr>
            </w:pPr>
          </w:p>
        </w:tc>
        <w:tc>
          <w:tcPr>
            <w:tcW w:w="441" w:type="dxa"/>
            <w:vAlign w:val="center"/>
          </w:tcPr>
          <w:p>
            <w:pPr>
              <w:spacing w:line="240" w:lineRule="exact"/>
              <w:jc w:val="center"/>
              <w:rPr>
                <w:rFonts w:ascii="宋体" w:hAnsi="宋体" w:eastAsia="宋体" w:cs="Times New Roman"/>
                <w:kern w:val="0"/>
                <w:szCs w:val="21"/>
              </w:rPr>
            </w:pPr>
          </w:p>
        </w:tc>
        <w:tc>
          <w:tcPr>
            <w:tcW w:w="567" w:type="dxa"/>
            <w:vAlign w:val="center"/>
          </w:tcPr>
          <w:p>
            <w:pPr>
              <w:spacing w:line="240" w:lineRule="exact"/>
              <w:jc w:val="center"/>
              <w:rPr>
                <w:rFonts w:ascii="宋体" w:hAnsi="宋体" w:eastAsia="宋体" w:cs="Times New Roman"/>
                <w:kern w:val="0"/>
                <w:szCs w:val="21"/>
              </w:rPr>
            </w:pPr>
          </w:p>
        </w:tc>
        <w:tc>
          <w:tcPr>
            <w:tcW w:w="427" w:type="dxa"/>
            <w:vAlign w:val="center"/>
          </w:tcPr>
          <w:p>
            <w:pPr>
              <w:spacing w:line="240" w:lineRule="exact"/>
              <w:jc w:val="center"/>
              <w:rPr>
                <w:rFonts w:ascii="宋体" w:hAnsi="宋体" w:eastAsia="宋体" w:cs="Times New Roman"/>
                <w:kern w:val="0"/>
                <w:szCs w:val="21"/>
              </w:rPr>
            </w:pPr>
          </w:p>
        </w:tc>
        <w:tc>
          <w:tcPr>
            <w:tcW w:w="994" w:type="dxa"/>
            <w:gridSpan w:val="2"/>
            <w:vAlign w:val="center"/>
          </w:tcPr>
          <w:p>
            <w:pPr>
              <w:spacing w:line="240" w:lineRule="exact"/>
              <w:jc w:val="center"/>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8</w:t>
            </w:r>
            <w:r>
              <w:rPr>
                <w:rFonts w:hint="eastAsia" w:ascii="宋体" w:hAnsi="宋体" w:eastAsia="宋体" w:cs="Times New Roman"/>
                <w:kern w:val="0"/>
                <w:szCs w:val="21"/>
              </w:rPr>
              <w:t>周</w:t>
            </w:r>
          </w:p>
        </w:tc>
      </w:tr>
    </w:tbl>
    <w:p>
      <w:pPr>
        <w:jc w:val="center"/>
        <w:rPr>
          <w:rFonts w:ascii="宋体" w:hAnsi="宋体" w:eastAsia="宋体"/>
          <w:b/>
          <w:szCs w:val="21"/>
        </w:rPr>
      </w:pPr>
      <w:r>
        <w:rPr>
          <w:rFonts w:hint="eastAsia" w:ascii="宋体" w:hAnsi="宋体" w:eastAsia="宋体"/>
          <w:b/>
          <w:szCs w:val="21"/>
        </w:rPr>
        <w:t>表7.</w:t>
      </w:r>
      <w:r>
        <w:rPr>
          <w:rFonts w:ascii="宋体" w:hAnsi="宋体" w:eastAsia="宋体"/>
          <w:b/>
          <w:szCs w:val="21"/>
        </w:rPr>
        <w:t>4</w:t>
      </w:r>
      <w:r>
        <w:rPr>
          <w:rFonts w:hint="eastAsia" w:ascii="宋体" w:hAnsi="宋体" w:eastAsia="宋体"/>
          <w:b/>
          <w:szCs w:val="21"/>
        </w:rPr>
        <w:t xml:space="preserve"> 药品经营</w:t>
      </w:r>
      <w:r>
        <w:rPr>
          <w:rFonts w:ascii="宋体" w:hAnsi="宋体" w:eastAsia="宋体"/>
          <w:b/>
          <w:szCs w:val="21"/>
        </w:rPr>
        <w:t>与管理专业</w:t>
      </w:r>
      <w:r>
        <w:rPr>
          <w:rFonts w:hint="eastAsia" w:ascii="宋体" w:hAnsi="宋体" w:eastAsia="宋体"/>
          <w:b/>
          <w:szCs w:val="21"/>
        </w:rPr>
        <w:t>实习</w:t>
      </w:r>
      <w:r>
        <w:rPr>
          <w:rFonts w:ascii="宋体" w:hAnsi="宋体" w:eastAsia="宋体"/>
          <w:b/>
          <w:szCs w:val="21"/>
        </w:rPr>
        <w:t>/</w:t>
      </w:r>
      <w:r>
        <w:rPr>
          <w:rFonts w:hint="eastAsia" w:ascii="宋体" w:hAnsi="宋体" w:eastAsia="宋体"/>
          <w:b/>
          <w:szCs w:val="21"/>
        </w:rPr>
        <w:t>实训</w:t>
      </w:r>
      <w:r>
        <w:rPr>
          <w:rFonts w:ascii="宋体" w:hAnsi="宋体" w:eastAsia="宋体"/>
          <w:b/>
          <w:szCs w:val="21"/>
        </w:rPr>
        <w:t>/</w:t>
      </w:r>
      <w:r>
        <w:rPr>
          <w:rFonts w:hint="eastAsia" w:ascii="宋体" w:hAnsi="宋体" w:eastAsia="宋体"/>
          <w:b/>
          <w:szCs w:val="21"/>
        </w:rPr>
        <w:t>技能训练课程一览表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553"/>
        <w:gridCol w:w="708"/>
        <w:gridCol w:w="709"/>
        <w:gridCol w:w="1129"/>
        <w:gridCol w:w="553"/>
        <w:gridCol w:w="441"/>
        <w:gridCol w:w="567"/>
        <w:gridCol w:w="427"/>
        <w:gridCol w:w="42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3" w:type="dxa"/>
            <w:vMerge w:val="restart"/>
            <w:vAlign w:val="center"/>
          </w:tcPr>
          <w:p>
            <w:pPr>
              <w:jc w:val="center"/>
              <w:rPr>
                <w:rFonts w:ascii="宋体" w:hAnsi="宋体" w:eastAsia="宋体"/>
                <w:b/>
                <w:kern w:val="0"/>
                <w:szCs w:val="21"/>
              </w:rPr>
            </w:pPr>
            <w:r>
              <w:rPr>
                <w:rFonts w:hint="eastAsia" w:ascii="宋体" w:hAnsi="宋体" w:eastAsia="宋体"/>
                <w:b/>
                <w:kern w:val="0"/>
                <w:szCs w:val="21"/>
              </w:rPr>
              <w:t>序号</w:t>
            </w:r>
          </w:p>
        </w:tc>
        <w:tc>
          <w:tcPr>
            <w:tcW w:w="2553" w:type="dxa"/>
            <w:vMerge w:val="restart"/>
            <w:vAlign w:val="center"/>
          </w:tcPr>
          <w:p>
            <w:pPr>
              <w:jc w:val="center"/>
              <w:rPr>
                <w:rFonts w:ascii="宋体" w:hAnsi="宋体" w:eastAsia="宋体"/>
                <w:b/>
                <w:kern w:val="0"/>
                <w:szCs w:val="21"/>
              </w:rPr>
            </w:pPr>
            <w:r>
              <w:rPr>
                <w:rFonts w:hint="eastAsia" w:ascii="宋体" w:hAnsi="宋体" w:eastAsia="宋体"/>
                <w:b/>
                <w:kern w:val="0"/>
                <w:szCs w:val="21"/>
              </w:rPr>
              <w:t>课程名称</w:t>
            </w:r>
          </w:p>
        </w:tc>
        <w:tc>
          <w:tcPr>
            <w:tcW w:w="708" w:type="dxa"/>
            <w:vMerge w:val="restart"/>
            <w:vAlign w:val="center"/>
          </w:tcPr>
          <w:p>
            <w:pPr>
              <w:jc w:val="center"/>
              <w:rPr>
                <w:rFonts w:ascii="宋体" w:hAnsi="宋体" w:eastAsia="宋体"/>
                <w:b/>
                <w:kern w:val="0"/>
                <w:szCs w:val="21"/>
              </w:rPr>
            </w:pPr>
            <w:r>
              <w:rPr>
                <w:rFonts w:hint="eastAsia" w:ascii="宋体" w:hAnsi="宋体" w:eastAsia="宋体"/>
                <w:b/>
                <w:kern w:val="0"/>
                <w:szCs w:val="21"/>
              </w:rPr>
              <w:t>学分</w:t>
            </w:r>
          </w:p>
        </w:tc>
        <w:tc>
          <w:tcPr>
            <w:tcW w:w="709" w:type="dxa"/>
            <w:vMerge w:val="restart"/>
            <w:vAlign w:val="center"/>
          </w:tcPr>
          <w:p>
            <w:pPr>
              <w:jc w:val="center"/>
              <w:rPr>
                <w:rFonts w:ascii="宋体" w:hAnsi="宋体" w:eastAsia="宋体"/>
                <w:b/>
                <w:kern w:val="0"/>
                <w:szCs w:val="21"/>
              </w:rPr>
            </w:pPr>
            <w:r>
              <w:rPr>
                <w:rFonts w:hint="eastAsia" w:ascii="宋体" w:hAnsi="宋体" w:eastAsia="宋体"/>
                <w:b/>
                <w:kern w:val="0"/>
                <w:szCs w:val="21"/>
              </w:rPr>
              <w:t>学时</w:t>
            </w:r>
          </w:p>
        </w:tc>
        <w:tc>
          <w:tcPr>
            <w:tcW w:w="1129" w:type="dxa"/>
            <w:vMerge w:val="restart"/>
            <w:vAlign w:val="center"/>
          </w:tcPr>
          <w:p>
            <w:pPr>
              <w:jc w:val="center"/>
              <w:rPr>
                <w:rFonts w:ascii="宋体" w:hAnsi="宋体" w:eastAsia="宋体"/>
                <w:b/>
                <w:kern w:val="0"/>
                <w:szCs w:val="21"/>
              </w:rPr>
            </w:pPr>
            <w:r>
              <w:rPr>
                <w:rFonts w:hint="eastAsia" w:ascii="宋体" w:hAnsi="宋体" w:eastAsia="宋体"/>
                <w:b/>
                <w:kern w:val="0"/>
                <w:szCs w:val="21"/>
              </w:rPr>
              <w:t>考核方式</w:t>
            </w:r>
          </w:p>
        </w:tc>
        <w:tc>
          <w:tcPr>
            <w:tcW w:w="2982" w:type="dxa"/>
            <w:gridSpan w:val="6"/>
            <w:vAlign w:val="center"/>
          </w:tcPr>
          <w:p>
            <w:pPr>
              <w:jc w:val="center"/>
              <w:rPr>
                <w:rFonts w:ascii="宋体" w:hAnsi="宋体" w:eastAsia="宋体"/>
                <w:b/>
                <w:kern w:val="0"/>
                <w:szCs w:val="21"/>
              </w:rPr>
            </w:pPr>
            <w:r>
              <w:rPr>
                <w:rFonts w:hint="eastAsia" w:ascii="宋体" w:hAnsi="宋体" w:eastAsia="宋体"/>
                <w:b/>
                <w:kern w:val="0"/>
                <w:szCs w:val="21"/>
              </w:rPr>
              <w:t>按学期分配周数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03" w:type="dxa"/>
            <w:vMerge w:val="continue"/>
            <w:vAlign w:val="center"/>
          </w:tcPr>
          <w:p>
            <w:pPr>
              <w:jc w:val="center"/>
              <w:rPr>
                <w:rFonts w:ascii="宋体" w:hAnsi="宋体" w:eastAsia="宋体"/>
                <w:b/>
                <w:kern w:val="0"/>
                <w:szCs w:val="21"/>
              </w:rPr>
            </w:pPr>
          </w:p>
        </w:tc>
        <w:tc>
          <w:tcPr>
            <w:tcW w:w="2553" w:type="dxa"/>
            <w:vMerge w:val="continue"/>
            <w:vAlign w:val="center"/>
          </w:tcPr>
          <w:p>
            <w:pPr>
              <w:jc w:val="center"/>
              <w:rPr>
                <w:rFonts w:ascii="宋体" w:hAnsi="宋体" w:eastAsia="宋体"/>
                <w:b/>
                <w:kern w:val="0"/>
                <w:szCs w:val="21"/>
              </w:rPr>
            </w:pPr>
          </w:p>
        </w:tc>
        <w:tc>
          <w:tcPr>
            <w:tcW w:w="708" w:type="dxa"/>
            <w:vMerge w:val="continue"/>
            <w:vAlign w:val="center"/>
          </w:tcPr>
          <w:p>
            <w:pPr>
              <w:jc w:val="center"/>
              <w:rPr>
                <w:rFonts w:ascii="宋体" w:hAnsi="宋体" w:eastAsia="宋体"/>
                <w:b/>
                <w:kern w:val="0"/>
                <w:szCs w:val="21"/>
              </w:rPr>
            </w:pPr>
          </w:p>
        </w:tc>
        <w:tc>
          <w:tcPr>
            <w:tcW w:w="709" w:type="dxa"/>
            <w:vMerge w:val="continue"/>
            <w:vAlign w:val="center"/>
          </w:tcPr>
          <w:p>
            <w:pPr>
              <w:jc w:val="center"/>
              <w:rPr>
                <w:rFonts w:ascii="宋体" w:hAnsi="宋体" w:eastAsia="宋体"/>
                <w:b/>
                <w:kern w:val="0"/>
                <w:szCs w:val="21"/>
              </w:rPr>
            </w:pPr>
          </w:p>
        </w:tc>
        <w:tc>
          <w:tcPr>
            <w:tcW w:w="1129" w:type="dxa"/>
            <w:vMerge w:val="continue"/>
            <w:vAlign w:val="center"/>
          </w:tcPr>
          <w:p>
            <w:pPr>
              <w:jc w:val="center"/>
              <w:rPr>
                <w:rFonts w:ascii="宋体" w:hAnsi="宋体" w:eastAsia="宋体"/>
                <w:b/>
                <w:kern w:val="0"/>
                <w:szCs w:val="21"/>
              </w:rPr>
            </w:pPr>
          </w:p>
        </w:tc>
        <w:tc>
          <w:tcPr>
            <w:tcW w:w="553" w:type="dxa"/>
            <w:vAlign w:val="center"/>
          </w:tcPr>
          <w:p>
            <w:pPr>
              <w:jc w:val="center"/>
              <w:rPr>
                <w:rFonts w:ascii="宋体" w:hAnsi="宋体" w:eastAsia="宋体"/>
                <w:b/>
                <w:kern w:val="0"/>
                <w:szCs w:val="21"/>
              </w:rPr>
            </w:pPr>
            <w:r>
              <w:rPr>
                <w:rFonts w:hint="eastAsia" w:ascii="宋体" w:hAnsi="宋体" w:eastAsia="宋体"/>
                <w:b/>
                <w:kern w:val="0"/>
                <w:szCs w:val="21"/>
              </w:rPr>
              <w:t>一</w:t>
            </w:r>
          </w:p>
        </w:tc>
        <w:tc>
          <w:tcPr>
            <w:tcW w:w="441" w:type="dxa"/>
            <w:vAlign w:val="center"/>
          </w:tcPr>
          <w:p>
            <w:pPr>
              <w:jc w:val="center"/>
              <w:rPr>
                <w:rFonts w:ascii="宋体" w:hAnsi="宋体" w:eastAsia="宋体"/>
                <w:b/>
                <w:kern w:val="0"/>
                <w:szCs w:val="21"/>
              </w:rPr>
            </w:pPr>
            <w:r>
              <w:rPr>
                <w:rFonts w:hint="eastAsia" w:ascii="宋体" w:hAnsi="宋体" w:eastAsia="宋体"/>
                <w:b/>
                <w:kern w:val="0"/>
                <w:szCs w:val="21"/>
              </w:rPr>
              <w:t>二</w:t>
            </w:r>
          </w:p>
        </w:tc>
        <w:tc>
          <w:tcPr>
            <w:tcW w:w="567" w:type="dxa"/>
            <w:vAlign w:val="center"/>
          </w:tcPr>
          <w:p>
            <w:pPr>
              <w:jc w:val="center"/>
              <w:rPr>
                <w:rFonts w:ascii="宋体" w:hAnsi="宋体" w:eastAsia="宋体"/>
                <w:b/>
                <w:kern w:val="0"/>
                <w:szCs w:val="21"/>
              </w:rPr>
            </w:pPr>
            <w:r>
              <w:rPr>
                <w:rFonts w:hint="eastAsia" w:ascii="宋体" w:hAnsi="宋体" w:eastAsia="宋体"/>
                <w:b/>
                <w:kern w:val="0"/>
                <w:szCs w:val="21"/>
              </w:rPr>
              <w:t>三</w:t>
            </w:r>
          </w:p>
        </w:tc>
        <w:tc>
          <w:tcPr>
            <w:tcW w:w="427" w:type="dxa"/>
            <w:vAlign w:val="center"/>
          </w:tcPr>
          <w:p>
            <w:pPr>
              <w:jc w:val="center"/>
              <w:rPr>
                <w:rFonts w:ascii="宋体" w:hAnsi="宋体" w:eastAsia="宋体"/>
                <w:b/>
                <w:kern w:val="0"/>
                <w:szCs w:val="21"/>
              </w:rPr>
            </w:pPr>
            <w:r>
              <w:rPr>
                <w:rFonts w:hint="eastAsia" w:ascii="宋体" w:hAnsi="宋体" w:eastAsia="宋体"/>
                <w:b/>
                <w:kern w:val="0"/>
                <w:szCs w:val="21"/>
              </w:rPr>
              <w:t>四</w:t>
            </w:r>
          </w:p>
        </w:tc>
        <w:tc>
          <w:tcPr>
            <w:tcW w:w="427" w:type="dxa"/>
            <w:vAlign w:val="center"/>
          </w:tcPr>
          <w:p>
            <w:pPr>
              <w:jc w:val="center"/>
              <w:rPr>
                <w:rFonts w:ascii="宋体" w:hAnsi="宋体" w:eastAsia="宋体"/>
                <w:b/>
                <w:kern w:val="0"/>
                <w:szCs w:val="21"/>
              </w:rPr>
            </w:pPr>
            <w:r>
              <w:rPr>
                <w:rFonts w:hint="eastAsia" w:ascii="宋体" w:hAnsi="宋体" w:eastAsia="宋体"/>
                <w:b/>
                <w:kern w:val="0"/>
                <w:szCs w:val="21"/>
              </w:rPr>
              <w:t>五</w:t>
            </w:r>
          </w:p>
        </w:tc>
        <w:tc>
          <w:tcPr>
            <w:tcW w:w="567" w:type="dxa"/>
            <w:vAlign w:val="center"/>
          </w:tcPr>
          <w:p>
            <w:pPr>
              <w:jc w:val="center"/>
              <w:rPr>
                <w:rFonts w:ascii="宋体" w:hAnsi="宋体" w:eastAsia="宋体"/>
                <w:b/>
                <w:kern w:val="0"/>
                <w:szCs w:val="21"/>
              </w:rPr>
            </w:pPr>
            <w:r>
              <w:rPr>
                <w:rFonts w:hint="eastAsia" w:ascii="宋体" w:hAnsi="宋体" w:eastAsia="宋体"/>
                <w:b/>
                <w:kern w:val="0"/>
                <w:szCs w:val="21"/>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3" w:type="dxa"/>
            <w:vAlign w:val="center"/>
          </w:tcPr>
          <w:p>
            <w:pPr>
              <w:jc w:val="center"/>
              <w:rPr>
                <w:rFonts w:ascii="宋体" w:hAnsi="宋体" w:eastAsia="宋体"/>
                <w:kern w:val="0"/>
                <w:szCs w:val="21"/>
              </w:rPr>
            </w:pPr>
            <w:r>
              <w:rPr>
                <w:rFonts w:hint="eastAsia" w:ascii="宋体" w:hAnsi="宋体" w:eastAsia="宋体"/>
                <w:kern w:val="0"/>
                <w:szCs w:val="21"/>
              </w:rPr>
              <w:t>1</w:t>
            </w:r>
          </w:p>
        </w:tc>
        <w:tc>
          <w:tcPr>
            <w:tcW w:w="2553" w:type="dxa"/>
            <w:vAlign w:val="center"/>
          </w:tcPr>
          <w:p>
            <w:pPr>
              <w:rPr>
                <w:rFonts w:ascii="宋体" w:hAnsi="宋体" w:eastAsia="宋体"/>
                <w:kern w:val="0"/>
                <w:szCs w:val="21"/>
              </w:rPr>
            </w:pPr>
            <w:r>
              <w:rPr>
                <w:rFonts w:hint="eastAsia" w:ascii="宋体" w:hAnsi="宋体" w:eastAsia="宋体" w:cs="宋体"/>
                <w:szCs w:val="21"/>
              </w:rPr>
              <w:t>化学</w:t>
            </w:r>
            <w:r>
              <w:rPr>
                <w:rFonts w:ascii="宋体" w:hAnsi="宋体" w:eastAsia="宋体" w:cs="宋体"/>
                <w:szCs w:val="21"/>
              </w:rPr>
              <w:t>检验</w:t>
            </w:r>
            <w:r>
              <w:rPr>
                <w:rFonts w:hint="eastAsia" w:ascii="宋体" w:hAnsi="宋体" w:eastAsia="宋体" w:cs="宋体"/>
                <w:szCs w:val="21"/>
              </w:rPr>
              <w:t>员</w:t>
            </w:r>
            <w:r>
              <w:rPr>
                <w:rFonts w:ascii="宋体" w:hAnsi="宋体" w:eastAsia="宋体" w:cs="宋体"/>
                <w:szCs w:val="21"/>
              </w:rPr>
              <w:t>（</w:t>
            </w:r>
            <w:r>
              <w:rPr>
                <w:rFonts w:hint="eastAsia" w:ascii="宋体" w:hAnsi="宋体" w:eastAsia="宋体" w:cs="宋体"/>
                <w:szCs w:val="21"/>
              </w:rPr>
              <w:t>中</w:t>
            </w:r>
            <w:r>
              <w:rPr>
                <w:rFonts w:ascii="宋体" w:hAnsi="宋体" w:eastAsia="宋体" w:cs="宋体"/>
                <w:szCs w:val="21"/>
              </w:rPr>
              <w:t>高级）</w:t>
            </w:r>
            <w:r>
              <w:rPr>
                <w:rFonts w:hint="eastAsia" w:ascii="宋体" w:hAnsi="宋体" w:eastAsia="宋体" w:cs="宋体"/>
                <w:szCs w:val="21"/>
              </w:rPr>
              <w:t>技能训练与考核</w:t>
            </w:r>
          </w:p>
        </w:tc>
        <w:tc>
          <w:tcPr>
            <w:tcW w:w="708" w:type="dxa"/>
            <w:vAlign w:val="center"/>
          </w:tcPr>
          <w:p>
            <w:pPr>
              <w:jc w:val="center"/>
              <w:rPr>
                <w:rFonts w:ascii="宋体" w:hAnsi="宋体" w:eastAsia="宋体"/>
                <w:kern w:val="0"/>
                <w:szCs w:val="21"/>
              </w:rPr>
            </w:pPr>
            <w:r>
              <w:rPr>
                <w:rFonts w:ascii="宋体" w:hAnsi="宋体" w:eastAsia="宋体"/>
                <w:szCs w:val="21"/>
              </w:rPr>
              <w:t>1</w:t>
            </w:r>
          </w:p>
        </w:tc>
        <w:tc>
          <w:tcPr>
            <w:tcW w:w="709" w:type="dxa"/>
            <w:vAlign w:val="center"/>
          </w:tcPr>
          <w:p>
            <w:pPr>
              <w:jc w:val="center"/>
              <w:rPr>
                <w:rFonts w:ascii="宋体" w:hAnsi="宋体" w:eastAsia="宋体"/>
                <w:kern w:val="0"/>
                <w:szCs w:val="21"/>
              </w:rPr>
            </w:pPr>
            <w:r>
              <w:rPr>
                <w:rFonts w:ascii="宋体" w:hAnsi="宋体" w:eastAsia="宋体"/>
                <w:szCs w:val="21"/>
              </w:rPr>
              <w:t>24</w:t>
            </w:r>
          </w:p>
        </w:tc>
        <w:tc>
          <w:tcPr>
            <w:tcW w:w="1129" w:type="dxa"/>
            <w:vAlign w:val="center"/>
          </w:tcPr>
          <w:p>
            <w:pPr>
              <w:jc w:val="center"/>
              <w:rPr>
                <w:rFonts w:ascii="宋体" w:hAnsi="宋体" w:eastAsia="宋体"/>
                <w:kern w:val="0"/>
                <w:szCs w:val="21"/>
              </w:rPr>
            </w:pPr>
            <w:r>
              <w:rPr>
                <w:rFonts w:hint="eastAsia" w:ascii="宋体" w:hAnsi="宋体" w:eastAsia="宋体"/>
                <w:kern w:val="0"/>
                <w:szCs w:val="21"/>
              </w:rPr>
              <w:t>考查</w:t>
            </w:r>
          </w:p>
        </w:tc>
        <w:tc>
          <w:tcPr>
            <w:tcW w:w="553" w:type="dxa"/>
            <w:vAlign w:val="center"/>
          </w:tcPr>
          <w:p>
            <w:pPr>
              <w:rPr>
                <w:rFonts w:ascii="宋体" w:hAnsi="宋体" w:eastAsia="宋体"/>
                <w:kern w:val="0"/>
                <w:szCs w:val="21"/>
              </w:rPr>
            </w:pPr>
          </w:p>
        </w:tc>
        <w:tc>
          <w:tcPr>
            <w:tcW w:w="441" w:type="dxa"/>
            <w:vAlign w:val="center"/>
          </w:tcPr>
          <w:p>
            <w:pPr>
              <w:jc w:val="center"/>
              <w:rPr>
                <w:rFonts w:ascii="宋体" w:hAnsi="宋体" w:eastAsia="宋体"/>
                <w:kern w:val="0"/>
                <w:szCs w:val="21"/>
              </w:rPr>
            </w:pPr>
            <w:r>
              <w:rPr>
                <w:rFonts w:hint="eastAsia" w:ascii="宋体" w:hAnsi="宋体" w:eastAsia="宋体"/>
                <w:kern w:val="0"/>
                <w:szCs w:val="21"/>
              </w:rPr>
              <w:t>1</w:t>
            </w:r>
          </w:p>
        </w:tc>
        <w:tc>
          <w:tcPr>
            <w:tcW w:w="567" w:type="dxa"/>
            <w:vAlign w:val="center"/>
          </w:tcPr>
          <w:p>
            <w:pPr>
              <w:jc w:val="center"/>
              <w:rPr>
                <w:rFonts w:ascii="宋体" w:hAnsi="宋体" w:eastAsia="宋体"/>
                <w:kern w:val="0"/>
                <w:szCs w:val="21"/>
              </w:rPr>
            </w:pPr>
          </w:p>
        </w:tc>
        <w:tc>
          <w:tcPr>
            <w:tcW w:w="427" w:type="dxa"/>
            <w:vAlign w:val="center"/>
          </w:tcPr>
          <w:p>
            <w:pPr>
              <w:jc w:val="center"/>
              <w:rPr>
                <w:rFonts w:ascii="宋体" w:hAnsi="宋体" w:eastAsia="宋体"/>
                <w:kern w:val="0"/>
                <w:szCs w:val="21"/>
              </w:rPr>
            </w:pPr>
          </w:p>
        </w:tc>
        <w:tc>
          <w:tcPr>
            <w:tcW w:w="427" w:type="dxa"/>
            <w:vAlign w:val="center"/>
          </w:tcPr>
          <w:p>
            <w:pPr>
              <w:jc w:val="center"/>
              <w:rPr>
                <w:rFonts w:ascii="宋体" w:hAnsi="宋体" w:eastAsia="宋体"/>
                <w:kern w:val="0"/>
                <w:szCs w:val="21"/>
              </w:rPr>
            </w:pPr>
          </w:p>
        </w:tc>
        <w:tc>
          <w:tcPr>
            <w:tcW w:w="567" w:type="dxa"/>
            <w:vAlign w:val="center"/>
          </w:tcPr>
          <w:p>
            <w:pPr>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03" w:type="dxa"/>
            <w:vAlign w:val="center"/>
          </w:tcPr>
          <w:p>
            <w:pPr>
              <w:jc w:val="center"/>
              <w:rPr>
                <w:rFonts w:ascii="宋体" w:hAnsi="宋体" w:eastAsia="宋体"/>
                <w:kern w:val="0"/>
                <w:szCs w:val="21"/>
              </w:rPr>
            </w:pPr>
            <w:r>
              <w:rPr>
                <w:rFonts w:hint="eastAsia" w:ascii="宋体" w:hAnsi="宋体" w:eastAsia="宋体"/>
                <w:kern w:val="0"/>
                <w:szCs w:val="21"/>
              </w:rPr>
              <w:t>2</w:t>
            </w:r>
          </w:p>
        </w:tc>
        <w:tc>
          <w:tcPr>
            <w:tcW w:w="2553" w:type="dxa"/>
            <w:vAlign w:val="center"/>
          </w:tcPr>
          <w:p>
            <w:pPr>
              <w:rPr>
                <w:rFonts w:ascii="宋体" w:hAnsi="宋体" w:eastAsia="宋体"/>
                <w:kern w:val="0"/>
                <w:szCs w:val="21"/>
              </w:rPr>
            </w:pPr>
            <w:r>
              <w:rPr>
                <w:rFonts w:hint="eastAsia" w:ascii="宋体" w:hAnsi="宋体" w:eastAsia="宋体"/>
                <w:szCs w:val="21"/>
              </w:rPr>
              <w:t>药品市场调查、营销策划实训</w:t>
            </w:r>
          </w:p>
        </w:tc>
        <w:tc>
          <w:tcPr>
            <w:tcW w:w="708" w:type="dxa"/>
            <w:vAlign w:val="center"/>
          </w:tcPr>
          <w:p>
            <w:pPr>
              <w:jc w:val="center"/>
              <w:rPr>
                <w:rFonts w:ascii="宋体" w:hAnsi="宋体" w:eastAsia="宋体"/>
                <w:kern w:val="0"/>
                <w:szCs w:val="21"/>
              </w:rPr>
            </w:pPr>
            <w:r>
              <w:rPr>
                <w:rFonts w:ascii="宋体" w:hAnsi="宋体" w:eastAsia="宋体"/>
                <w:szCs w:val="21"/>
              </w:rPr>
              <w:t>2</w:t>
            </w:r>
          </w:p>
        </w:tc>
        <w:tc>
          <w:tcPr>
            <w:tcW w:w="709" w:type="dxa"/>
            <w:vAlign w:val="center"/>
          </w:tcPr>
          <w:p>
            <w:pPr>
              <w:jc w:val="center"/>
              <w:rPr>
                <w:rFonts w:ascii="宋体" w:hAnsi="宋体" w:eastAsia="宋体"/>
                <w:kern w:val="0"/>
                <w:szCs w:val="21"/>
              </w:rPr>
            </w:pPr>
            <w:r>
              <w:rPr>
                <w:rFonts w:ascii="宋体" w:hAnsi="宋体" w:eastAsia="宋体"/>
                <w:szCs w:val="21"/>
              </w:rPr>
              <w:t>48</w:t>
            </w:r>
          </w:p>
        </w:tc>
        <w:tc>
          <w:tcPr>
            <w:tcW w:w="1129" w:type="dxa"/>
            <w:vAlign w:val="center"/>
          </w:tcPr>
          <w:p>
            <w:pPr>
              <w:jc w:val="center"/>
              <w:rPr>
                <w:rFonts w:ascii="宋体" w:hAnsi="宋体" w:eastAsia="宋体"/>
                <w:kern w:val="0"/>
                <w:szCs w:val="21"/>
              </w:rPr>
            </w:pPr>
            <w:r>
              <w:rPr>
                <w:rFonts w:hint="eastAsia" w:ascii="宋体" w:hAnsi="宋体" w:eastAsia="宋体"/>
                <w:szCs w:val="21"/>
              </w:rPr>
              <w:t>考查</w:t>
            </w:r>
          </w:p>
        </w:tc>
        <w:tc>
          <w:tcPr>
            <w:tcW w:w="553" w:type="dxa"/>
            <w:vAlign w:val="center"/>
          </w:tcPr>
          <w:p>
            <w:pPr>
              <w:rPr>
                <w:rFonts w:ascii="宋体" w:hAnsi="宋体" w:eastAsia="宋体"/>
                <w:kern w:val="0"/>
                <w:szCs w:val="21"/>
              </w:rPr>
            </w:pPr>
          </w:p>
        </w:tc>
        <w:tc>
          <w:tcPr>
            <w:tcW w:w="441" w:type="dxa"/>
            <w:vAlign w:val="center"/>
          </w:tcPr>
          <w:p>
            <w:pPr>
              <w:jc w:val="center"/>
              <w:rPr>
                <w:rFonts w:ascii="宋体" w:hAnsi="宋体" w:eastAsia="宋体"/>
                <w:kern w:val="0"/>
                <w:szCs w:val="21"/>
              </w:rPr>
            </w:pPr>
          </w:p>
        </w:tc>
        <w:tc>
          <w:tcPr>
            <w:tcW w:w="567" w:type="dxa"/>
            <w:vAlign w:val="center"/>
          </w:tcPr>
          <w:p>
            <w:pPr>
              <w:jc w:val="center"/>
              <w:rPr>
                <w:rFonts w:ascii="宋体" w:hAnsi="宋体" w:eastAsia="宋体"/>
                <w:kern w:val="0"/>
                <w:szCs w:val="21"/>
              </w:rPr>
            </w:pPr>
            <w:r>
              <w:rPr>
                <w:rFonts w:hint="eastAsia" w:ascii="宋体" w:hAnsi="宋体" w:eastAsia="宋体"/>
                <w:kern w:val="0"/>
                <w:szCs w:val="21"/>
              </w:rPr>
              <w:t>2</w:t>
            </w:r>
          </w:p>
        </w:tc>
        <w:tc>
          <w:tcPr>
            <w:tcW w:w="427" w:type="dxa"/>
            <w:vAlign w:val="center"/>
          </w:tcPr>
          <w:p>
            <w:pPr>
              <w:jc w:val="center"/>
              <w:rPr>
                <w:rFonts w:ascii="宋体" w:hAnsi="宋体" w:eastAsia="宋体"/>
                <w:kern w:val="0"/>
                <w:szCs w:val="21"/>
              </w:rPr>
            </w:pPr>
          </w:p>
        </w:tc>
        <w:tc>
          <w:tcPr>
            <w:tcW w:w="427" w:type="dxa"/>
            <w:vAlign w:val="center"/>
          </w:tcPr>
          <w:p>
            <w:pPr>
              <w:jc w:val="center"/>
              <w:rPr>
                <w:rFonts w:ascii="宋体" w:hAnsi="宋体" w:eastAsia="宋体"/>
                <w:kern w:val="0"/>
                <w:szCs w:val="21"/>
              </w:rPr>
            </w:pPr>
          </w:p>
        </w:tc>
        <w:tc>
          <w:tcPr>
            <w:tcW w:w="567" w:type="dxa"/>
            <w:vAlign w:val="center"/>
          </w:tcPr>
          <w:p>
            <w:pPr>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03" w:type="dxa"/>
            <w:vAlign w:val="center"/>
          </w:tcPr>
          <w:p>
            <w:pPr>
              <w:jc w:val="center"/>
              <w:rPr>
                <w:rFonts w:ascii="宋体" w:hAnsi="宋体" w:eastAsia="宋体"/>
                <w:kern w:val="0"/>
                <w:szCs w:val="21"/>
              </w:rPr>
            </w:pPr>
            <w:r>
              <w:rPr>
                <w:rFonts w:hint="eastAsia" w:ascii="宋体" w:hAnsi="宋体" w:eastAsia="宋体"/>
                <w:kern w:val="0"/>
                <w:szCs w:val="21"/>
              </w:rPr>
              <w:t>3</w:t>
            </w:r>
          </w:p>
        </w:tc>
        <w:tc>
          <w:tcPr>
            <w:tcW w:w="2553" w:type="dxa"/>
            <w:vAlign w:val="center"/>
          </w:tcPr>
          <w:p>
            <w:pPr>
              <w:rPr>
                <w:rFonts w:ascii="宋体" w:hAnsi="宋体" w:eastAsia="宋体"/>
                <w:kern w:val="0"/>
                <w:szCs w:val="21"/>
              </w:rPr>
            </w:pPr>
            <w:r>
              <w:rPr>
                <w:rFonts w:hint="eastAsia" w:ascii="宋体" w:hAnsi="宋体" w:eastAsia="宋体"/>
                <w:szCs w:val="21"/>
              </w:rPr>
              <w:t>药品经营质量管理（</w:t>
            </w:r>
            <w:r>
              <w:rPr>
                <w:rFonts w:ascii="宋体" w:hAnsi="宋体" w:eastAsia="宋体"/>
                <w:szCs w:val="21"/>
              </w:rPr>
              <w:t>GSP）实训</w:t>
            </w:r>
          </w:p>
        </w:tc>
        <w:tc>
          <w:tcPr>
            <w:tcW w:w="708" w:type="dxa"/>
            <w:vAlign w:val="center"/>
          </w:tcPr>
          <w:p>
            <w:pPr>
              <w:jc w:val="center"/>
              <w:rPr>
                <w:rFonts w:ascii="宋体" w:hAnsi="宋体" w:eastAsia="宋体"/>
                <w:kern w:val="0"/>
                <w:szCs w:val="21"/>
              </w:rPr>
            </w:pPr>
            <w:r>
              <w:rPr>
                <w:rFonts w:ascii="宋体" w:hAnsi="宋体" w:eastAsia="宋体"/>
                <w:szCs w:val="21"/>
              </w:rPr>
              <w:t>1</w:t>
            </w:r>
          </w:p>
        </w:tc>
        <w:tc>
          <w:tcPr>
            <w:tcW w:w="709" w:type="dxa"/>
            <w:vAlign w:val="center"/>
          </w:tcPr>
          <w:p>
            <w:pPr>
              <w:jc w:val="center"/>
              <w:rPr>
                <w:rFonts w:ascii="宋体" w:hAnsi="宋体" w:eastAsia="宋体"/>
                <w:kern w:val="0"/>
                <w:szCs w:val="21"/>
              </w:rPr>
            </w:pPr>
            <w:r>
              <w:rPr>
                <w:rFonts w:ascii="宋体" w:hAnsi="宋体" w:eastAsia="宋体"/>
                <w:szCs w:val="21"/>
              </w:rPr>
              <w:t>24</w:t>
            </w:r>
          </w:p>
        </w:tc>
        <w:tc>
          <w:tcPr>
            <w:tcW w:w="1129" w:type="dxa"/>
            <w:vAlign w:val="center"/>
          </w:tcPr>
          <w:p>
            <w:pPr>
              <w:jc w:val="center"/>
              <w:rPr>
                <w:rFonts w:ascii="宋体" w:hAnsi="宋体" w:eastAsia="宋体"/>
                <w:kern w:val="0"/>
                <w:szCs w:val="21"/>
              </w:rPr>
            </w:pPr>
            <w:r>
              <w:rPr>
                <w:rFonts w:hint="eastAsia" w:ascii="宋体" w:hAnsi="宋体" w:eastAsia="宋体"/>
                <w:szCs w:val="21"/>
              </w:rPr>
              <w:t>考查</w:t>
            </w:r>
          </w:p>
        </w:tc>
        <w:tc>
          <w:tcPr>
            <w:tcW w:w="553" w:type="dxa"/>
            <w:vAlign w:val="center"/>
          </w:tcPr>
          <w:p>
            <w:pPr>
              <w:rPr>
                <w:rFonts w:ascii="宋体" w:hAnsi="宋体" w:eastAsia="宋体"/>
                <w:kern w:val="0"/>
                <w:szCs w:val="21"/>
              </w:rPr>
            </w:pPr>
          </w:p>
        </w:tc>
        <w:tc>
          <w:tcPr>
            <w:tcW w:w="441" w:type="dxa"/>
            <w:vAlign w:val="center"/>
          </w:tcPr>
          <w:p>
            <w:pPr>
              <w:jc w:val="center"/>
              <w:rPr>
                <w:rFonts w:ascii="宋体" w:hAnsi="宋体" w:eastAsia="宋体"/>
                <w:kern w:val="0"/>
                <w:szCs w:val="21"/>
              </w:rPr>
            </w:pPr>
          </w:p>
        </w:tc>
        <w:tc>
          <w:tcPr>
            <w:tcW w:w="567" w:type="dxa"/>
            <w:vAlign w:val="center"/>
          </w:tcPr>
          <w:p>
            <w:pPr>
              <w:jc w:val="center"/>
              <w:rPr>
                <w:rFonts w:ascii="宋体" w:hAnsi="宋体" w:eastAsia="宋体"/>
                <w:kern w:val="0"/>
                <w:szCs w:val="21"/>
              </w:rPr>
            </w:pPr>
          </w:p>
        </w:tc>
        <w:tc>
          <w:tcPr>
            <w:tcW w:w="427" w:type="dxa"/>
            <w:vAlign w:val="center"/>
          </w:tcPr>
          <w:p>
            <w:pPr>
              <w:jc w:val="center"/>
              <w:rPr>
                <w:rFonts w:ascii="宋体" w:hAnsi="宋体" w:eastAsia="宋体"/>
                <w:kern w:val="0"/>
                <w:szCs w:val="21"/>
              </w:rPr>
            </w:pPr>
            <w:r>
              <w:rPr>
                <w:rFonts w:hint="eastAsia" w:ascii="宋体" w:hAnsi="宋体" w:eastAsia="宋体"/>
                <w:kern w:val="0"/>
                <w:szCs w:val="21"/>
              </w:rPr>
              <w:t>1</w:t>
            </w:r>
          </w:p>
        </w:tc>
        <w:tc>
          <w:tcPr>
            <w:tcW w:w="427" w:type="dxa"/>
            <w:vAlign w:val="center"/>
          </w:tcPr>
          <w:p>
            <w:pPr>
              <w:jc w:val="center"/>
              <w:rPr>
                <w:rFonts w:ascii="宋体" w:hAnsi="宋体" w:eastAsia="宋体"/>
                <w:kern w:val="0"/>
                <w:szCs w:val="21"/>
              </w:rPr>
            </w:pPr>
          </w:p>
        </w:tc>
        <w:tc>
          <w:tcPr>
            <w:tcW w:w="567" w:type="dxa"/>
            <w:vAlign w:val="center"/>
          </w:tcPr>
          <w:p>
            <w:pPr>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03" w:type="dxa"/>
            <w:vAlign w:val="center"/>
          </w:tcPr>
          <w:p>
            <w:pPr>
              <w:jc w:val="center"/>
              <w:rPr>
                <w:rFonts w:ascii="宋体" w:hAnsi="宋体" w:eastAsia="宋体"/>
                <w:kern w:val="0"/>
                <w:szCs w:val="21"/>
              </w:rPr>
            </w:pPr>
            <w:r>
              <w:rPr>
                <w:rFonts w:hint="eastAsia" w:ascii="宋体" w:hAnsi="宋体" w:eastAsia="宋体"/>
                <w:kern w:val="0"/>
                <w:szCs w:val="21"/>
              </w:rPr>
              <w:t>4</w:t>
            </w:r>
          </w:p>
        </w:tc>
        <w:tc>
          <w:tcPr>
            <w:tcW w:w="2553" w:type="dxa"/>
            <w:vAlign w:val="center"/>
          </w:tcPr>
          <w:p>
            <w:pPr>
              <w:rPr>
                <w:rFonts w:ascii="宋体" w:hAnsi="宋体" w:eastAsia="宋体"/>
                <w:kern w:val="0"/>
                <w:szCs w:val="21"/>
              </w:rPr>
            </w:pPr>
            <w:r>
              <w:rPr>
                <w:rFonts w:hint="eastAsia" w:ascii="宋体" w:hAnsi="宋体" w:eastAsia="宋体"/>
                <w:szCs w:val="21"/>
              </w:rPr>
              <w:t>医用电子商务实训</w:t>
            </w:r>
          </w:p>
        </w:tc>
        <w:tc>
          <w:tcPr>
            <w:tcW w:w="708" w:type="dxa"/>
            <w:vAlign w:val="center"/>
          </w:tcPr>
          <w:p>
            <w:pPr>
              <w:jc w:val="center"/>
              <w:rPr>
                <w:rFonts w:ascii="宋体" w:hAnsi="宋体" w:eastAsia="宋体"/>
                <w:kern w:val="0"/>
                <w:szCs w:val="21"/>
              </w:rPr>
            </w:pPr>
            <w:r>
              <w:rPr>
                <w:rFonts w:ascii="宋体" w:hAnsi="宋体" w:eastAsia="宋体"/>
                <w:szCs w:val="21"/>
              </w:rPr>
              <w:t>1</w:t>
            </w:r>
          </w:p>
        </w:tc>
        <w:tc>
          <w:tcPr>
            <w:tcW w:w="709" w:type="dxa"/>
            <w:vAlign w:val="center"/>
          </w:tcPr>
          <w:p>
            <w:pPr>
              <w:jc w:val="center"/>
              <w:rPr>
                <w:rFonts w:ascii="宋体" w:hAnsi="宋体" w:eastAsia="宋体"/>
                <w:kern w:val="0"/>
                <w:szCs w:val="21"/>
              </w:rPr>
            </w:pPr>
            <w:r>
              <w:rPr>
                <w:rFonts w:ascii="宋体" w:hAnsi="宋体" w:eastAsia="宋体"/>
                <w:szCs w:val="21"/>
              </w:rPr>
              <w:t>24</w:t>
            </w:r>
          </w:p>
        </w:tc>
        <w:tc>
          <w:tcPr>
            <w:tcW w:w="1129" w:type="dxa"/>
            <w:vAlign w:val="center"/>
          </w:tcPr>
          <w:p>
            <w:pPr>
              <w:jc w:val="center"/>
              <w:rPr>
                <w:rFonts w:ascii="宋体" w:hAnsi="宋体" w:eastAsia="宋体"/>
                <w:kern w:val="0"/>
                <w:szCs w:val="21"/>
              </w:rPr>
            </w:pPr>
            <w:r>
              <w:rPr>
                <w:rFonts w:hint="eastAsia" w:ascii="宋体" w:hAnsi="宋体" w:eastAsia="宋体"/>
                <w:szCs w:val="21"/>
              </w:rPr>
              <w:t>考查</w:t>
            </w:r>
          </w:p>
        </w:tc>
        <w:tc>
          <w:tcPr>
            <w:tcW w:w="553" w:type="dxa"/>
            <w:vAlign w:val="center"/>
          </w:tcPr>
          <w:p>
            <w:pPr>
              <w:rPr>
                <w:rFonts w:ascii="宋体" w:hAnsi="宋体" w:eastAsia="宋体"/>
                <w:kern w:val="0"/>
                <w:szCs w:val="21"/>
              </w:rPr>
            </w:pPr>
          </w:p>
        </w:tc>
        <w:tc>
          <w:tcPr>
            <w:tcW w:w="441" w:type="dxa"/>
            <w:vAlign w:val="center"/>
          </w:tcPr>
          <w:p>
            <w:pPr>
              <w:jc w:val="center"/>
              <w:rPr>
                <w:rFonts w:ascii="宋体" w:hAnsi="宋体" w:eastAsia="宋体"/>
                <w:kern w:val="0"/>
                <w:szCs w:val="21"/>
              </w:rPr>
            </w:pPr>
          </w:p>
        </w:tc>
        <w:tc>
          <w:tcPr>
            <w:tcW w:w="567" w:type="dxa"/>
            <w:vAlign w:val="center"/>
          </w:tcPr>
          <w:p>
            <w:pPr>
              <w:jc w:val="center"/>
              <w:rPr>
                <w:rFonts w:ascii="宋体" w:hAnsi="宋体" w:eastAsia="宋体"/>
                <w:kern w:val="0"/>
                <w:szCs w:val="21"/>
              </w:rPr>
            </w:pPr>
          </w:p>
        </w:tc>
        <w:tc>
          <w:tcPr>
            <w:tcW w:w="427" w:type="dxa"/>
            <w:vAlign w:val="center"/>
          </w:tcPr>
          <w:p>
            <w:pPr>
              <w:jc w:val="center"/>
              <w:rPr>
                <w:rFonts w:ascii="宋体" w:hAnsi="宋体" w:eastAsia="宋体"/>
                <w:kern w:val="0"/>
                <w:szCs w:val="21"/>
              </w:rPr>
            </w:pPr>
          </w:p>
        </w:tc>
        <w:tc>
          <w:tcPr>
            <w:tcW w:w="427" w:type="dxa"/>
            <w:vAlign w:val="center"/>
          </w:tcPr>
          <w:p>
            <w:pPr>
              <w:jc w:val="center"/>
              <w:rPr>
                <w:rFonts w:ascii="宋体" w:hAnsi="宋体" w:eastAsia="宋体"/>
                <w:kern w:val="0"/>
                <w:szCs w:val="21"/>
              </w:rPr>
            </w:pPr>
            <w:r>
              <w:rPr>
                <w:rFonts w:hint="eastAsia" w:ascii="宋体" w:hAnsi="宋体" w:eastAsia="宋体"/>
                <w:kern w:val="0"/>
                <w:szCs w:val="21"/>
              </w:rPr>
              <w:t>1</w:t>
            </w:r>
          </w:p>
        </w:tc>
        <w:tc>
          <w:tcPr>
            <w:tcW w:w="567" w:type="dxa"/>
            <w:vAlign w:val="center"/>
          </w:tcPr>
          <w:p>
            <w:pPr>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3" w:type="dxa"/>
            <w:vAlign w:val="center"/>
          </w:tcPr>
          <w:p>
            <w:pPr>
              <w:jc w:val="center"/>
              <w:rPr>
                <w:rFonts w:ascii="宋体" w:hAnsi="宋体" w:eastAsia="宋体"/>
                <w:kern w:val="0"/>
                <w:szCs w:val="21"/>
              </w:rPr>
            </w:pPr>
            <w:r>
              <w:rPr>
                <w:rFonts w:hint="eastAsia" w:ascii="宋体" w:hAnsi="宋体" w:eastAsia="宋体"/>
                <w:kern w:val="0"/>
                <w:szCs w:val="21"/>
              </w:rPr>
              <w:t>5</w:t>
            </w:r>
          </w:p>
        </w:tc>
        <w:tc>
          <w:tcPr>
            <w:tcW w:w="2553" w:type="dxa"/>
            <w:vAlign w:val="center"/>
          </w:tcPr>
          <w:p>
            <w:pPr>
              <w:rPr>
                <w:rFonts w:ascii="宋体" w:hAnsi="宋体" w:eastAsia="宋体"/>
                <w:kern w:val="0"/>
                <w:szCs w:val="21"/>
              </w:rPr>
            </w:pPr>
            <w:r>
              <w:rPr>
                <w:rFonts w:hint="eastAsia" w:ascii="宋体" w:hAnsi="宋体" w:eastAsia="宋体"/>
                <w:kern w:val="0"/>
                <w:szCs w:val="21"/>
              </w:rPr>
              <w:t>毕业设计（论文）</w:t>
            </w:r>
          </w:p>
        </w:tc>
        <w:tc>
          <w:tcPr>
            <w:tcW w:w="708" w:type="dxa"/>
            <w:vAlign w:val="center"/>
          </w:tcPr>
          <w:p>
            <w:pPr>
              <w:jc w:val="center"/>
              <w:rPr>
                <w:rFonts w:ascii="宋体" w:hAnsi="宋体" w:eastAsia="宋体"/>
                <w:kern w:val="0"/>
                <w:szCs w:val="21"/>
              </w:rPr>
            </w:pPr>
            <w:r>
              <w:rPr>
                <w:rFonts w:hint="eastAsia" w:ascii="宋体" w:hAnsi="宋体" w:eastAsia="宋体"/>
                <w:kern w:val="0"/>
                <w:szCs w:val="21"/>
              </w:rPr>
              <w:t>6</w:t>
            </w:r>
          </w:p>
        </w:tc>
        <w:tc>
          <w:tcPr>
            <w:tcW w:w="709" w:type="dxa"/>
            <w:vAlign w:val="center"/>
          </w:tcPr>
          <w:p>
            <w:pPr>
              <w:jc w:val="center"/>
              <w:rPr>
                <w:rFonts w:ascii="宋体" w:hAnsi="宋体" w:eastAsia="宋体"/>
                <w:kern w:val="0"/>
                <w:szCs w:val="21"/>
              </w:rPr>
            </w:pPr>
            <w:r>
              <w:rPr>
                <w:rFonts w:hint="eastAsia" w:ascii="宋体" w:hAnsi="宋体" w:eastAsia="宋体"/>
                <w:kern w:val="0"/>
                <w:szCs w:val="21"/>
              </w:rPr>
              <w:t>1</w:t>
            </w:r>
            <w:r>
              <w:rPr>
                <w:rFonts w:ascii="宋体" w:hAnsi="宋体" w:eastAsia="宋体"/>
                <w:kern w:val="0"/>
                <w:szCs w:val="21"/>
              </w:rPr>
              <w:t>44</w:t>
            </w:r>
          </w:p>
        </w:tc>
        <w:tc>
          <w:tcPr>
            <w:tcW w:w="1129" w:type="dxa"/>
            <w:vAlign w:val="center"/>
          </w:tcPr>
          <w:p>
            <w:pPr>
              <w:jc w:val="center"/>
              <w:rPr>
                <w:rFonts w:ascii="宋体" w:hAnsi="宋体" w:eastAsia="宋体"/>
                <w:kern w:val="0"/>
                <w:szCs w:val="21"/>
              </w:rPr>
            </w:pPr>
            <w:r>
              <w:rPr>
                <w:rFonts w:hint="eastAsia" w:ascii="宋体" w:hAnsi="宋体" w:eastAsia="宋体"/>
                <w:szCs w:val="21"/>
              </w:rPr>
              <w:t>考查</w:t>
            </w:r>
          </w:p>
        </w:tc>
        <w:tc>
          <w:tcPr>
            <w:tcW w:w="553" w:type="dxa"/>
            <w:vAlign w:val="center"/>
          </w:tcPr>
          <w:p>
            <w:pPr>
              <w:rPr>
                <w:rFonts w:ascii="宋体" w:hAnsi="宋体" w:eastAsia="宋体"/>
                <w:kern w:val="0"/>
                <w:szCs w:val="21"/>
              </w:rPr>
            </w:pPr>
          </w:p>
        </w:tc>
        <w:tc>
          <w:tcPr>
            <w:tcW w:w="441" w:type="dxa"/>
            <w:vAlign w:val="center"/>
          </w:tcPr>
          <w:p>
            <w:pPr>
              <w:jc w:val="center"/>
              <w:rPr>
                <w:rFonts w:ascii="宋体" w:hAnsi="宋体" w:eastAsia="宋体"/>
                <w:kern w:val="0"/>
                <w:szCs w:val="21"/>
              </w:rPr>
            </w:pPr>
          </w:p>
        </w:tc>
        <w:tc>
          <w:tcPr>
            <w:tcW w:w="567" w:type="dxa"/>
            <w:vAlign w:val="center"/>
          </w:tcPr>
          <w:p>
            <w:pPr>
              <w:jc w:val="center"/>
              <w:rPr>
                <w:rFonts w:ascii="宋体" w:hAnsi="宋体" w:eastAsia="宋体"/>
                <w:kern w:val="0"/>
                <w:szCs w:val="21"/>
              </w:rPr>
            </w:pPr>
          </w:p>
        </w:tc>
        <w:tc>
          <w:tcPr>
            <w:tcW w:w="427" w:type="dxa"/>
            <w:vAlign w:val="center"/>
          </w:tcPr>
          <w:p>
            <w:pPr>
              <w:jc w:val="center"/>
              <w:rPr>
                <w:rFonts w:ascii="宋体" w:hAnsi="宋体" w:eastAsia="宋体"/>
                <w:kern w:val="0"/>
                <w:szCs w:val="21"/>
              </w:rPr>
            </w:pPr>
          </w:p>
        </w:tc>
        <w:tc>
          <w:tcPr>
            <w:tcW w:w="994" w:type="dxa"/>
            <w:gridSpan w:val="2"/>
            <w:vAlign w:val="center"/>
          </w:tcPr>
          <w:p>
            <w:pPr>
              <w:jc w:val="center"/>
              <w:rPr>
                <w:rFonts w:ascii="宋体" w:hAnsi="宋体" w:eastAsia="宋体"/>
                <w:kern w:val="0"/>
                <w:szCs w:val="21"/>
              </w:rPr>
            </w:pPr>
            <w:r>
              <w:rPr>
                <w:rFonts w:hint="eastAsia" w:ascii="宋体" w:hAnsi="宋体" w:eastAsia="宋体"/>
                <w:kern w:val="0"/>
                <w:szCs w:val="21"/>
              </w:rPr>
              <w:t>6周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03" w:type="dxa"/>
            <w:vAlign w:val="center"/>
          </w:tcPr>
          <w:p>
            <w:pPr>
              <w:jc w:val="center"/>
              <w:rPr>
                <w:rFonts w:ascii="宋体" w:hAnsi="宋体" w:eastAsia="宋体"/>
                <w:kern w:val="0"/>
                <w:szCs w:val="21"/>
              </w:rPr>
            </w:pPr>
            <w:r>
              <w:rPr>
                <w:rFonts w:hint="eastAsia" w:ascii="宋体" w:hAnsi="宋体" w:eastAsia="宋体"/>
                <w:kern w:val="0"/>
                <w:szCs w:val="21"/>
              </w:rPr>
              <w:t>6</w:t>
            </w:r>
          </w:p>
        </w:tc>
        <w:tc>
          <w:tcPr>
            <w:tcW w:w="2553" w:type="dxa"/>
            <w:vAlign w:val="center"/>
          </w:tcPr>
          <w:p>
            <w:pPr>
              <w:rPr>
                <w:rFonts w:ascii="宋体" w:hAnsi="宋体" w:eastAsia="宋体"/>
                <w:kern w:val="0"/>
                <w:szCs w:val="21"/>
              </w:rPr>
            </w:pPr>
            <w:r>
              <w:rPr>
                <w:rFonts w:hint="eastAsia" w:ascii="宋体" w:hAnsi="宋体" w:eastAsia="宋体"/>
                <w:kern w:val="0"/>
                <w:szCs w:val="21"/>
              </w:rPr>
              <w:t>顶岗实习</w:t>
            </w:r>
          </w:p>
        </w:tc>
        <w:tc>
          <w:tcPr>
            <w:tcW w:w="708" w:type="dxa"/>
            <w:vAlign w:val="center"/>
          </w:tcPr>
          <w:p>
            <w:pPr>
              <w:jc w:val="center"/>
              <w:rPr>
                <w:rFonts w:ascii="宋体" w:hAnsi="宋体" w:eastAsia="宋体"/>
                <w:kern w:val="0"/>
                <w:szCs w:val="21"/>
              </w:rPr>
            </w:pPr>
            <w:r>
              <w:rPr>
                <w:rFonts w:ascii="宋体" w:hAnsi="宋体" w:eastAsia="宋体"/>
                <w:kern w:val="0"/>
                <w:szCs w:val="21"/>
              </w:rPr>
              <w:t>18</w:t>
            </w:r>
          </w:p>
        </w:tc>
        <w:tc>
          <w:tcPr>
            <w:tcW w:w="709" w:type="dxa"/>
            <w:vAlign w:val="center"/>
          </w:tcPr>
          <w:p>
            <w:pPr>
              <w:jc w:val="center"/>
              <w:rPr>
                <w:rFonts w:ascii="宋体" w:hAnsi="宋体" w:eastAsia="宋体"/>
                <w:kern w:val="0"/>
                <w:szCs w:val="21"/>
              </w:rPr>
            </w:pPr>
            <w:r>
              <w:rPr>
                <w:rFonts w:hint="eastAsia" w:ascii="宋体" w:hAnsi="宋体" w:eastAsia="宋体"/>
                <w:kern w:val="0"/>
                <w:szCs w:val="21"/>
              </w:rPr>
              <w:t>4</w:t>
            </w:r>
            <w:r>
              <w:rPr>
                <w:rFonts w:ascii="宋体" w:hAnsi="宋体" w:eastAsia="宋体"/>
                <w:kern w:val="0"/>
                <w:szCs w:val="21"/>
              </w:rPr>
              <w:t>32</w:t>
            </w:r>
          </w:p>
        </w:tc>
        <w:tc>
          <w:tcPr>
            <w:tcW w:w="1129" w:type="dxa"/>
            <w:vAlign w:val="center"/>
          </w:tcPr>
          <w:p>
            <w:pPr>
              <w:jc w:val="center"/>
              <w:rPr>
                <w:rFonts w:ascii="宋体" w:hAnsi="宋体" w:eastAsia="宋体"/>
                <w:kern w:val="0"/>
                <w:szCs w:val="21"/>
              </w:rPr>
            </w:pPr>
            <w:r>
              <w:rPr>
                <w:rFonts w:hint="eastAsia" w:ascii="宋体" w:hAnsi="宋体" w:eastAsia="宋体"/>
                <w:kern w:val="0"/>
                <w:szCs w:val="21"/>
              </w:rPr>
              <w:t>考查</w:t>
            </w:r>
          </w:p>
        </w:tc>
        <w:tc>
          <w:tcPr>
            <w:tcW w:w="553" w:type="dxa"/>
            <w:vAlign w:val="center"/>
          </w:tcPr>
          <w:p>
            <w:pPr>
              <w:rPr>
                <w:rFonts w:ascii="宋体" w:hAnsi="宋体" w:eastAsia="宋体"/>
                <w:kern w:val="0"/>
                <w:szCs w:val="21"/>
              </w:rPr>
            </w:pPr>
          </w:p>
        </w:tc>
        <w:tc>
          <w:tcPr>
            <w:tcW w:w="441" w:type="dxa"/>
            <w:vAlign w:val="center"/>
          </w:tcPr>
          <w:p>
            <w:pPr>
              <w:jc w:val="center"/>
              <w:rPr>
                <w:rFonts w:ascii="宋体" w:hAnsi="宋体" w:eastAsia="宋体"/>
                <w:kern w:val="0"/>
                <w:szCs w:val="21"/>
              </w:rPr>
            </w:pPr>
          </w:p>
        </w:tc>
        <w:tc>
          <w:tcPr>
            <w:tcW w:w="567" w:type="dxa"/>
            <w:vAlign w:val="center"/>
          </w:tcPr>
          <w:p>
            <w:pPr>
              <w:jc w:val="center"/>
              <w:rPr>
                <w:rFonts w:ascii="宋体" w:hAnsi="宋体" w:eastAsia="宋体"/>
                <w:kern w:val="0"/>
                <w:szCs w:val="21"/>
              </w:rPr>
            </w:pPr>
          </w:p>
        </w:tc>
        <w:tc>
          <w:tcPr>
            <w:tcW w:w="427" w:type="dxa"/>
            <w:vAlign w:val="center"/>
          </w:tcPr>
          <w:p>
            <w:pPr>
              <w:jc w:val="center"/>
              <w:rPr>
                <w:rFonts w:ascii="宋体" w:hAnsi="宋体" w:eastAsia="宋体"/>
                <w:kern w:val="0"/>
                <w:szCs w:val="21"/>
              </w:rPr>
            </w:pPr>
          </w:p>
        </w:tc>
        <w:tc>
          <w:tcPr>
            <w:tcW w:w="994" w:type="dxa"/>
            <w:gridSpan w:val="2"/>
            <w:vAlign w:val="center"/>
          </w:tcPr>
          <w:p>
            <w:pPr>
              <w:jc w:val="center"/>
              <w:rPr>
                <w:rFonts w:ascii="宋体" w:hAnsi="宋体" w:eastAsia="宋体"/>
                <w:kern w:val="0"/>
                <w:szCs w:val="21"/>
              </w:rPr>
            </w:pPr>
            <w:r>
              <w:rPr>
                <w:rFonts w:hint="eastAsia" w:ascii="宋体" w:hAnsi="宋体" w:eastAsia="宋体"/>
                <w:kern w:val="0"/>
                <w:szCs w:val="21"/>
              </w:rPr>
              <w:t>1</w:t>
            </w:r>
            <w:r>
              <w:rPr>
                <w:rFonts w:ascii="宋体" w:hAnsi="宋体" w:eastAsia="宋体"/>
                <w:kern w:val="0"/>
                <w:szCs w:val="21"/>
              </w:rPr>
              <w:t>8</w:t>
            </w:r>
            <w:r>
              <w:rPr>
                <w:rFonts w:hint="eastAsia" w:ascii="宋体" w:hAnsi="宋体" w:eastAsia="宋体"/>
                <w:kern w:val="0"/>
                <w:szCs w:val="21"/>
              </w:rPr>
              <w:t>周</w:t>
            </w:r>
          </w:p>
        </w:tc>
      </w:tr>
    </w:tbl>
    <w:p>
      <w:pPr>
        <w:spacing w:line="480" w:lineRule="exact"/>
        <w:ind w:firstLine="480"/>
        <w:rPr>
          <w:rFonts w:ascii="宋体" w:hAnsi="宋体" w:eastAsia="宋体" w:cs="Times New Roman"/>
          <w:b/>
          <w:szCs w:val="21"/>
        </w:rPr>
      </w:pPr>
    </w:p>
    <w:p>
      <w:pPr>
        <w:pStyle w:val="3"/>
        <w:spacing w:line="300" w:lineRule="auto"/>
        <w:rPr>
          <w:rFonts w:ascii="宋体" w:hAnsi="宋体" w:eastAsia="宋体"/>
          <w:sz w:val="21"/>
          <w:szCs w:val="21"/>
        </w:rPr>
      </w:pPr>
      <w:bookmarkStart w:id="14" w:name="_Toc108360157"/>
      <w:r>
        <w:rPr>
          <w:rFonts w:hint="eastAsia" w:ascii="宋体" w:hAnsi="宋体" w:eastAsia="宋体"/>
          <w:sz w:val="21"/>
          <w:szCs w:val="21"/>
        </w:rPr>
        <w:t>（三）各类课程学分学时分配</w:t>
      </w:r>
      <w:bookmarkEnd w:id="14"/>
    </w:p>
    <w:p>
      <w:pPr>
        <w:widowControl/>
        <w:jc w:val="center"/>
        <w:rPr>
          <w:rFonts w:ascii="宋体" w:hAnsi="宋体" w:eastAsia="宋体"/>
          <w:b/>
          <w:bCs/>
          <w:szCs w:val="21"/>
        </w:rPr>
      </w:pPr>
      <w:r>
        <w:rPr>
          <w:rFonts w:ascii="宋体" w:hAnsi="宋体" w:eastAsia="宋体"/>
          <w:b/>
          <w:bCs/>
          <w:szCs w:val="21"/>
        </w:rPr>
        <w:t>7</w:t>
      </w:r>
      <w:r>
        <w:rPr>
          <w:rFonts w:hint="eastAsia" w:ascii="宋体" w:hAnsi="宋体" w:eastAsia="宋体"/>
          <w:b/>
          <w:bCs/>
          <w:szCs w:val="21"/>
        </w:rPr>
        <w:t>.</w:t>
      </w:r>
      <w:r>
        <w:rPr>
          <w:rFonts w:ascii="宋体" w:hAnsi="宋体" w:eastAsia="宋体"/>
          <w:b/>
          <w:bCs/>
          <w:szCs w:val="21"/>
        </w:rPr>
        <w:t>5</w:t>
      </w:r>
      <w:r>
        <w:rPr>
          <w:rFonts w:hint="eastAsia" w:ascii="宋体" w:hAnsi="宋体" w:eastAsia="宋体"/>
          <w:b/>
          <w:bCs/>
          <w:szCs w:val="21"/>
        </w:rPr>
        <w:t>药品生产</w:t>
      </w:r>
      <w:r>
        <w:rPr>
          <w:rFonts w:ascii="宋体" w:hAnsi="宋体" w:eastAsia="宋体"/>
          <w:b/>
          <w:bCs/>
          <w:szCs w:val="21"/>
        </w:rPr>
        <w:t>技术</w:t>
      </w:r>
      <w:r>
        <w:rPr>
          <w:rFonts w:hint="eastAsia" w:ascii="宋体" w:hAnsi="宋体" w:eastAsia="宋体"/>
          <w:b/>
          <w:bCs/>
          <w:szCs w:val="21"/>
        </w:rPr>
        <w:t>专业学分学时分配表</w:t>
      </w:r>
    </w:p>
    <w:tbl>
      <w:tblPr>
        <w:tblStyle w:val="24"/>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991"/>
        <w:gridCol w:w="1009"/>
        <w:gridCol w:w="856"/>
        <w:gridCol w:w="709"/>
        <w:gridCol w:w="1131"/>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815" w:type="dxa"/>
            <w:vMerge w:val="restart"/>
            <w:vAlign w:val="center"/>
          </w:tcPr>
          <w:p>
            <w:pPr>
              <w:spacing w:line="340" w:lineRule="exact"/>
              <w:jc w:val="center"/>
              <w:rPr>
                <w:rFonts w:ascii="宋体" w:hAnsi="宋体" w:eastAsia="宋体" w:cs="Times New Roman"/>
                <w:b/>
                <w:kern w:val="0"/>
                <w:szCs w:val="21"/>
              </w:rPr>
            </w:pPr>
            <w:r>
              <w:rPr>
                <w:rFonts w:hint="eastAsia" w:ascii="宋体" w:hAnsi="宋体" w:eastAsia="宋体" w:cs="Times New Roman"/>
                <w:b/>
                <w:kern w:val="0"/>
                <w:szCs w:val="21"/>
              </w:rPr>
              <w:t>课程类别</w:t>
            </w:r>
          </w:p>
        </w:tc>
        <w:tc>
          <w:tcPr>
            <w:tcW w:w="2000" w:type="dxa"/>
            <w:gridSpan w:val="2"/>
          </w:tcPr>
          <w:p>
            <w:pPr>
              <w:spacing w:line="340" w:lineRule="exact"/>
              <w:jc w:val="center"/>
              <w:rPr>
                <w:rFonts w:ascii="宋体" w:hAnsi="宋体" w:eastAsia="宋体" w:cs="Times New Roman"/>
                <w:b/>
                <w:kern w:val="0"/>
                <w:szCs w:val="21"/>
              </w:rPr>
            </w:pPr>
            <w:r>
              <w:rPr>
                <w:rFonts w:hint="eastAsia" w:ascii="宋体" w:hAnsi="宋体" w:eastAsia="宋体" w:cs="Times New Roman"/>
                <w:b/>
                <w:kern w:val="0"/>
                <w:szCs w:val="21"/>
              </w:rPr>
              <w:t>学分</w:t>
            </w:r>
          </w:p>
        </w:tc>
        <w:tc>
          <w:tcPr>
            <w:tcW w:w="1565" w:type="dxa"/>
            <w:gridSpan w:val="2"/>
          </w:tcPr>
          <w:p>
            <w:pPr>
              <w:spacing w:line="340" w:lineRule="exact"/>
              <w:jc w:val="center"/>
              <w:rPr>
                <w:rFonts w:ascii="宋体" w:hAnsi="宋体" w:eastAsia="宋体" w:cs="Times New Roman"/>
                <w:b/>
                <w:kern w:val="0"/>
                <w:szCs w:val="21"/>
              </w:rPr>
            </w:pPr>
            <w:r>
              <w:rPr>
                <w:rFonts w:hint="eastAsia" w:ascii="宋体" w:hAnsi="宋体" w:eastAsia="宋体" w:cs="Times New Roman"/>
                <w:b/>
                <w:kern w:val="0"/>
                <w:szCs w:val="21"/>
              </w:rPr>
              <w:t>学时</w:t>
            </w:r>
          </w:p>
        </w:tc>
        <w:tc>
          <w:tcPr>
            <w:tcW w:w="2262" w:type="dxa"/>
            <w:gridSpan w:val="2"/>
          </w:tcPr>
          <w:p>
            <w:pPr>
              <w:spacing w:line="340" w:lineRule="exact"/>
              <w:jc w:val="center"/>
              <w:rPr>
                <w:rFonts w:ascii="宋体" w:hAnsi="宋体" w:eastAsia="宋体" w:cs="Times New Roman"/>
                <w:b/>
                <w:kern w:val="0"/>
                <w:szCs w:val="21"/>
              </w:rPr>
            </w:pPr>
            <w:r>
              <w:rPr>
                <w:rFonts w:hint="eastAsia" w:ascii="宋体" w:hAnsi="宋体" w:eastAsia="宋体" w:cs="Times New Roman"/>
                <w:b/>
                <w:kern w:val="0"/>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15" w:type="dxa"/>
            <w:vMerge w:val="continue"/>
          </w:tcPr>
          <w:p>
            <w:pPr>
              <w:spacing w:line="340" w:lineRule="exact"/>
              <w:rPr>
                <w:rFonts w:ascii="宋体" w:hAnsi="宋体" w:eastAsia="宋体" w:cs="Times New Roman"/>
                <w:b/>
                <w:kern w:val="0"/>
                <w:szCs w:val="21"/>
              </w:rPr>
            </w:pPr>
          </w:p>
        </w:tc>
        <w:tc>
          <w:tcPr>
            <w:tcW w:w="991" w:type="dxa"/>
          </w:tcPr>
          <w:p>
            <w:pPr>
              <w:spacing w:line="340" w:lineRule="exact"/>
              <w:jc w:val="center"/>
              <w:rPr>
                <w:rFonts w:ascii="宋体" w:hAnsi="宋体" w:eastAsia="宋体" w:cs="Times New Roman"/>
                <w:b/>
                <w:kern w:val="0"/>
                <w:szCs w:val="21"/>
              </w:rPr>
            </w:pPr>
            <w:r>
              <w:rPr>
                <w:rFonts w:hint="eastAsia" w:ascii="宋体" w:hAnsi="宋体" w:eastAsia="宋体" w:cs="Times New Roman"/>
                <w:b/>
                <w:kern w:val="0"/>
                <w:szCs w:val="21"/>
              </w:rPr>
              <w:t>学分数</w:t>
            </w:r>
          </w:p>
        </w:tc>
        <w:tc>
          <w:tcPr>
            <w:tcW w:w="1009" w:type="dxa"/>
          </w:tcPr>
          <w:p>
            <w:pPr>
              <w:spacing w:line="340" w:lineRule="exact"/>
              <w:jc w:val="center"/>
              <w:rPr>
                <w:rFonts w:ascii="宋体" w:hAnsi="宋体" w:eastAsia="宋体" w:cs="Times New Roman"/>
                <w:b/>
                <w:kern w:val="0"/>
                <w:szCs w:val="21"/>
              </w:rPr>
            </w:pPr>
            <w:r>
              <w:rPr>
                <w:rFonts w:hint="eastAsia" w:ascii="宋体" w:hAnsi="宋体" w:eastAsia="宋体" w:cs="Times New Roman"/>
                <w:b/>
                <w:kern w:val="0"/>
                <w:szCs w:val="21"/>
              </w:rPr>
              <w:t>比例</w:t>
            </w:r>
          </w:p>
        </w:tc>
        <w:tc>
          <w:tcPr>
            <w:tcW w:w="856" w:type="dxa"/>
          </w:tcPr>
          <w:p>
            <w:pPr>
              <w:spacing w:line="340" w:lineRule="exact"/>
              <w:jc w:val="center"/>
              <w:rPr>
                <w:rFonts w:ascii="宋体" w:hAnsi="宋体" w:eastAsia="宋体" w:cs="Times New Roman"/>
                <w:b/>
                <w:kern w:val="0"/>
                <w:szCs w:val="21"/>
              </w:rPr>
            </w:pPr>
            <w:r>
              <w:rPr>
                <w:rFonts w:hint="eastAsia" w:ascii="宋体" w:hAnsi="宋体" w:eastAsia="宋体" w:cs="Times New Roman"/>
                <w:b/>
                <w:kern w:val="0"/>
                <w:szCs w:val="21"/>
              </w:rPr>
              <w:t>学时数</w:t>
            </w:r>
          </w:p>
        </w:tc>
        <w:tc>
          <w:tcPr>
            <w:tcW w:w="709" w:type="dxa"/>
          </w:tcPr>
          <w:p>
            <w:pPr>
              <w:spacing w:line="340" w:lineRule="exact"/>
              <w:jc w:val="center"/>
              <w:rPr>
                <w:rFonts w:ascii="宋体" w:hAnsi="宋体" w:eastAsia="宋体" w:cs="Times New Roman"/>
                <w:b/>
                <w:kern w:val="0"/>
                <w:szCs w:val="21"/>
              </w:rPr>
            </w:pPr>
            <w:r>
              <w:rPr>
                <w:rFonts w:hint="eastAsia" w:ascii="宋体" w:hAnsi="宋体" w:eastAsia="宋体" w:cs="Times New Roman"/>
                <w:b/>
                <w:kern w:val="0"/>
                <w:szCs w:val="21"/>
              </w:rPr>
              <w:t>比例</w:t>
            </w:r>
          </w:p>
        </w:tc>
        <w:tc>
          <w:tcPr>
            <w:tcW w:w="1131" w:type="dxa"/>
          </w:tcPr>
          <w:p>
            <w:pPr>
              <w:spacing w:line="340" w:lineRule="exact"/>
              <w:jc w:val="center"/>
              <w:rPr>
                <w:rFonts w:ascii="宋体" w:hAnsi="宋体" w:eastAsia="宋体" w:cs="Times New Roman"/>
                <w:b/>
                <w:kern w:val="0"/>
                <w:szCs w:val="21"/>
              </w:rPr>
            </w:pPr>
            <w:r>
              <w:rPr>
                <w:rFonts w:hint="eastAsia" w:ascii="宋体" w:hAnsi="宋体" w:eastAsia="宋体" w:cs="Times New Roman"/>
                <w:b/>
                <w:kern w:val="0"/>
                <w:szCs w:val="21"/>
              </w:rPr>
              <w:t>理论教学</w:t>
            </w:r>
          </w:p>
        </w:tc>
        <w:tc>
          <w:tcPr>
            <w:tcW w:w="1131" w:type="dxa"/>
          </w:tcPr>
          <w:p>
            <w:pPr>
              <w:spacing w:line="340" w:lineRule="exact"/>
              <w:jc w:val="center"/>
              <w:rPr>
                <w:rFonts w:ascii="宋体" w:hAnsi="宋体" w:eastAsia="宋体" w:cs="Times New Roman"/>
                <w:b/>
                <w:kern w:val="0"/>
                <w:szCs w:val="21"/>
              </w:rPr>
            </w:pPr>
            <w:r>
              <w:rPr>
                <w:rFonts w:hint="eastAsia" w:ascii="宋体" w:hAnsi="宋体" w:eastAsia="宋体" w:cs="Times New Roman"/>
                <w:b/>
                <w:kern w:val="0"/>
                <w:szCs w:val="21"/>
              </w:rPr>
              <w:t>实践教学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15"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公共基础课程</w:t>
            </w:r>
          </w:p>
        </w:tc>
        <w:tc>
          <w:tcPr>
            <w:tcW w:w="991"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cs="Times New Roman"/>
                <w:kern w:val="0"/>
                <w:szCs w:val="21"/>
              </w:rPr>
              <w:t>7</w:t>
            </w:r>
          </w:p>
        </w:tc>
        <w:tc>
          <w:tcPr>
            <w:tcW w:w="1009" w:type="dxa"/>
            <w:tcBorders>
              <w:top w:val="single" w:color="auto" w:sz="8" w:space="0"/>
              <w:left w:val="nil"/>
              <w:bottom w:val="single" w:color="auto" w:sz="8" w:space="0"/>
              <w:right w:val="single" w:color="auto" w:sz="8" w:space="0"/>
            </w:tcBorders>
            <w:shd w:val="clear" w:color="auto" w:fill="auto"/>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24-26%</w:t>
            </w:r>
          </w:p>
        </w:tc>
        <w:tc>
          <w:tcPr>
            <w:tcW w:w="856" w:type="dxa"/>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576</w:t>
            </w:r>
          </w:p>
        </w:tc>
        <w:tc>
          <w:tcPr>
            <w:tcW w:w="709" w:type="dxa"/>
            <w:tcBorders>
              <w:top w:val="single" w:color="auto" w:sz="8" w:space="0"/>
              <w:left w:val="nil"/>
              <w:bottom w:val="single" w:color="auto" w:sz="8" w:space="0"/>
              <w:right w:val="single" w:color="auto" w:sz="8" w:space="0"/>
            </w:tcBorders>
            <w:shd w:val="clear" w:color="auto" w:fill="auto"/>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26%</w:t>
            </w:r>
          </w:p>
        </w:tc>
        <w:tc>
          <w:tcPr>
            <w:tcW w:w="1131"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468</w:t>
            </w:r>
          </w:p>
        </w:tc>
        <w:tc>
          <w:tcPr>
            <w:tcW w:w="1131"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26</w:t>
            </w:r>
            <w:r>
              <w:rPr>
                <w:rFonts w:ascii="宋体" w:hAnsi="宋体" w:eastAsia="宋体" w:cs="Times New Roman"/>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2815"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综合素质拓展课程</w:t>
            </w:r>
          </w:p>
        </w:tc>
        <w:tc>
          <w:tcPr>
            <w:tcW w:w="991"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4</w:t>
            </w:r>
            <w:r>
              <w:rPr>
                <w:rFonts w:hint="eastAsia" w:ascii="宋体" w:hAnsi="宋体" w:eastAsia="宋体" w:cs="Times New Roman"/>
                <w:kern w:val="0"/>
                <w:szCs w:val="21"/>
              </w:rPr>
              <w:t>-</w:t>
            </w:r>
            <w:r>
              <w:rPr>
                <w:rFonts w:ascii="宋体" w:hAnsi="宋体" w:eastAsia="宋体" w:cs="Times New Roman"/>
                <w:kern w:val="0"/>
                <w:szCs w:val="21"/>
              </w:rPr>
              <w:t>8</w:t>
            </w:r>
          </w:p>
        </w:tc>
        <w:tc>
          <w:tcPr>
            <w:tcW w:w="1009" w:type="dxa"/>
            <w:tcBorders>
              <w:top w:val="nil"/>
              <w:left w:val="nil"/>
              <w:bottom w:val="single" w:color="auto" w:sz="8" w:space="0"/>
              <w:right w:val="single" w:color="auto" w:sz="8" w:space="0"/>
            </w:tcBorders>
            <w:shd w:val="clear" w:color="auto" w:fill="auto"/>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3-5%</w:t>
            </w:r>
          </w:p>
        </w:tc>
        <w:tc>
          <w:tcPr>
            <w:tcW w:w="856" w:type="dxa"/>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64</w:t>
            </w:r>
          </w:p>
        </w:tc>
        <w:tc>
          <w:tcPr>
            <w:tcW w:w="709" w:type="dxa"/>
            <w:tcBorders>
              <w:top w:val="nil"/>
              <w:left w:val="nil"/>
              <w:bottom w:val="single" w:color="auto" w:sz="8" w:space="0"/>
              <w:right w:val="single" w:color="auto" w:sz="8" w:space="0"/>
            </w:tcBorders>
            <w:shd w:val="clear" w:color="auto" w:fill="auto"/>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131"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88</w:t>
            </w:r>
          </w:p>
        </w:tc>
        <w:tc>
          <w:tcPr>
            <w:tcW w:w="1131"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15"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专业基础课程</w:t>
            </w:r>
          </w:p>
        </w:tc>
        <w:tc>
          <w:tcPr>
            <w:tcW w:w="991"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cs="Times New Roman"/>
                <w:kern w:val="0"/>
                <w:szCs w:val="21"/>
              </w:rPr>
              <w:t>6</w:t>
            </w:r>
          </w:p>
        </w:tc>
        <w:tc>
          <w:tcPr>
            <w:tcW w:w="1009" w:type="dxa"/>
            <w:tcBorders>
              <w:top w:val="nil"/>
              <w:left w:val="nil"/>
              <w:bottom w:val="single" w:color="auto" w:sz="8" w:space="0"/>
              <w:right w:val="single" w:color="auto" w:sz="8" w:space="0"/>
            </w:tcBorders>
            <w:shd w:val="clear" w:color="auto" w:fill="auto"/>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24-26%</w:t>
            </w:r>
          </w:p>
        </w:tc>
        <w:tc>
          <w:tcPr>
            <w:tcW w:w="856" w:type="dxa"/>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576</w:t>
            </w:r>
          </w:p>
        </w:tc>
        <w:tc>
          <w:tcPr>
            <w:tcW w:w="709" w:type="dxa"/>
            <w:tcBorders>
              <w:top w:val="nil"/>
              <w:left w:val="nil"/>
              <w:bottom w:val="single" w:color="auto" w:sz="8" w:space="0"/>
              <w:right w:val="single" w:color="auto" w:sz="8" w:space="0"/>
            </w:tcBorders>
            <w:shd w:val="clear" w:color="auto" w:fill="auto"/>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22%</w:t>
            </w:r>
          </w:p>
        </w:tc>
        <w:tc>
          <w:tcPr>
            <w:tcW w:w="1131"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380</w:t>
            </w:r>
          </w:p>
        </w:tc>
        <w:tc>
          <w:tcPr>
            <w:tcW w:w="1131"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15"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专业核心课程</w:t>
            </w:r>
          </w:p>
        </w:tc>
        <w:tc>
          <w:tcPr>
            <w:tcW w:w="991"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0</w:t>
            </w:r>
          </w:p>
        </w:tc>
        <w:tc>
          <w:tcPr>
            <w:tcW w:w="1009" w:type="dxa"/>
            <w:tcBorders>
              <w:top w:val="nil"/>
              <w:left w:val="nil"/>
              <w:bottom w:val="single" w:color="auto" w:sz="8" w:space="0"/>
              <w:right w:val="single" w:color="auto" w:sz="8" w:space="0"/>
            </w:tcBorders>
            <w:shd w:val="clear" w:color="auto" w:fill="auto"/>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14-15%</w:t>
            </w:r>
          </w:p>
        </w:tc>
        <w:tc>
          <w:tcPr>
            <w:tcW w:w="856" w:type="dxa"/>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320</w:t>
            </w:r>
          </w:p>
        </w:tc>
        <w:tc>
          <w:tcPr>
            <w:tcW w:w="709" w:type="dxa"/>
            <w:tcBorders>
              <w:top w:val="nil"/>
              <w:left w:val="nil"/>
              <w:bottom w:val="single" w:color="auto" w:sz="8" w:space="0"/>
              <w:right w:val="single" w:color="auto" w:sz="8" w:space="0"/>
            </w:tcBorders>
            <w:shd w:val="clear" w:color="auto" w:fill="auto"/>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14%</w:t>
            </w:r>
          </w:p>
        </w:tc>
        <w:tc>
          <w:tcPr>
            <w:tcW w:w="1131"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208</w:t>
            </w:r>
          </w:p>
        </w:tc>
        <w:tc>
          <w:tcPr>
            <w:tcW w:w="1131"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15"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专业方向拓展课程</w:t>
            </w:r>
          </w:p>
        </w:tc>
        <w:tc>
          <w:tcPr>
            <w:tcW w:w="991"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12-16</w:t>
            </w:r>
          </w:p>
        </w:tc>
        <w:tc>
          <w:tcPr>
            <w:tcW w:w="1009" w:type="dxa"/>
            <w:tcBorders>
              <w:top w:val="nil"/>
              <w:left w:val="nil"/>
              <w:bottom w:val="single" w:color="auto" w:sz="8" w:space="0"/>
              <w:right w:val="single" w:color="auto" w:sz="8" w:space="0"/>
            </w:tcBorders>
            <w:shd w:val="clear" w:color="auto" w:fill="auto"/>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9-11%</w:t>
            </w:r>
          </w:p>
        </w:tc>
        <w:tc>
          <w:tcPr>
            <w:tcW w:w="856" w:type="dxa"/>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192</w:t>
            </w:r>
          </w:p>
        </w:tc>
        <w:tc>
          <w:tcPr>
            <w:tcW w:w="709" w:type="dxa"/>
            <w:tcBorders>
              <w:top w:val="nil"/>
              <w:left w:val="nil"/>
              <w:bottom w:val="single" w:color="auto" w:sz="8" w:space="0"/>
              <w:right w:val="single" w:color="auto" w:sz="8" w:space="0"/>
            </w:tcBorders>
            <w:shd w:val="clear" w:color="auto" w:fill="auto"/>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5%</w:t>
            </w:r>
          </w:p>
        </w:tc>
        <w:tc>
          <w:tcPr>
            <w:tcW w:w="1131"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96</w:t>
            </w:r>
          </w:p>
        </w:tc>
        <w:tc>
          <w:tcPr>
            <w:tcW w:w="1131"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15"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专业实践课程</w:t>
            </w:r>
          </w:p>
        </w:tc>
        <w:tc>
          <w:tcPr>
            <w:tcW w:w="991"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28-32</w:t>
            </w:r>
          </w:p>
        </w:tc>
        <w:tc>
          <w:tcPr>
            <w:tcW w:w="1009" w:type="dxa"/>
            <w:tcBorders>
              <w:top w:val="nil"/>
              <w:left w:val="nil"/>
              <w:bottom w:val="single" w:color="auto" w:sz="8" w:space="0"/>
              <w:right w:val="single" w:color="auto" w:sz="8" w:space="0"/>
            </w:tcBorders>
            <w:shd w:val="clear" w:color="auto" w:fill="auto"/>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21-22%</w:t>
            </w:r>
          </w:p>
        </w:tc>
        <w:tc>
          <w:tcPr>
            <w:tcW w:w="85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744</w:t>
            </w:r>
          </w:p>
        </w:tc>
        <w:tc>
          <w:tcPr>
            <w:tcW w:w="709" w:type="dxa"/>
            <w:tcBorders>
              <w:top w:val="nil"/>
              <w:left w:val="nil"/>
              <w:bottom w:val="single" w:color="auto" w:sz="8" w:space="0"/>
              <w:right w:val="single" w:color="auto" w:sz="8" w:space="0"/>
            </w:tcBorders>
            <w:shd w:val="clear" w:color="auto" w:fill="auto"/>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31%</w:t>
            </w:r>
          </w:p>
        </w:tc>
        <w:tc>
          <w:tcPr>
            <w:tcW w:w="1131" w:type="dxa"/>
            <w:vAlign w:val="center"/>
          </w:tcPr>
          <w:p>
            <w:pPr>
              <w:spacing w:line="300" w:lineRule="exact"/>
              <w:jc w:val="center"/>
              <w:rPr>
                <w:rFonts w:ascii="宋体" w:hAnsi="宋体" w:eastAsia="宋体" w:cs="Times New Roman"/>
                <w:kern w:val="0"/>
                <w:szCs w:val="21"/>
              </w:rPr>
            </w:pPr>
          </w:p>
        </w:tc>
        <w:tc>
          <w:tcPr>
            <w:tcW w:w="1131"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15"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合计</w:t>
            </w:r>
          </w:p>
        </w:tc>
        <w:tc>
          <w:tcPr>
            <w:tcW w:w="991"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136-148</w:t>
            </w:r>
          </w:p>
        </w:tc>
        <w:tc>
          <w:tcPr>
            <w:tcW w:w="1009" w:type="dxa"/>
            <w:tcBorders>
              <w:top w:val="nil"/>
              <w:left w:val="nil"/>
              <w:bottom w:val="single" w:color="auto" w:sz="8" w:space="0"/>
              <w:right w:val="single" w:color="auto" w:sz="8" w:space="0"/>
            </w:tcBorders>
            <w:shd w:val="clear" w:color="auto" w:fill="auto"/>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100%</w:t>
            </w:r>
          </w:p>
        </w:tc>
        <w:tc>
          <w:tcPr>
            <w:tcW w:w="85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2656</w:t>
            </w:r>
          </w:p>
        </w:tc>
        <w:tc>
          <w:tcPr>
            <w:tcW w:w="709" w:type="dxa"/>
            <w:tcBorders>
              <w:top w:val="nil"/>
              <w:left w:val="nil"/>
              <w:bottom w:val="single" w:color="auto" w:sz="8" w:space="0"/>
              <w:right w:val="single" w:color="auto" w:sz="8" w:space="0"/>
            </w:tcBorders>
            <w:shd w:val="clear" w:color="auto" w:fill="auto"/>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100%</w:t>
            </w:r>
          </w:p>
        </w:tc>
        <w:tc>
          <w:tcPr>
            <w:tcW w:w="1131"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 w:val="20"/>
                <w:szCs w:val="21"/>
              </w:rPr>
              <w:fldChar w:fldCharType="begin"/>
            </w:r>
            <w:r>
              <w:rPr>
                <w:rFonts w:ascii="宋体" w:hAnsi="宋体" w:eastAsia="宋体" w:cs="Times New Roman"/>
                <w:kern w:val="0"/>
                <w:szCs w:val="21"/>
              </w:rPr>
              <w:instrText xml:space="preserve"> =SUM(ABOVE) </w:instrText>
            </w:r>
            <w:r>
              <w:rPr>
                <w:rFonts w:ascii="宋体" w:hAnsi="宋体" w:eastAsia="宋体" w:cs="Times New Roman"/>
                <w:kern w:val="0"/>
                <w:sz w:val="20"/>
                <w:szCs w:val="21"/>
              </w:rPr>
              <w:fldChar w:fldCharType="separate"/>
            </w:r>
            <w:r>
              <w:rPr>
                <w:rFonts w:ascii="宋体" w:hAnsi="宋体" w:eastAsia="宋体" w:cs="Times New Roman"/>
                <w:kern w:val="0"/>
                <w:szCs w:val="21"/>
              </w:rPr>
              <w:t>1240</w:t>
            </w:r>
            <w:r>
              <w:rPr>
                <w:rFonts w:ascii="宋体" w:hAnsi="宋体" w:eastAsia="宋体" w:cs="Times New Roman"/>
                <w:kern w:val="0"/>
                <w:sz w:val="20"/>
                <w:szCs w:val="21"/>
              </w:rPr>
              <w:fldChar w:fldCharType="end"/>
            </w:r>
          </w:p>
        </w:tc>
        <w:tc>
          <w:tcPr>
            <w:tcW w:w="1131"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 w:val="20"/>
                <w:szCs w:val="21"/>
              </w:rPr>
              <w:fldChar w:fldCharType="begin"/>
            </w:r>
            <w:r>
              <w:rPr>
                <w:rFonts w:ascii="宋体" w:hAnsi="宋体" w:eastAsia="宋体" w:cs="Times New Roman"/>
                <w:kern w:val="0"/>
                <w:szCs w:val="21"/>
              </w:rPr>
              <w:instrText xml:space="preserve"> =SUM(ABOVE) </w:instrText>
            </w:r>
            <w:r>
              <w:rPr>
                <w:rFonts w:ascii="宋体" w:hAnsi="宋体" w:eastAsia="宋体" w:cs="Times New Roman"/>
                <w:kern w:val="0"/>
                <w:sz w:val="20"/>
                <w:szCs w:val="21"/>
              </w:rPr>
              <w:fldChar w:fldCharType="separate"/>
            </w:r>
            <w:r>
              <w:rPr>
                <w:rFonts w:ascii="宋体" w:hAnsi="宋体" w:eastAsia="宋体" w:cs="Times New Roman"/>
                <w:kern w:val="0"/>
                <w:szCs w:val="21"/>
              </w:rPr>
              <w:t>1464</w:t>
            </w:r>
            <w:r>
              <w:rPr>
                <w:rFonts w:ascii="宋体" w:hAnsi="宋体" w:eastAsia="宋体" w:cs="Times New Roman"/>
                <w:kern w:val="0"/>
                <w:sz w:val="20"/>
                <w:szCs w:val="21"/>
              </w:rPr>
              <w:fldChar w:fldCharType="end"/>
            </w:r>
          </w:p>
        </w:tc>
      </w:tr>
    </w:tbl>
    <w:p>
      <w:pPr>
        <w:jc w:val="center"/>
        <w:rPr>
          <w:rFonts w:ascii="宋体" w:hAnsi="宋体" w:eastAsia="宋体"/>
          <w:b/>
          <w:bCs/>
          <w:szCs w:val="21"/>
        </w:rPr>
      </w:pPr>
      <w:r>
        <w:rPr>
          <w:rFonts w:hint="eastAsia" w:ascii="宋体" w:hAnsi="宋体" w:eastAsia="宋体"/>
          <w:b/>
          <w:bCs/>
          <w:szCs w:val="21"/>
        </w:rPr>
        <w:t>表</w:t>
      </w:r>
      <w:r>
        <w:rPr>
          <w:rFonts w:ascii="宋体" w:hAnsi="宋体" w:eastAsia="宋体"/>
          <w:b/>
          <w:bCs/>
          <w:szCs w:val="21"/>
        </w:rPr>
        <w:t>7</w:t>
      </w:r>
      <w:r>
        <w:rPr>
          <w:rFonts w:hint="eastAsia" w:ascii="宋体" w:hAnsi="宋体" w:eastAsia="宋体"/>
          <w:b/>
          <w:bCs/>
          <w:szCs w:val="21"/>
        </w:rPr>
        <w:t>.</w:t>
      </w:r>
      <w:r>
        <w:rPr>
          <w:rFonts w:ascii="宋体" w:hAnsi="宋体" w:eastAsia="宋体"/>
          <w:b/>
          <w:bCs/>
          <w:szCs w:val="21"/>
        </w:rPr>
        <w:t xml:space="preserve">6 </w:t>
      </w:r>
      <w:r>
        <w:rPr>
          <w:rFonts w:hint="eastAsia" w:ascii="宋体" w:hAnsi="宋体" w:eastAsia="宋体"/>
          <w:b/>
          <w:bCs/>
          <w:szCs w:val="21"/>
        </w:rPr>
        <w:t>药物</w:t>
      </w:r>
      <w:r>
        <w:rPr>
          <w:rFonts w:ascii="宋体" w:hAnsi="宋体" w:eastAsia="宋体"/>
          <w:b/>
          <w:bCs/>
          <w:szCs w:val="21"/>
        </w:rPr>
        <w:t>制剂</w:t>
      </w:r>
      <w:r>
        <w:rPr>
          <w:rFonts w:hint="eastAsia" w:ascii="宋体" w:hAnsi="宋体" w:eastAsia="宋体"/>
          <w:b/>
          <w:bCs/>
          <w:szCs w:val="21"/>
        </w:rPr>
        <w:t>专业学分学时分配表</w:t>
      </w:r>
    </w:p>
    <w:tbl>
      <w:tblPr>
        <w:tblStyle w:val="24"/>
        <w:tblW w:w="864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9"/>
        <w:gridCol w:w="926"/>
        <w:gridCol w:w="1333"/>
        <w:gridCol w:w="940"/>
        <w:gridCol w:w="846"/>
        <w:gridCol w:w="1059"/>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479" w:type="dxa"/>
            <w:vMerge w:val="restart"/>
            <w:vAlign w:val="center"/>
          </w:tcPr>
          <w:p>
            <w:pPr>
              <w:spacing w:line="340" w:lineRule="exact"/>
              <w:jc w:val="center"/>
              <w:rPr>
                <w:rFonts w:ascii="宋体" w:hAnsi="宋体" w:eastAsia="宋体" w:cs="Times New Roman"/>
                <w:b/>
                <w:kern w:val="0"/>
                <w:szCs w:val="21"/>
              </w:rPr>
            </w:pPr>
            <w:r>
              <w:rPr>
                <w:rFonts w:hint="eastAsia" w:ascii="宋体" w:hAnsi="宋体" w:eastAsia="宋体" w:cs="Times New Roman"/>
                <w:b/>
                <w:kern w:val="0"/>
                <w:szCs w:val="21"/>
              </w:rPr>
              <w:t>课程类别</w:t>
            </w:r>
          </w:p>
        </w:tc>
        <w:tc>
          <w:tcPr>
            <w:tcW w:w="2259" w:type="dxa"/>
            <w:gridSpan w:val="2"/>
          </w:tcPr>
          <w:p>
            <w:pPr>
              <w:spacing w:line="340" w:lineRule="exact"/>
              <w:jc w:val="center"/>
              <w:rPr>
                <w:rFonts w:ascii="宋体" w:hAnsi="宋体" w:eastAsia="宋体" w:cs="Times New Roman"/>
                <w:b/>
                <w:kern w:val="0"/>
                <w:szCs w:val="21"/>
              </w:rPr>
            </w:pPr>
            <w:r>
              <w:rPr>
                <w:rFonts w:hint="eastAsia" w:ascii="宋体" w:hAnsi="宋体" w:eastAsia="宋体" w:cs="Times New Roman"/>
                <w:b/>
                <w:kern w:val="0"/>
                <w:szCs w:val="21"/>
              </w:rPr>
              <w:t>学分</w:t>
            </w:r>
          </w:p>
        </w:tc>
        <w:tc>
          <w:tcPr>
            <w:tcW w:w="1786" w:type="dxa"/>
            <w:gridSpan w:val="2"/>
          </w:tcPr>
          <w:p>
            <w:pPr>
              <w:spacing w:line="340" w:lineRule="exact"/>
              <w:jc w:val="center"/>
              <w:rPr>
                <w:rFonts w:ascii="宋体" w:hAnsi="宋体" w:eastAsia="宋体" w:cs="Times New Roman"/>
                <w:b/>
                <w:kern w:val="0"/>
                <w:szCs w:val="21"/>
              </w:rPr>
            </w:pPr>
            <w:r>
              <w:rPr>
                <w:rFonts w:hint="eastAsia" w:ascii="宋体" w:hAnsi="宋体" w:eastAsia="宋体" w:cs="Times New Roman"/>
                <w:b/>
                <w:kern w:val="0"/>
                <w:szCs w:val="21"/>
              </w:rPr>
              <w:t>学时</w:t>
            </w:r>
          </w:p>
        </w:tc>
        <w:tc>
          <w:tcPr>
            <w:tcW w:w="2118" w:type="dxa"/>
            <w:gridSpan w:val="2"/>
          </w:tcPr>
          <w:p>
            <w:pPr>
              <w:spacing w:line="340" w:lineRule="exact"/>
              <w:jc w:val="center"/>
              <w:rPr>
                <w:rFonts w:ascii="宋体" w:hAnsi="宋体" w:eastAsia="宋体" w:cs="Times New Roman"/>
                <w:b/>
                <w:kern w:val="0"/>
                <w:szCs w:val="21"/>
              </w:rPr>
            </w:pPr>
            <w:r>
              <w:rPr>
                <w:rFonts w:hint="eastAsia" w:ascii="宋体" w:hAnsi="宋体" w:eastAsia="宋体" w:cs="Times New Roman"/>
                <w:b/>
                <w:kern w:val="0"/>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479" w:type="dxa"/>
            <w:vMerge w:val="continue"/>
          </w:tcPr>
          <w:p>
            <w:pPr>
              <w:spacing w:line="340" w:lineRule="exact"/>
              <w:rPr>
                <w:rFonts w:ascii="宋体" w:hAnsi="宋体" w:eastAsia="宋体" w:cs="Times New Roman"/>
                <w:b/>
                <w:kern w:val="0"/>
                <w:szCs w:val="21"/>
              </w:rPr>
            </w:pPr>
          </w:p>
        </w:tc>
        <w:tc>
          <w:tcPr>
            <w:tcW w:w="926" w:type="dxa"/>
          </w:tcPr>
          <w:p>
            <w:pPr>
              <w:spacing w:line="340" w:lineRule="exact"/>
              <w:jc w:val="center"/>
              <w:rPr>
                <w:rFonts w:ascii="宋体" w:hAnsi="宋体" w:eastAsia="宋体" w:cs="Times New Roman"/>
                <w:b/>
                <w:kern w:val="0"/>
                <w:szCs w:val="21"/>
              </w:rPr>
            </w:pPr>
            <w:r>
              <w:rPr>
                <w:rFonts w:hint="eastAsia" w:ascii="宋体" w:hAnsi="宋体" w:eastAsia="宋体" w:cs="Times New Roman"/>
                <w:b/>
                <w:kern w:val="0"/>
                <w:szCs w:val="21"/>
              </w:rPr>
              <w:t>学分数</w:t>
            </w:r>
          </w:p>
        </w:tc>
        <w:tc>
          <w:tcPr>
            <w:tcW w:w="1333" w:type="dxa"/>
          </w:tcPr>
          <w:p>
            <w:pPr>
              <w:spacing w:line="340" w:lineRule="exact"/>
              <w:jc w:val="center"/>
              <w:rPr>
                <w:rFonts w:ascii="宋体" w:hAnsi="宋体" w:eastAsia="宋体" w:cs="Times New Roman"/>
                <w:b/>
                <w:kern w:val="0"/>
                <w:szCs w:val="21"/>
              </w:rPr>
            </w:pPr>
            <w:r>
              <w:rPr>
                <w:rFonts w:hint="eastAsia" w:ascii="宋体" w:hAnsi="宋体" w:eastAsia="宋体" w:cs="Times New Roman"/>
                <w:b/>
                <w:kern w:val="0"/>
                <w:szCs w:val="21"/>
              </w:rPr>
              <w:t>比例</w:t>
            </w:r>
          </w:p>
        </w:tc>
        <w:tc>
          <w:tcPr>
            <w:tcW w:w="940" w:type="dxa"/>
          </w:tcPr>
          <w:p>
            <w:pPr>
              <w:spacing w:line="340" w:lineRule="exact"/>
              <w:jc w:val="center"/>
              <w:rPr>
                <w:rFonts w:ascii="宋体" w:hAnsi="宋体" w:eastAsia="宋体" w:cs="Times New Roman"/>
                <w:b/>
                <w:kern w:val="0"/>
                <w:szCs w:val="21"/>
              </w:rPr>
            </w:pPr>
            <w:r>
              <w:rPr>
                <w:rFonts w:hint="eastAsia" w:ascii="宋体" w:hAnsi="宋体" w:eastAsia="宋体" w:cs="Times New Roman"/>
                <w:b/>
                <w:kern w:val="0"/>
                <w:szCs w:val="21"/>
              </w:rPr>
              <w:t>学时数</w:t>
            </w:r>
          </w:p>
        </w:tc>
        <w:tc>
          <w:tcPr>
            <w:tcW w:w="846" w:type="dxa"/>
          </w:tcPr>
          <w:p>
            <w:pPr>
              <w:spacing w:line="340" w:lineRule="exact"/>
              <w:jc w:val="center"/>
              <w:rPr>
                <w:rFonts w:ascii="宋体" w:hAnsi="宋体" w:eastAsia="宋体" w:cs="Times New Roman"/>
                <w:b/>
                <w:kern w:val="0"/>
                <w:szCs w:val="21"/>
              </w:rPr>
            </w:pPr>
            <w:r>
              <w:rPr>
                <w:rFonts w:hint="eastAsia" w:ascii="宋体" w:hAnsi="宋体" w:eastAsia="宋体" w:cs="Times New Roman"/>
                <w:b/>
                <w:kern w:val="0"/>
                <w:szCs w:val="21"/>
              </w:rPr>
              <w:t>比例</w:t>
            </w:r>
          </w:p>
        </w:tc>
        <w:tc>
          <w:tcPr>
            <w:tcW w:w="1059" w:type="dxa"/>
          </w:tcPr>
          <w:p>
            <w:pPr>
              <w:spacing w:line="340" w:lineRule="exact"/>
              <w:jc w:val="center"/>
              <w:rPr>
                <w:rFonts w:ascii="宋体" w:hAnsi="宋体" w:eastAsia="宋体" w:cs="Times New Roman"/>
                <w:b/>
                <w:kern w:val="0"/>
                <w:szCs w:val="21"/>
              </w:rPr>
            </w:pPr>
            <w:r>
              <w:rPr>
                <w:rFonts w:hint="eastAsia" w:ascii="宋体" w:hAnsi="宋体" w:eastAsia="宋体" w:cs="Times New Roman"/>
                <w:b/>
                <w:kern w:val="0"/>
                <w:szCs w:val="21"/>
              </w:rPr>
              <w:t>理论教学</w:t>
            </w:r>
          </w:p>
        </w:tc>
        <w:tc>
          <w:tcPr>
            <w:tcW w:w="1059" w:type="dxa"/>
          </w:tcPr>
          <w:p>
            <w:pPr>
              <w:spacing w:line="340" w:lineRule="exact"/>
              <w:jc w:val="center"/>
              <w:rPr>
                <w:rFonts w:ascii="宋体" w:hAnsi="宋体" w:eastAsia="宋体" w:cs="Times New Roman"/>
                <w:b/>
                <w:kern w:val="0"/>
                <w:szCs w:val="21"/>
              </w:rPr>
            </w:pPr>
            <w:r>
              <w:rPr>
                <w:rFonts w:hint="eastAsia" w:ascii="宋体" w:hAnsi="宋体" w:eastAsia="宋体" w:cs="Times New Roman"/>
                <w:b/>
                <w:kern w:val="0"/>
                <w:szCs w:val="21"/>
              </w:rPr>
              <w:t>实践教学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9"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公共</w:t>
            </w:r>
            <w:r>
              <w:rPr>
                <w:rFonts w:ascii="宋体" w:hAnsi="宋体" w:eastAsia="宋体" w:cs="Times New Roman"/>
                <w:kern w:val="0"/>
                <w:szCs w:val="21"/>
              </w:rPr>
              <w:t>基础课</w:t>
            </w:r>
          </w:p>
        </w:tc>
        <w:tc>
          <w:tcPr>
            <w:tcW w:w="92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37</w:t>
            </w:r>
          </w:p>
        </w:tc>
        <w:tc>
          <w:tcPr>
            <w:tcW w:w="1333" w:type="dxa"/>
            <w:vAlign w:val="center"/>
          </w:tcPr>
          <w:p>
            <w:pPr>
              <w:jc w:val="center"/>
              <w:rPr>
                <w:rFonts w:ascii="宋体" w:hAnsi="宋体" w:eastAsia="宋体" w:cs="Times New Roman"/>
                <w:kern w:val="0"/>
                <w:szCs w:val="21"/>
              </w:rPr>
            </w:pPr>
            <w:r>
              <w:rPr>
                <w:rFonts w:ascii="宋体" w:hAnsi="宋体" w:eastAsia="宋体" w:cs="Times New Roman"/>
                <w:kern w:val="0"/>
                <w:szCs w:val="21"/>
              </w:rPr>
              <w:t>25.70%</w:t>
            </w:r>
          </w:p>
        </w:tc>
        <w:tc>
          <w:tcPr>
            <w:tcW w:w="940"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728</w:t>
            </w:r>
          </w:p>
        </w:tc>
        <w:tc>
          <w:tcPr>
            <w:tcW w:w="846" w:type="dxa"/>
            <w:vAlign w:val="center"/>
          </w:tcPr>
          <w:p>
            <w:pPr>
              <w:rPr>
                <w:rFonts w:ascii="宋体" w:hAnsi="宋体" w:eastAsia="宋体" w:cs="Times New Roman"/>
                <w:kern w:val="0"/>
                <w:szCs w:val="21"/>
              </w:rPr>
            </w:pPr>
            <w:r>
              <w:rPr>
                <w:rFonts w:ascii="宋体" w:hAnsi="宋体" w:eastAsia="宋体" w:cs="Times New Roman"/>
                <w:kern w:val="0"/>
                <w:szCs w:val="21"/>
              </w:rPr>
              <w:t>27.83%</w:t>
            </w:r>
          </w:p>
        </w:tc>
        <w:tc>
          <w:tcPr>
            <w:tcW w:w="1059"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468</w:t>
            </w:r>
          </w:p>
        </w:tc>
        <w:tc>
          <w:tcPr>
            <w:tcW w:w="1059"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9"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综合</w:t>
            </w:r>
            <w:r>
              <w:rPr>
                <w:rFonts w:ascii="宋体" w:hAnsi="宋体" w:eastAsia="宋体" w:cs="Times New Roman"/>
                <w:kern w:val="0"/>
                <w:szCs w:val="21"/>
              </w:rPr>
              <w:t>素质拓展课</w:t>
            </w:r>
          </w:p>
        </w:tc>
        <w:tc>
          <w:tcPr>
            <w:tcW w:w="92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4</w:t>
            </w:r>
          </w:p>
        </w:tc>
        <w:tc>
          <w:tcPr>
            <w:tcW w:w="1333" w:type="dxa"/>
            <w:vAlign w:val="center"/>
          </w:tcPr>
          <w:p>
            <w:pPr>
              <w:jc w:val="center"/>
              <w:rPr>
                <w:rFonts w:ascii="宋体" w:hAnsi="宋体" w:eastAsia="宋体" w:cs="Times New Roman"/>
                <w:kern w:val="0"/>
                <w:szCs w:val="21"/>
              </w:rPr>
            </w:pPr>
            <w:r>
              <w:rPr>
                <w:rFonts w:ascii="宋体" w:hAnsi="宋体" w:eastAsia="宋体" w:cs="Times New Roman"/>
                <w:kern w:val="0"/>
                <w:szCs w:val="21"/>
              </w:rPr>
              <w:t>2.90%</w:t>
            </w:r>
          </w:p>
        </w:tc>
        <w:tc>
          <w:tcPr>
            <w:tcW w:w="940"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64</w:t>
            </w:r>
          </w:p>
        </w:tc>
        <w:tc>
          <w:tcPr>
            <w:tcW w:w="846" w:type="dxa"/>
            <w:vAlign w:val="center"/>
          </w:tcPr>
          <w:p>
            <w:pPr>
              <w:rPr>
                <w:rFonts w:ascii="宋体" w:hAnsi="宋体" w:eastAsia="宋体" w:cs="Times New Roman"/>
                <w:kern w:val="0"/>
                <w:szCs w:val="21"/>
              </w:rPr>
            </w:pPr>
            <w:r>
              <w:rPr>
                <w:rFonts w:ascii="宋体" w:hAnsi="宋体" w:eastAsia="宋体" w:cs="Times New Roman"/>
                <w:kern w:val="0"/>
                <w:szCs w:val="21"/>
              </w:rPr>
              <w:t>2.45%</w:t>
            </w:r>
          </w:p>
        </w:tc>
        <w:tc>
          <w:tcPr>
            <w:tcW w:w="1059"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64</w:t>
            </w:r>
          </w:p>
        </w:tc>
        <w:tc>
          <w:tcPr>
            <w:tcW w:w="1059"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9"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专业基础课程</w:t>
            </w:r>
          </w:p>
        </w:tc>
        <w:tc>
          <w:tcPr>
            <w:tcW w:w="926"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cs="Times New Roman"/>
                <w:kern w:val="0"/>
                <w:szCs w:val="21"/>
              </w:rPr>
              <w:t>4</w:t>
            </w:r>
          </w:p>
        </w:tc>
        <w:tc>
          <w:tcPr>
            <w:tcW w:w="1333" w:type="dxa"/>
            <w:vAlign w:val="center"/>
          </w:tcPr>
          <w:p>
            <w:pPr>
              <w:jc w:val="center"/>
              <w:rPr>
                <w:rFonts w:ascii="宋体" w:hAnsi="宋体" w:eastAsia="宋体" w:cs="Times New Roman"/>
                <w:kern w:val="0"/>
                <w:szCs w:val="21"/>
              </w:rPr>
            </w:pPr>
            <w:r>
              <w:rPr>
                <w:rFonts w:ascii="宋体" w:hAnsi="宋体" w:eastAsia="宋体" w:cs="Times New Roman"/>
                <w:kern w:val="0"/>
                <w:szCs w:val="21"/>
              </w:rPr>
              <w:t>24.30%</w:t>
            </w:r>
          </w:p>
        </w:tc>
        <w:tc>
          <w:tcPr>
            <w:tcW w:w="940"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544</w:t>
            </w:r>
          </w:p>
        </w:tc>
        <w:tc>
          <w:tcPr>
            <w:tcW w:w="846" w:type="dxa"/>
            <w:vAlign w:val="center"/>
          </w:tcPr>
          <w:p>
            <w:pPr>
              <w:rPr>
                <w:rFonts w:ascii="宋体" w:hAnsi="宋体" w:eastAsia="宋体" w:cs="Times New Roman"/>
                <w:kern w:val="0"/>
                <w:szCs w:val="21"/>
              </w:rPr>
            </w:pPr>
            <w:r>
              <w:rPr>
                <w:rFonts w:ascii="宋体" w:hAnsi="宋体" w:eastAsia="宋体" w:cs="Times New Roman"/>
                <w:kern w:val="0"/>
                <w:szCs w:val="21"/>
              </w:rPr>
              <w:t>20.80%</w:t>
            </w:r>
          </w:p>
        </w:tc>
        <w:tc>
          <w:tcPr>
            <w:tcW w:w="1059"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336</w:t>
            </w:r>
          </w:p>
        </w:tc>
        <w:tc>
          <w:tcPr>
            <w:tcW w:w="1059"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9"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专业核心课程</w:t>
            </w:r>
          </w:p>
        </w:tc>
        <w:tc>
          <w:tcPr>
            <w:tcW w:w="926"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3</w:t>
            </w:r>
          </w:p>
        </w:tc>
        <w:tc>
          <w:tcPr>
            <w:tcW w:w="1333" w:type="dxa"/>
            <w:vAlign w:val="center"/>
          </w:tcPr>
          <w:p>
            <w:pPr>
              <w:jc w:val="center"/>
              <w:rPr>
                <w:rFonts w:ascii="宋体" w:hAnsi="宋体" w:eastAsia="宋体" w:cs="Times New Roman"/>
                <w:kern w:val="0"/>
                <w:szCs w:val="21"/>
              </w:rPr>
            </w:pPr>
            <w:r>
              <w:rPr>
                <w:rFonts w:ascii="宋体" w:hAnsi="宋体" w:eastAsia="宋体" w:cs="Times New Roman"/>
                <w:kern w:val="0"/>
                <w:szCs w:val="21"/>
              </w:rPr>
              <w:t>16.40%</w:t>
            </w:r>
          </w:p>
        </w:tc>
        <w:tc>
          <w:tcPr>
            <w:tcW w:w="940"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368</w:t>
            </w:r>
          </w:p>
        </w:tc>
        <w:tc>
          <w:tcPr>
            <w:tcW w:w="846" w:type="dxa"/>
            <w:vAlign w:val="center"/>
          </w:tcPr>
          <w:p>
            <w:pPr>
              <w:rPr>
                <w:rFonts w:ascii="宋体" w:hAnsi="宋体" w:eastAsia="宋体" w:cs="Times New Roman"/>
                <w:kern w:val="0"/>
                <w:szCs w:val="21"/>
              </w:rPr>
            </w:pPr>
            <w:r>
              <w:rPr>
                <w:rFonts w:ascii="宋体" w:hAnsi="宋体" w:eastAsia="宋体" w:cs="Times New Roman"/>
                <w:kern w:val="0"/>
                <w:szCs w:val="21"/>
              </w:rPr>
              <w:t>14.07%</w:t>
            </w:r>
          </w:p>
        </w:tc>
        <w:tc>
          <w:tcPr>
            <w:tcW w:w="1059"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256</w:t>
            </w:r>
          </w:p>
        </w:tc>
        <w:tc>
          <w:tcPr>
            <w:tcW w:w="1059"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9"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专业方向拓展课程</w:t>
            </w:r>
          </w:p>
        </w:tc>
        <w:tc>
          <w:tcPr>
            <w:tcW w:w="92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15</w:t>
            </w:r>
          </w:p>
        </w:tc>
        <w:tc>
          <w:tcPr>
            <w:tcW w:w="1333" w:type="dxa"/>
            <w:vAlign w:val="center"/>
          </w:tcPr>
          <w:p>
            <w:pPr>
              <w:jc w:val="center"/>
              <w:rPr>
                <w:rFonts w:ascii="宋体" w:hAnsi="宋体" w:eastAsia="宋体" w:cs="Times New Roman"/>
                <w:kern w:val="0"/>
                <w:szCs w:val="21"/>
              </w:rPr>
            </w:pPr>
            <w:r>
              <w:rPr>
                <w:rFonts w:ascii="宋体" w:hAnsi="宋体" w:eastAsia="宋体" w:cs="Times New Roman"/>
                <w:kern w:val="0"/>
                <w:szCs w:val="21"/>
              </w:rPr>
              <w:t>10.7%</w:t>
            </w:r>
          </w:p>
        </w:tc>
        <w:tc>
          <w:tcPr>
            <w:tcW w:w="940"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240</w:t>
            </w:r>
          </w:p>
        </w:tc>
        <w:tc>
          <w:tcPr>
            <w:tcW w:w="846" w:type="dxa"/>
            <w:vAlign w:val="center"/>
          </w:tcPr>
          <w:p>
            <w:pPr>
              <w:rPr>
                <w:rFonts w:ascii="宋体" w:hAnsi="宋体" w:eastAsia="宋体" w:cs="Times New Roman"/>
                <w:kern w:val="0"/>
                <w:szCs w:val="21"/>
              </w:rPr>
            </w:pPr>
            <w:r>
              <w:rPr>
                <w:rFonts w:ascii="宋体" w:hAnsi="宋体" w:eastAsia="宋体" w:cs="Times New Roman"/>
                <w:kern w:val="0"/>
                <w:szCs w:val="21"/>
              </w:rPr>
              <w:t>9.17%</w:t>
            </w:r>
          </w:p>
        </w:tc>
        <w:tc>
          <w:tcPr>
            <w:tcW w:w="1059"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144</w:t>
            </w:r>
          </w:p>
        </w:tc>
        <w:tc>
          <w:tcPr>
            <w:tcW w:w="1059"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9"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专业</w:t>
            </w:r>
            <w:r>
              <w:rPr>
                <w:rFonts w:ascii="宋体" w:hAnsi="宋体" w:eastAsia="宋体" w:cs="Times New Roman"/>
                <w:kern w:val="0"/>
                <w:szCs w:val="21"/>
              </w:rPr>
              <w:t>实践课</w:t>
            </w:r>
          </w:p>
        </w:tc>
        <w:tc>
          <w:tcPr>
            <w:tcW w:w="92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28</w:t>
            </w:r>
          </w:p>
        </w:tc>
        <w:tc>
          <w:tcPr>
            <w:tcW w:w="1333" w:type="dxa"/>
            <w:vAlign w:val="center"/>
          </w:tcPr>
          <w:p>
            <w:pPr>
              <w:jc w:val="center"/>
              <w:rPr>
                <w:rFonts w:ascii="宋体" w:hAnsi="宋体" w:eastAsia="宋体" w:cs="Times New Roman"/>
                <w:kern w:val="0"/>
                <w:szCs w:val="21"/>
              </w:rPr>
            </w:pPr>
            <w:r>
              <w:rPr>
                <w:rFonts w:ascii="宋体" w:hAnsi="宋体" w:eastAsia="宋体" w:cs="Times New Roman"/>
                <w:kern w:val="0"/>
                <w:szCs w:val="21"/>
              </w:rPr>
              <w:t>20.00%</w:t>
            </w:r>
          </w:p>
        </w:tc>
        <w:tc>
          <w:tcPr>
            <w:tcW w:w="940"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672</w:t>
            </w:r>
          </w:p>
        </w:tc>
        <w:tc>
          <w:tcPr>
            <w:tcW w:w="846" w:type="dxa"/>
            <w:vAlign w:val="center"/>
          </w:tcPr>
          <w:p>
            <w:pPr>
              <w:rPr>
                <w:rFonts w:ascii="宋体" w:hAnsi="宋体" w:eastAsia="宋体" w:cs="Times New Roman"/>
                <w:kern w:val="0"/>
                <w:szCs w:val="21"/>
              </w:rPr>
            </w:pPr>
            <w:r>
              <w:rPr>
                <w:rFonts w:ascii="宋体" w:hAnsi="宋体" w:eastAsia="宋体" w:cs="Times New Roman"/>
                <w:kern w:val="0"/>
                <w:szCs w:val="21"/>
              </w:rPr>
              <w:t>25.69%</w:t>
            </w:r>
          </w:p>
        </w:tc>
        <w:tc>
          <w:tcPr>
            <w:tcW w:w="1059"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w:t>
            </w:r>
          </w:p>
        </w:tc>
        <w:tc>
          <w:tcPr>
            <w:tcW w:w="1059"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9"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合计</w:t>
            </w:r>
          </w:p>
        </w:tc>
        <w:tc>
          <w:tcPr>
            <w:tcW w:w="92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140</w:t>
            </w:r>
          </w:p>
        </w:tc>
        <w:tc>
          <w:tcPr>
            <w:tcW w:w="1333" w:type="dxa"/>
            <w:vAlign w:val="center"/>
          </w:tcPr>
          <w:p>
            <w:pPr>
              <w:spacing w:line="300" w:lineRule="exact"/>
              <w:jc w:val="center"/>
              <w:rPr>
                <w:rFonts w:ascii="宋体" w:hAnsi="宋体" w:eastAsia="宋体" w:cs="Times New Roman"/>
                <w:kern w:val="0"/>
                <w:szCs w:val="21"/>
              </w:rPr>
            </w:pPr>
          </w:p>
        </w:tc>
        <w:tc>
          <w:tcPr>
            <w:tcW w:w="940"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2616</w:t>
            </w:r>
          </w:p>
        </w:tc>
        <w:tc>
          <w:tcPr>
            <w:tcW w:w="846" w:type="dxa"/>
            <w:vAlign w:val="center"/>
          </w:tcPr>
          <w:p>
            <w:pPr>
              <w:spacing w:line="300" w:lineRule="exact"/>
              <w:jc w:val="center"/>
              <w:rPr>
                <w:rFonts w:ascii="宋体" w:hAnsi="宋体" w:eastAsia="宋体" w:cs="Times New Roman"/>
                <w:kern w:val="0"/>
                <w:szCs w:val="21"/>
              </w:rPr>
            </w:pPr>
          </w:p>
        </w:tc>
        <w:tc>
          <w:tcPr>
            <w:tcW w:w="1059"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1268</w:t>
            </w:r>
          </w:p>
        </w:tc>
        <w:tc>
          <w:tcPr>
            <w:tcW w:w="1059"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1348</w:t>
            </w:r>
          </w:p>
        </w:tc>
      </w:tr>
    </w:tbl>
    <w:p>
      <w:pPr>
        <w:jc w:val="center"/>
        <w:rPr>
          <w:rFonts w:hint="eastAsia" w:ascii="宋体" w:hAnsi="宋体" w:eastAsia="宋体"/>
          <w:b/>
          <w:bCs/>
          <w:szCs w:val="21"/>
        </w:rPr>
      </w:pPr>
    </w:p>
    <w:p>
      <w:pPr>
        <w:jc w:val="center"/>
        <w:rPr>
          <w:rFonts w:ascii="宋体" w:hAnsi="宋体" w:eastAsia="宋体"/>
          <w:b/>
          <w:bCs/>
          <w:szCs w:val="21"/>
        </w:rPr>
      </w:pPr>
      <w:r>
        <w:rPr>
          <w:rFonts w:hint="eastAsia" w:ascii="宋体" w:hAnsi="宋体" w:eastAsia="宋体"/>
          <w:b/>
          <w:bCs/>
          <w:szCs w:val="21"/>
        </w:rPr>
        <w:t>表</w:t>
      </w:r>
      <w:r>
        <w:rPr>
          <w:rFonts w:ascii="宋体" w:hAnsi="宋体" w:eastAsia="宋体"/>
          <w:b/>
          <w:bCs/>
          <w:szCs w:val="21"/>
        </w:rPr>
        <w:t>7</w:t>
      </w:r>
      <w:r>
        <w:rPr>
          <w:rFonts w:hint="eastAsia" w:ascii="宋体" w:hAnsi="宋体" w:eastAsia="宋体"/>
          <w:b/>
          <w:bCs/>
          <w:szCs w:val="21"/>
        </w:rPr>
        <w:t>.</w:t>
      </w:r>
      <w:r>
        <w:rPr>
          <w:rFonts w:ascii="宋体" w:hAnsi="宋体" w:eastAsia="宋体"/>
          <w:b/>
          <w:bCs/>
          <w:szCs w:val="21"/>
        </w:rPr>
        <w:t xml:space="preserve">7  </w:t>
      </w:r>
      <w:r>
        <w:rPr>
          <w:rFonts w:hint="eastAsia" w:ascii="宋体" w:hAnsi="宋体" w:eastAsia="宋体"/>
          <w:b/>
          <w:bCs/>
          <w:szCs w:val="21"/>
        </w:rPr>
        <w:t>药品质量与安全专业学分学时分配表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993"/>
        <w:gridCol w:w="850"/>
        <w:gridCol w:w="992"/>
        <w:gridCol w:w="709"/>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830" w:type="dxa"/>
            <w:vMerge w:val="restart"/>
            <w:vAlign w:val="center"/>
          </w:tcPr>
          <w:p>
            <w:pPr>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课程类别</w:t>
            </w:r>
          </w:p>
        </w:tc>
        <w:tc>
          <w:tcPr>
            <w:tcW w:w="1843" w:type="dxa"/>
            <w:gridSpan w:val="2"/>
          </w:tcPr>
          <w:p>
            <w:pPr>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学分</w:t>
            </w:r>
          </w:p>
        </w:tc>
        <w:tc>
          <w:tcPr>
            <w:tcW w:w="1701" w:type="dxa"/>
            <w:gridSpan w:val="2"/>
          </w:tcPr>
          <w:p>
            <w:pPr>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学时</w:t>
            </w:r>
          </w:p>
        </w:tc>
        <w:tc>
          <w:tcPr>
            <w:tcW w:w="2268" w:type="dxa"/>
            <w:gridSpan w:val="2"/>
          </w:tcPr>
          <w:p>
            <w:pPr>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0" w:type="dxa"/>
            <w:vMerge w:val="continue"/>
          </w:tcPr>
          <w:p>
            <w:pPr>
              <w:spacing w:line="360" w:lineRule="auto"/>
              <w:rPr>
                <w:rFonts w:ascii="宋体" w:hAnsi="宋体" w:eastAsia="宋体" w:cs="Times New Roman"/>
                <w:b/>
                <w:kern w:val="0"/>
                <w:szCs w:val="21"/>
              </w:rPr>
            </w:pPr>
          </w:p>
        </w:tc>
        <w:tc>
          <w:tcPr>
            <w:tcW w:w="993" w:type="dxa"/>
          </w:tcPr>
          <w:p>
            <w:pPr>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学分数</w:t>
            </w:r>
          </w:p>
        </w:tc>
        <w:tc>
          <w:tcPr>
            <w:tcW w:w="850" w:type="dxa"/>
          </w:tcPr>
          <w:p>
            <w:pPr>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比例</w:t>
            </w:r>
          </w:p>
        </w:tc>
        <w:tc>
          <w:tcPr>
            <w:tcW w:w="992" w:type="dxa"/>
          </w:tcPr>
          <w:p>
            <w:pPr>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学时数</w:t>
            </w:r>
          </w:p>
        </w:tc>
        <w:tc>
          <w:tcPr>
            <w:tcW w:w="709" w:type="dxa"/>
          </w:tcPr>
          <w:p>
            <w:pPr>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比例</w:t>
            </w:r>
          </w:p>
        </w:tc>
        <w:tc>
          <w:tcPr>
            <w:tcW w:w="1134" w:type="dxa"/>
          </w:tcPr>
          <w:p>
            <w:pPr>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理论教学</w:t>
            </w:r>
          </w:p>
        </w:tc>
        <w:tc>
          <w:tcPr>
            <w:tcW w:w="1134" w:type="dxa"/>
          </w:tcPr>
          <w:p>
            <w:pPr>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实践教学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0" w:type="dxa"/>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公共基础课程</w:t>
            </w:r>
          </w:p>
        </w:tc>
        <w:tc>
          <w:tcPr>
            <w:tcW w:w="993"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37</w:t>
            </w:r>
          </w:p>
        </w:tc>
        <w:tc>
          <w:tcPr>
            <w:tcW w:w="850" w:type="dxa"/>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6%</w:t>
            </w:r>
          </w:p>
        </w:tc>
        <w:tc>
          <w:tcPr>
            <w:tcW w:w="992" w:type="dxa"/>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7</w:t>
            </w:r>
            <w:r>
              <w:rPr>
                <w:rFonts w:ascii="宋体" w:hAnsi="宋体" w:eastAsia="宋体" w:cs="Times New Roman"/>
                <w:kern w:val="0"/>
                <w:szCs w:val="21"/>
              </w:rPr>
              <w:t>28</w:t>
            </w:r>
          </w:p>
        </w:tc>
        <w:tc>
          <w:tcPr>
            <w:tcW w:w="709" w:type="dxa"/>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8%</w:t>
            </w:r>
          </w:p>
        </w:tc>
        <w:tc>
          <w:tcPr>
            <w:tcW w:w="1134"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478</w:t>
            </w:r>
          </w:p>
        </w:tc>
        <w:tc>
          <w:tcPr>
            <w:tcW w:w="1134" w:type="dxa"/>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26</w:t>
            </w:r>
            <w:r>
              <w:rPr>
                <w:rFonts w:ascii="宋体" w:hAnsi="宋体" w:eastAsia="宋体" w:cs="Times New Roman"/>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2830" w:type="dxa"/>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综合素质拓展课程</w:t>
            </w:r>
          </w:p>
        </w:tc>
        <w:tc>
          <w:tcPr>
            <w:tcW w:w="993"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4</w:t>
            </w:r>
          </w:p>
        </w:tc>
        <w:tc>
          <w:tcPr>
            <w:tcW w:w="850"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3%</w:t>
            </w:r>
          </w:p>
        </w:tc>
        <w:tc>
          <w:tcPr>
            <w:tcW w:w="992"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64</w:t>
            </w:r>
          </w:p>
        </w:tc>
        <w:tc>
          <w:tcPr>
            <w:tcW w:w="709"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3%</w:t>
            </w:r>
          </w:p>
        </w:tc>
        <w:tc>
          <w:tcPr>
            <w:tcW w:w="1134" w:type="dxa"/>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6</w:t>
            </w:r>
            <w:r>
              <w:rPr>
                <w:rFonts w:ascii="宋体" w:hAnsi="宋体" w:eastAsia="宋体" w:cs="Times New Roman"/>
                <w:kern w:val="0"/>
                <w:szCs w:val="21"/>
              </w:rPr>
              <w:t>4</w:t>
            </w:r>
          </w:p>
        </w:tc>
        <w:tc>
          <w:tcPr>
            <w:tcW w:w="1134"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0" w:type="dxa"/>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专业基础课程</w:t>
            </w:r>
          </w:p>
        </w:tc>
        <w:tc>
          <w:tcPr>
            <w:tcW w:w="993"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29</w:t>
            </w:r>
          </w:p>
        </w:tc>
        <w:tc>
          <w:tcPr>
            <w:tcW w:w="850"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20%</w:t>
            </w:r>
          </w:p>
        </w:tc>
        <w:tc>
          <w:tcPr>
            <w:tcW w:w="992"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448</w:t>
            </w:r>
          </w:p>
        </w:tc>
        <w:tc>
          <w:tcPr>
            <w:tcW w:w="709" w:type="dxa"/>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7%</w:t>
            </w:r>
          </w:p>
        </w:tc>
        <w:tc>
          <w:tcPr>
            <w:tcW w:w="1134"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272</w:t>
            </w:r>
          </w:p>
        </w:tc>
        <w:tc>
          <w:tcPr>
            <w:tcW w:w="1134"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0" w:type="dxa"/>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专业核心课程</w:t>
            </w:r>
          </w:p>
        </w:tc>
        <w:tc>
          <w:tcPr>
            <w:tcW w:w="993"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23</w:t>
            </w:r>
          </w:p>
        </w:tc>
        <w:tc>
          <w:tcPr>
            <w:tcW w:w="850"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20%</w:t>
            </w:r>
          </w:p>
        </w:tc>
        <w:tc>
          <w:tcPr>
            <w:tcW w:w="992" w:type="dxa"/>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4</w:t>
            </w:r>
            <w:r>
              <w:rPr>
                <w:rFonts w:ascii="宋体" w:hAnsi="宋体" w:eastAsia="宋体" w:cs="Times New Roman"/>
                <w:kern w:val="0"/>
                <w:szCs w:val="21"/>
              </w:rPr>
              <w:t>48</w:t>
            </w:r>
          </w:p>
        </w:tc>
        <w:tc>
          <w:tcPr>
            <w:tcW w:w="709"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17%</w:t>
            </w:r>
          </w:p>
        </w:tc>
        <w:tc>
          <w:tcPr>
            <w:tcW w:w="1134"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240</w:t>
            </w:r>
          </w:p>
        </w:tc>
        <w:tc>
          <w:tcPr>
            <w:tcW w:w="1134"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0" w:type="dxa"/>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专业方向拓展课程</w:t>
            </w:r>
          </w:p>
        </w:tc>
        <w:tc>
          <w:tcPr>
            <w:tcW w:w="993"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20</w:t>
            </w:r>
          </w:p>
        </w:tc>
        <w:tc>
          <w:tcPr>
            <w:tcW w:w="850"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10%</w:t>
            </w:r>
          </w:p>
        </w:tc>
        <w:tc>
          <w:tcPr>
            <w:tcW w:w="992"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240</w:t>
            </w:r>
          </w:p>
        </w:tc>
        <w:tc>
          <w:tcPr>
            <w:tcW w:w="709"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9%</w:t>
            </w:r>
          </w:p>
        </w:tc>
        <w:tc>
          <w:tcPr>
            <w:tcW w:w="1134"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176</w:t>
            </w:r>
          </w:p>
        </w:tc>
        <w:tc>
          <w:tcPr>
            <w:tcW w:w="1134"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0" w:type="dxa"/>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专业实践课程</w:t>
            </w:r>
          </w:p>
        </w:tc>
        <w:tc>
          <w:tcPr>
            <w:tcW w:w="993"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28</w:t>
            </w:r>
          </w:p>
        </w:tc>
        <w:tc>
          <w:tcPr>
            <w:tcW w:w="850"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21%</w:t>
            </w:r>
          </w:p>
        </w:tc>
        <w:tc>
          <w:tcPr>
            <w:tcW w:w="992"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688</w:t>
            </w:r>
          </w:p>
        </w:tc>
        <w:tc>
          <w:tcPr>
            <w:tcW w:w="709" w:type="dxa"/>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6%</w:t>
            </w:r>
          </w:p>
        </w:tc>
        <w:tc>
          <w:tcPr>
            <w:tcW w:w="1134" w:type="dxa"/>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0</w:t>
            </w:r>
          </w:p>
        </w:tc>
        <w:tc>
          <w:tcPr>
            <w:tcW w:w="1134"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0" w:type="dxa"/>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合计</w:t>
            </w:r>
          </w:p>
        </w:tc>
        <w:tc>
          <w:tcPr>
            <w:tcW w:w="993" w:type="dxa"/>
            <w:tcBorders>
              <w:bottom w:val="single" w:color="auto" w:sz="8" w:space="0"/>
            </w:tcBorders>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141</w:t>
            </w:r>
          </w:p>
        </w:tc>
        <w:tc>
          <w:tcPr>
            <w:tcW w:w="850" w:type="dxa"/>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00%</w:t>
            </w:r>
          </w:p>
        </w:tc>
        <w:tc>
          <w:tcPr>
            <w:tcW w:w="992"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2632</w:t>
            </w:r>
          </w:p>
        </w:tc>
        <w:tc>
          <w:tcPr>
            <w:tcW w:w="709" w:type="dxa"/>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00%</w:t>
            </w:r>
          </w:p>
        </w:tc>
        <w:tc>
          <w:tcPr>
            <w:tcW w:w="1134"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1230</w:t>
            </w:r>
          </w:p>
        </w:tc>
        <w:tc>
          <w:tcPr>
            <w:tcW w:w="1134"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1402</w:t>
            </w:r>
          </w:p>
        </w:tc>
      </w:tr>
    </w:tbl>
    <w:p>
      <w:pPr>
        <w:jc w:val="center"/>
        <w:rPr>
          <w:rFonts w:ascii="宋体" w:hAnsi="宋体" w:eastAsia="宋体"/>
          <w:b/>
          <w:bCs/>
          <w:szCs w:val="21"/>
        </w:rPr>
      </w:pPr>
      <w:r>
        <w:rPr>
          <w:rFonts w:hint="eastAsia" w:ascii="宋体" w:hAnsi="宋体" w:eastAsia="宋体"/>
          <w:b/>
          <w:bCs/>
          <w:szCs w:val="21"/>
        </w:rPr>
        <w:t>表</w:t>
      </w:r>
      <w:r>
        <w:rPr>
          <w:rFonts w:ascii="宋体" w:hAnsi="宋体" w:eastAsia="宋体"/>
          <w:b/>
          <w:bCs/>
          <w:szCs w:val="21"/>
        </w:rPr>
        <w:t>7</w:t>
      </w:r>
      <w:r>
        <w:rPr>
          <w:rFonts w:hint="eastAsia" w:ascii="宋体" w:hAnsi="宋体" w:eastAsia="宋体"/>
          <w:b/>
          <w:bCs/>
          <w:szCs w:val="21"/>
        </w:rPr>
        <w:t>.</w:t>
      </w:r>
      <w:r>
        <w:rPr>
          <w:rFonts w:ascii="宋体" w:hAnsi="宋体" w:eastAsia="宋体"/>
          <w:b/>
          <w:bCs/>
          <w:szCs w:val="21"/>
        </w:rPr>
        <w:t xml:space="preserve">8  </w:t>
      </w:r>
      <w:r>
        <w:rPr>
          <w:rFonts w:hint="eastAsia" w:ascii="宋体" w:hAnsi="宋体" w:eastAsia="宋体"/>
          <w:b/>
          <w:bCs/>
          <w:szCs w:val="21"/>
        </w:rPr>
        <w:t>药品经营与管理专业学分学时分配表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2"/>
        <w:gridCol w:w="978"/>
        <w:gridCol w:w="850"/>
        <w:gridCol w:w="980"/>
        <w:gridCol w:w="846"/>
        <w:gridCol w:w="1118"/>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752" w:type="dxa"/>
            <w:vMerge w:val="restart"/>
            <w:vAlign w:val="center"/>
          </w:tcPr>
          <w:p>
            <w:pPr>
              <w:jc w:val="center"/>
              <w:rPr>
                <w:rFonts w:ascii="宋体" w:hAnsi="宋体" w:eastAsia="宋体" w:cs="Times New Roman"/>
                <w:b/>
                <w:kern w:val="0"/>
                <w:szCs w:val="21"/>
              </w:rPr>
            </w:pPr>
            <w:r>
              <w:rPr>
                <w:rFonts w:hint="eastAsia" w:ascii="宋体" w:hAnsi="宋体" w:eastAsia="宋体" w:cs="Times New Roman"/>
                <w:b/>
                <w:kern w:val="0"/>
                <w:szCs w:val="21"/>
              </w:rPr>
              <w:t>课程类别</w:t>
            </w:r>
          </w:p>
        </w:tc>
        <w:tc>
          <w:tcPr>
            <w:tcW w:w="1828" w:type="dxa"/>
            <w:gridSpan w:val="2"/>
          </w:tcPr>
          <w:p>
            <w:pPr>
              <w:jc w:val="center"/>
              <w:rPr>
                <w:rFonts w:ascii="宋体" w:hAnsi="宋体" w:eastAsia="宋体" w:cs="Times New Roman"/>
                <w:b/>
                <w:kern w:val="0"/>
                <w:szCs w:val="21"/>
              </w:rPr>
            </w:pPr>
            <w:r>
              <w:rPr>
                <w:rFonts w:hint="eastAsia" w:ascii="宋体" w:hAnsi="宋体" w:eastAsia="宋体" w:cs="Times New Roman"/>
                <w:b/>
                <w:kern w:val="0"/>
                <w:szCs w:val="21"/>
              </w:rPr>
              <w:t>学分</w:t>
            </w:r>
          </w:p>
        </w:tc>
        <w:tc>
          <w:tcPr>
            <w:tcW w:w="1826" w:type="dxa"/>
            <w:gridSpan w:val="2"/>
          </w:tcPr>
          <w:p>
            <w:pPr>
              <w:jc w:val="center"/>
              <w:rPr>
                <w:rFonts w:ascii="宋体" w:hAnsi="宋体" w:eastAsia="宋体" w:cs="Times New Roman"/>
                <w:b/>
                <w:kern w:val="0"/>
                <w:szCs w:val="21"/>
              </w:rPr>
            </w:pPr>
            <w:r>
              <w:rPr>
                <w:rFonts w:hint="eastAsia" w:ascii="宋体" w:hAnsi="宋体" w:eastAsia="宋体" w:cs="Times New Roman"/>
                <w:b/>
                <w:kern w:val="0"/>
                <w:szCs w:val="21"/>
              </w:rPr>
              <w:t>学时</w:t>
            </w:r>
          </w:p>
        </w:tc>
        <w:tc>
          <w:tcPr>
            <w:tcW w:w="2236" w:type="dxa"/>
            <w:gridSpan w:val="2"/>
          </w:tcPr>
          <w:p>
            <w:pPr>
              <w:jc w:val="center"/>
              <w:rPr>
                <w:rFonts w:ascii="宋体" w:hAnsi="宋体" w:eastAsia="宋体" w:cs="Times New Roman"/>
                <w:b/>
                <w:kern w:val="0"/>
                <w:szCs w:val="21"/>
              </w:rPr>
            </w:pPr>
            <w:r>
              <w:rPr>
                <w:rFonts w:hint="eastAsia" w:ascii="宋体" w:hAnsi="宋体" w:eastAsia="宋体" w:cs="Times New Roman"/>
                <w:b/>
                <w:kern w:val="0"/>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752" w:type="dxa"/>
            <w:vMerge w:val="continue"/>
          </w:tcPr>
          <w:p>
            <w:pPr>
              <w:rPr>
                <w:rFonts w:ascii="宋体" w:hAnsi="宋体" w:eastAsia="宋体" w:cs="Times New Roman"/>
                <w:b/>
                <w:kern w:val="0"/>
                <w:szCs w:val="21"/>
              </w:rPr>
            </w:pPr>
          </w:p>
        </w:tc>
        <w:tc>
          <w:tcPr>
            <w:tcW w:w="978" w:type="dxa"/>
          </w:tcPr>
          <w:p>
            <w:pPr>
              <w:jc w:val="center"/>
              <w:rPr>
                <w:rFonts w:ascii="宋体" w:hAnsi="宋体" w:eastAsia="宋体" w:cs="Times New Roman"/>
                <w:b/>
                <w:kern w:val="0"/>
                <w:szCs w:val="21"/>
              </w:rPr>
            </w:pPr>
            <w:r>
              <w:rPr>
                <w:rFonts w:hint="eastAsia" w:ascii="宋体" w:hAnsi="宋体" w:eastAsia="宋体" w:cs="Times New Roman"/>
                <w:b/>
                <w:kern w:val="0"/>
                <w:szCs w:val="21"/>
              </w:rPr>
              <w:t>学分数</w:t>
            </w:r>
          </w:p>
        </w:tc>
        <w:tc>
          <w:tcPr>
            <w:tcW w:w="850" w:type="dxa"/>
          </w:tcPr>
          <w:p>
            <w:pPr>
              <w:jc w:val="center"/>
              <w:rPr>
                <w:rFonts w:ascii="宋体" w:hAnsi="宋体" w:eastAsia="宋体" w:cs="Times New Roman"/>
                <w:b/>
                <w:kern w:val="0"/>
                <w:szCs w:val="21"/>
              </w:rPr>
            </w:pPr>
            <w:r>
              <w:rPr>
                <w:rFonts w:hint="eastAsia" w:ascii="宋体" w:hAnsi="宋体" w:eastAsia="宋体" w:cs="Times New Roman"/>
                <w:b/>
                <w:kern w:val="0"/>
                <w:szCs w:val="21"/>
              </w:rPr>
              <w:t>比例</w:t>
            </w:r>
          </w:p>
        </w:tc>
        <w:tc>
          <w:tcPr>
            <w:tcW w:w="980" w:type="dxa"/>
          </w:tcPr>
          <w:p>
            <w:pPr>
              <w:jc w:val="center"/>
              <w:rPr>
                <w:rFonts w:ascii="宋体" w:hAnsi="宋体" w:eastAsia="宋体" w:cs="Times New Roman"/>
                <w:b/>
                <w:kern w:val="0"/>
                <w:szCs w:val="21"/>
              </w:rPr>
            </w:pPr>
            <w:r>
              <w:rPr>
                <w:rFonts w:hint="eastAsia" w:ascii="宋体" w:hAnsi="宋体" w:eastAsia="宋体" w:cs="Times New Roman"/>
                <w:b/>
                <w:kern w:val="0"/>
                <w:szCs w:val="21"/>
              </w:rPr>
              <w:t>学时数</w:t>
            </w:r>
          </w:p>
        </w:tc>
        <w:tc>
          <w:tcPr>
            <w:tcW w:w="846" w:type="dxa"/>
          </w:tcPr>
          <w:p>
            <w:pPr>
              <w:jc w:val="center"/>
              <w:rPr>
                <w:rFonts w:ascii="宋体" w:hAnsi="宋体" w:eastAsia="宋体" w:cs="Times New Roman"/>
                <w:b/>
                <w:kern w:val="0"/>
                <w:szCs w:val="21"/>
              </w:rPr>
            </w:pPr>
            <w:r>
              <w:rPr>
                <w:rFonts w:hint="eastAsia" w:ascii="宋体" w:hAnsi="宋体" w:eastAsia="宋体" w:cs="Times New Roman"/>
                <w:b/>
                <w:kern w:val="0"/>
                <w:szCs w:val="21"/>
              </w:rPr>
              <w:t>比例</w:t>
            </w:r>
          </w:p>
        </w:tc>
        <w:tc>
          <w:tcPr>
            <w:tcW w:w="1118" w:type="dxa"/>
          </w:tcPr>
          <w:p>
            <w:pPr>
              <w:jc w:val="center"/>
              <w:rPr>
                <w:rFonts w:ascii="宋体" w:hAnsi="宋体" w:eastAsia="宋体" w:cs="Times New Roman"/>
                <w:b/>
                <w:kern w:val="0"/>
                <w:szCs w:val="21"/>
              </w:rPr>
            </w:pPr>
            <w:r>
              <w:rPr>
                <w:rFonts w:hint="eastAsia" w:ascii="宋体" w:hAnsi="宋体" w:eastAsia="宋体" w:cs="Times New Roman"/>
                <w:b/>
                <w:kern w:val="0"/>
                <w:szCs w:val="21"/>
              </w:rPr>
              <w:t>理论教学</w:t>
            </w:r>
          </w:p>
        </w:tc>
        <w:tc>
          <w:tcPr>
            <w:tcW w:w="1118" w:type="dxa"/>
          </w:tcPr>
          <w:p>
            <w:pPr>
              <w:jc w:val="center"/>
              <w:rPr>
                <w:rFonts w:ascii="宋体" w:hAnsi="宋体" w:eastAsia="宋体" w:cs="Times New Roman"/>
                <w:b/>
                <w:kern w:val="0"/>
                <w:szCs w:val="21"/>
              </w:rPr>
            </w:pPr>
            <w:r>
              <w:rPr>
                <w:rFonts w:hint="eastAsia" w:ascii="宋体" w:hAnsi="宋体" w:eastAsia="宋体" w:cs="Times New Roman"/>
                <w:b/>
                <w:kern w:val="0"/>
                <w:szCs w:val="21"/>
              </w:rPr>
              <w:t>实践教学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52"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公共基础课程</w:t>
            </w:r>
          </w:p>
        </w:tc>
        <w:tc>
          <w:tcPr>
            <w:tcW w:w="978" w:type="dxa"/>
            <w:vAlign w:val="center"/>
          </w:tcPr>
          <w:p>
            <w:pPr>
              <w:jc w:val="center"/>
              <w:rPr>
                <w:rFonts w:ascii="宋体" w:hAnsi="宋体" w:eastAsia="宋体" w:cs="Times New Roman"/>
                <w:kern w:val="0"/>
                <w:szCs w:val="21"/>
              </w:rPr>
            </w:pPr>
            <w:r>
              <w:rPr>
                <w:rFonts w:ascii="宋体" w:hAnsi="宋体" w:eastAsia="宋体" w:cs="Times New Roman"/>
                <w:kern w:val="0"/>
                <w:szCs w:val="21"/>
              </w:rPr>
              <w:t>3</w:t>
            </w:r>
            <w:r>
              <w:rPr>
                <w:rFonts w:hint="eastAsia" w:ascii="宋体" w:hAnsi="宋体" w:eastAsia="宋体" w:cs="Times New Roman"/>
                <w:kern w:val="0"/>
                <w:szCs w:val="21"/>
              </w:rPr>
              <w:t>7</w:t>
            </w:r>
          </w:p>
        </w:tc>
        <w:tc>
          <w:tcPr>
            <w:tcW w:w="850" w:type="dxa"/>
            <w:vAlign w:val="center"/>
          </w:tcPr>
          <w:p>
            <w:pPr>
              <w:jc w:val="center"/>
              <w:rPr>
                <w:rFonts w:ascii="宋体" w:hAnsi="宋体" w:eastAsia="宋体" w:cs="Times New Roman"/>
                <w:kern w:val="0"/>
                <w:szCs w:val="21"/>
              </w:rPr>
            </w:pPr>
            <w:r>
              <w:rPr>
                <w:rFonts w:ascii="宋体" w:hAnsi="宋体" w:eastAsia="宋体" w:cs="Times New Roman"/>
                <w:kern w:val="0"/>
                <w:szCs w:val="21"/>
              </w:rPr>
              <w:t>2</w:t>
            </w:r>
            <w:r>
              <w:rPr>
                <w:rFonts w:hint="eastAsia" w:ascii="宋体" w:hAnsi="宋体" w:eastAsia="宋体" w:cs="Times New Roman"/>
                <w:kern w:val="0"/>
                <w:szCs w:val="21"/>
              </w:rPr>
              <w:t>5</w:t>
            </w:r>
            <w:r>
              <w:rPr>
                <w:rFonts w:ascii="宋体" w:hAnsi="宋体" w:eastAsia="宋体" w:cs="Times New Roman"/>
                <w:kern w:val="0"/>
                <w:szCs w:val="21"/>
              </w:rPr>
              <w:t>.</w:t>
            </w:r>
            <w:r>
              <w:rPr>
                <w:rFonts w:hint="eastAsia" w:ascii="宋体" w:hAnsi="宋体" w:eastAsia="宋体" w:cs="Times New Roman"/>
                <w:kern w:val="0"/>
                <w:szCs w:val="21"/>
              </w:rPr>
              <w:t>34</w:t>
            </w:r>
            <w:r>
              <w:rPr>
                <w:rFonts w:ascii="宋体" w:hAnsi="宋体" w:eastAsia="宋体" w:cs="Times New Roman"/>
                <w:kern w:val="0"/>
                <w:szCs w:val="21"/>
              </w:rPr>
              <w:t>%</w:t>
            </w:r>
          </w:p>
        </w:tc>
        <w:tc>
          <w:tcPr>
            <w:tcW w:w="980" w:type="dxa"/>
            <w:vAlign w:val="center"/>
          </w:tcPr>
          <w:p>
            <w:pPr>
              <w:jc w:val="center"/>
              <w:rPr>
                <w:rFonts w:ascii="宋体" w:hAnsi="宋体" w:eastAsia="宋体" w:cs="Times New Roman"/>
                <w:kern w:val="0"/>
                <w:szCs w:val="21"/>
              </w:rPr>
            </w:pPr>
            <w:r>
              <w:rPr>
                <w:rFonts w:ascii="宋体" w:hAnsi="宋体" w:eastAsia="宋体" w:cs="Times New Roman"/>
                <w:kern w:val="0"/>
                <w:szCs w:val="21"/>
              </w:rPr>
              <w:t>7</w:t>
            </w:r>
            <w:r>
              <w:rPr>
                <w:rFonts w:hint="eastAsia" w:ascii="宋体" w:hAnsi="宋体" w:eastAsia="宋体" w:cs="Times New Roman"/>
                <w:kern w:val="0"/>
                <w:szCs w:val="21"/>
              </w:rPr>
              <w:t>44</w:t>
            </w:r>
          </w:p>
        </w:tc>
        <w:tc>
          <w:tcPr>
            <w:tcW w:w="846" w:type="dxa"/>
            <w:vAlign w:val="center"/>
          </w:tcPr>
          <w:p>
            <w:pPr>
              <w:jc w:val="center"/>
              <w:rPr>
                <w:rFonts w:ascii="宋体" w:hAnsi="宋体" w:eastAsia="宋体" w:cs="Times New Roman"/>
                <w:kern w:val="0"/>
                <w:szCs w:val="21"/>
              </w:rPr>
            </w:pPr>
            <w:r>
              <w:rPr>
                <w:rFonts w:ascii="宋体" w:hAnsi="宋体" w:eastAsia="宋体" w:cs="Times New Roman"/>
                <w:kern w:val="0"/>
                <w:szCs w:val="21"/>
              </w:rPr>
              <w:t>2</w:t>
            </w:r>
            <w:r>
              <w:rPr>
                <w:rFonts w:hint="eastAsia" w:ascii="宋体" w:hAnsi="宋体" w:eastAsia="宋体" w:cs="Times New Roman"/>
                <w:kern w:val="0"/>
                <w:szCs w:val="21"/>
              </w:rPr>
              <w:t>7</w:t>
            </w:r>
            <w:r>
              <w:rPr>
                <w:rFonts w:ascii="宋体" w:hAnsi="宋体" w:eastAsia="宋体" w:cs="Times New Roman"/>
                <w:kern w:val="0"/>
                <w:szCs w:val="21"/>
              </w:rPr>
              <w:t>.</w:t>
            </w:r>
            <w:r>
              <w:rPr>
                <w:rFonts w:hint="eastAsia" w:ascii="宋体" w:hAnsi="宋体" w:eastAsia="宋体" w:cs="Times New Roman"/>
                <w:kern w:val="0"/>
                <w:szCs w:val="21"/>
              </w:rPr>
              <w:t>35</w:t>
            </w:r>
            <w:r>
              <w:rPr>
                <w:rFonts w:ascii="宋体" w:hAnsi="宋体" w:eastAsia="宋体" w:cs="Times New Roman"/>
                <w:kern w:val="0"/>
                <w:szCs w:val="21"/>
              </w:rPr>
              <w:t>%</w:t>
            </w:r>
          </w:p>
        </w:tc>
        <w:tc>
          <w:tcPr>
            <w:tcW w:w="1118" w:type="dxa"/>
            <w:vAlign w:val="center"/>
          </w:tcPr>
          <w:p>
            <w:pPr>
              <w:jc w:val="center"/>
              <w:rPr>
                <w:rFonts w:ascii="宋体" w:hAnsi="宋体" w:eastAsia="宋体" w:cs="Times New Roman"/>
                <w:kern w:val="0"/>
                <w:szCs w:val="21"/>
              </w:rPr>
            </w:pPr>
            <w:r>
              <w:rPr>
                <w:rFonts w:ascii="宋体" w:hAnsi="宋体" w:eastAsia="宋体" w:cs="Times New Roman"/>
                <w:kern w:val="0"/>
                <w:szCs w:val="21"/>
              </w:rPr>
              <w:t>4</w:t>
            </w:r>
            <w:r>
              <w:rPr>
                <w:rFonts w:hint="eastAsia" w:ascii="宋体" w:hAnsi="宋体" w:eastAsia="宋体" w:cs="Times New Roman"/>
                <w:kern w:val="0"/>
                <w:szCs w:val="21"/>
              </w:rPr>
              <w:t>84</w:t>
            </w:r>
          </w:p>
        </w:tc>
        <w:tc>
          <w:tcPr>
            <w:tcW w:w="1118" w:type="dxa"/>
            <w:vAlign w:val="center"/>
          </w:tcPr>
          <w:p>
            <w:pPr>
              <w:jc w:val="center"/>
              <w:rPr>
                <w:rFonts w:ascii="宋体" w:hAnsi="宋体" w:eastAsia="宋体" w:cs="Times New Roman"/>
                <w:kern w:val="0"/>
                <w:szCs w:val="21"/>
              </w:rPr>
            </w:pPr>
            <w:r>
              <w:rPr>
                <w:rFonts w:ascii="宋体" w:hAnsi="宋体" w:eastAsia="宋体" w:cs="Times New Roman"/>
                <w:kern w:val="0"/>
                <w:szCs w:val="21"/>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2752"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综合素质拓展课程</w:t>
            </w:r>
          </w:p>
        </w:tc>
        <w:tc>
          <w:tcPr>
            <w:tcW w:w="978"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4</w:t>
            </w:r>
          </w:p>
        </w:tc>
        <w:tc>
          <w:tcPr>
            <w:tcW w:w="850"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w:t>
            </w:r>
            <w:r>
              <w:rPr>
                <w:rFonts w:hint="eastAsia" w:ascii="宋体" w:hAnsi="宋体" w:eastAsia="宋体" w:cs="Times New Roman"/>
                <w:kern w:val="0"/>
                <w:szCs w:val="21"/>
              </w:rPr>
              <w:t>76</w:t>
            </w:r>
            <w:r>
              <w:rPr>
                <w:rFonts w:ascii="宋体" w:hAnsi="宋体" w:eastAsia="宋体" w:cs="Times New Roman"/>
                <w:kern w:val="0"/>
                <w:szCs w:val="21"/>
              </w:rPr>
              <w:t>%</w:t>
            </w:r>
          </w:p>
        </w:tc>
        <w:tc>
          <w:tcPr>
            <w:tcW w:w="980"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64</w:t>
            </w:r>
          </w:p>
        </w:tc>
        <w:tc>
          <w:tcPr>
            <w:tcW w:w="846"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2.35</w:t>
            </w:r>
            <w:r>
              <w:rPr>
                <w:rFonts w:ascii="宋体" w:hAnsi="宋体" w:eastAsia="宋体" w:cs="Times New Roman"/>
                <w:kern w:val="0"/>
                <w:szCs w:val="21"/>
              </w:rPr>
              <w:t>%</w:t>
            </w:r>
          </w:p>
        </w:tc>
        <w:tc>
          <w:tcPr>
            <w:tcW w:w="1118"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64</w:t>
            </w:r>
          </w:p>
        </w:tc>
        <w:tc>
          <w:tcPr>
            <w:tcW w:w="1118"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52"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专业基础课程</w:t>
            </w:r>
          </w:p>
        </w:tc>
        <w:tc>
          <w:tcPr>
            <w:tcW w:w="978"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32</w:t>
            </w:r>
          </w:p>
        </w:tc>
        <w:tc>
          <w:tcPr>
            <w:tcW w:w="850" w:type="dxa"/>
            <w:vAlign w:val="center"/>
          </w:tcPr>
          <w:p>
            <w:pPr>
              <w:jc w:val="center"/>
              <w:rPr>
                <w:rFonts w:ascii="宋体" w:hAnsi="宋体" w:eastAsia="宋体" w:cs="Times New Roman"/>
                <w:kern w:val="0"/>
                <w:szCs w:val="21"/>
              </w:rPr>
            </w:pPr>
            <w:r>
              <w:rPr>
                <w:rFonts w:ascii="宋体" w:hAnsi="宋体" w:eastAsia="宋体" w:cs="Times New Roman"/>
                <w:kern w:val="0"/>
                <w:szCs w:val="21"/>
              </w:rPr>
              <w:t>2</w:t>
            </w:r>
            <w:r>
              <w:rPr>
                <w:rFonts w:hint="eastAsia" w:ascii="宋体" w:hAnsi="宋体" w:eastAsia="宋体" w:cs="Times New Roman"/>
                <w:kern w:val="0"/>
                <w:szCs w:val="21"/>
              </w:rPr>
              <w:t>2</w:t>
            </w:r>
            <w:r>
              <w:rPr>
                <w:rFonts w:ascii="宋体" w:hAnsi="宋体" w:eastAsia="宋体" w:cs="Times New Roman"/>
                <w:kern w:val="0"/>
                <w:szCs w:val="21"/>
              </w:rPr>
              <w:t>.0</w:t>
            </w:r>
            <w:r>
              <w:rPr>
                <w:rFonts w:hint="eastAsia" w:ascii="宋体" w:hAnsi="宋体" w:eastAsia="宋体" w:cs="Times New Roman"/>
                <w:kern w:val="0"/>
                <w:szCs w:val="21"/>
              </w:rPr>
              <w:t>7</w:t>
            </w:r>
            <w:r>
              <w:rPr>
                <w:rFonts w:ascii="宋体" w:hAnsi="宋体" w:eastAsia="宋体" w:cs="Times New Roman"/>
                <w:kern w:val="0"/>
                <w:szCs w:val="21"/>
              </w:rPr>
              <w:t>%</w:t>
            </w:r>
          </w:p>
        </w:tc>
        <w:tc>
          <w:tcPr>
            <w:tcW w:w="980"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512</w:t>
            </w:r>
          </w:p>
        </w:tc>
        <w:tc>
          <w:tcPr>
            <w:tcW w:w="846" w:type="dxa"/>
            <w:vAlign w:val="center"/>
          </w:tcPr>
          <w:p>
            <w:pPr>
              <w:jc w:val="center"/>
              <w:rPr>
                <w:rFonts w:ascii="宋体" w:hAnsi="宋体" w:eastAsia="宋体" w:cs="Times New Roman"/>
                <w:kern w:val="0"/>
                <w:szCs w:val="21"/>
              </w:rPr>
            </w:pPr>
            <w:r>
              <w:rPr>
                <w:rFonts w:ascii="宋体" w:hAnsi="宋体" w:eastAsia="宋体" w:cs="Times New Roman"/>
                <w:kern w:val="0"/>
                <w:szCs w:val="21"/>
              </w:rPr>
              <w:t>1</w:t>
            </w:r>
            <w:r>
              <w:rPr>
                <w:rFonts w:hint="eastAsia" w:ascii="宋体" w:hAnsi="宋体" w:eastAsia="宋体" w:cs="Times New Roman"/>
                <w:kern w:val="0"/>
                <w:szCs w:val="21"/>
              </w:rPr>
              <w:t>8.82</w:t>
            </w:r>
            <w:r>
              <w:rPr>
                <w:rFonts w:ascii="宋体" w:hAnsi="宋体" w:eastAsia="宋体" w:cs="Times New Roman"/>
                <w:kern w:val="0"/>
                <w:szCs w:val="21"/>
              </w:rPr>
              <w:t>%</w:t>
            </w:r>
          </w:p>
        </w:tc>
        <w:tc>
          <w:tcPr>
            <w:tcW w:w="1118" w:type="dxa"/>
            <w:vAlign w:val="center"/>
          </w:tcPr>
          <w:p>
            <w:pPr>
              <w:jc w:val="center"/>
              <w:rPr>
                <w:rFonts w:ascii="宋体" w:hAnsi="宋体" w:eastAsia="宋体" w:cs="Times New Roman"/>
                <w:kern w:val="0"/>
                <w:szCs w:val="21"/>
              </w:rPr>
            </w:pPr>
            <w:r>
              <w:rPr>
                <w:rFonts w:ascii="宋体" w:hAnsi="宋体" w:eastAsia="宋体" w:cs="Times New Roman"/>
                <w:kern w:val="0"/>
                <w:szCs w:val="21"/>
              </w:rPr>
              <w:t>2</w:t>
            </w:r>
            <w:r>
              <w:rPr>
                <w:rFonts w:hint="eastAsia" w:ascii="宋体" w:hAnsi="宋体" w:eastAsia="宋体" w:cs="Times New Roman"/>
                <w:kern w:val="0"/>
                <w:szCs w:val="21"/>
              </w:rPr>
              <w:t>96</w:t>
            </w:r>
          </w:p>
        </w:tc>
        <w:tc>
          <w:tcPr>
            <w:tcW w:w="1118"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52"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专业核心课程</w:t>
            </w:r>
          </w:p>
        </w:tc>
        <w:tc>
          <w:tcPr>
            <w:tcW w:w="978" w:type="dxa"/>
            <w:vAlign w:val="center"/>
          </w:tcPr>
          <w:p>
            <w:pPr>
              <w:jc w:val="center"/>
              <w:rPr>
                <w:rFonts w:ascii="宋体" w:hAnsi="宋体" w:eastAsia="宋体" w:cs="Times New Roman"/>
                <w:kern w:val="0"/>
                <w:szCs w:val="21"/>
              </w:rPr>
            </w:pPr>
            <w:r>
              <w:rPr>
                <w:rFonts w:ascii="宋体" w:hAnsi="宋体" w:eastAsia="宋体" w:cs="Times New Roman"/>
                <w:kern w:val="0"/>
                <w:szCs w:val="21"/>
              </w:rPr>
              <w:t>21</w:t>
            </w:r>
          </w:p>
        </w:tc>
        <w:tc>
          <w:tcPr>
            <w:tcW w:w="850" w:type="dxa"/>
            <w:vAlign w:val="center"/>
          </w:tcPr>
          <w:p>
            <w:pPr>
              <w:jc w:val="center"/>
              <w:rPr>
                <w:rFonts w:ascii="宋体" w:hAnsi="宋体" w:eastAsia="宋体" w:cs="Times New Roman"/>
                <w:kern w:val="0"/>
                <w:szCs w:val="21"/>
              </w:rPr>
            </w:pPr>
            <w:r>
              <w:rPr>
                <w:rFonts w:ascii="宋体" w:hAnsi="宋体" w:eastAsia="宋体" w:cs="Times New Roman"/>
                <w:kern w:val="0"/>
                <w:szCs w:val="21"/>
              </w:rPr>
              <w:t>14.48%</w:t>
            </w:r>
          </w:p>
        </w:tc>
        <w:tc>
          <w:tcPr>
            <w:tcW w:w="980" w:type="dxa"/>
            <w:vAlign w:val="center"/>
          </w:tcPr>
          <w:p>
            <w:pPr>
              <w:jc w:val="center"/>
              <w:rPr>
                <w:rFonts w:ascii="宋体" w:hAnsi="宋体" w:eastAsia="宋体" w:cs="Times New Roman"/>
                <w:kern w:val="0"/>
                <w:szCs w:val="21"/>
              </w:rPr>
            </w:pPr>
            <w:r>
              <w:rPr>
                <w:rFonts w:ascii="宋体" w:hAnsi="宋体" w:eastAsia="宋体" w:cs="Times New Roman"/>
                <w:kern w:val="0"/>
                <w:szCs w:val="21"/>
              </w:rPr>
              <w:t>336</w:t>
            </w:r>
          </w:p>
        </w:tc>
        <w:tc>
          <w:tcPr>
            <w:tcW w:w="846" w:type="dxa"/>
            <w:vAlign w:val="center"/>
          </w:tcPr>
          <w:p>
            <w:pPr>
              <w:jc w:val="center"/>
              <w:rPr>
                <w:rFonts w:ascii="宋体" w:hAnsi="宋体" w:eastAsia="宋体" w:cs="Times New Roman"/>
                <w:kern w:val="0"/>
                <w:szCs w:val="21"/>
              </w:rPr>
            </w:pPr>
            <w:r>
              <w:rPr>
                <w:rFonts w:ascii="宋体" w:hAnsi="宋体" w:eastAsia="宋体" w:cs="Times New Roman"/>
                <w:kern w:val="0"/>
                <w:szCs w:val="21"/>
              </w:rPr>
              <w:t>12.</w:t>
            </w:r>
            <w:r>
              <w:rPr>
                <w:rFonts w:hint="eastAsia" w:ascii="宋体" w:hAnsi="宋体" w:eastAsia="宋体" w:cs="Times New Roman"/>
                <w:kern w:val="0"/>
                <w:szCs w:val="21"/>
              </w:rPr>
              <w:t>35</w:t>
            </w:r>
            <w:r>
              <w:rPr>
                <w:rFonts w:ascii="宋体" w:hAnsi="宋体" w:eastAsia="宋体" w:cs="Times New Roman"/>
                <w:kern w:val="0"/>
                <w:szCs w:val="21"/>
              </w:rPr>
              <w:t>%</w:t>
            </w:r>
          </w:p>
        </w:tc>
        <w:tc>
          <w:tcPr>
            <w:tcW w:w="1118" w:type="dxa"/>
            <w:vAlign w:val="center"/>
          </w:tcPr>
          <w:p>
            <w:pPr>
              <w:jc w:val="center"/>
              <w:rPr>
                <w:rFonts w:ascii="宋体" w:hAnsi="宋体" w:eastAsia="宋体" w:cs="Times New Roman"/>
                <w:kern w:val="0"/>
                <w:szCs w:val="21"/>
              </w:rPr>
            </w:pPr>
            <w:r>
              <w:rPr>
                <w:rFonts w:ascii="宋体" w:hAnsi="宋体" w:eastAsia="宋体" w:cs="Times New Roman"/>
                <w:kern w:val="0"/>
                <w:szCs w:val="21"/>
              </w:rPr>
              <w:t>216</w:t>
            </w:r>
          </w:p>
        </w:tc>
        <w:tc>
          <w:tcPr>
            <w:tcW w:w="1118" w:type="dxa"/>
            <w:vAlign w:val="center"/>
          </w:tcPr>
          <w:p>
            <w:pPr>
              <w:jc w:val="center"/>
              <w:rPr>
                <w:rFonts w:ascii="宋体" w:hAnsi="宋体" w:eastAsia="宋体" w:cs="Times New Roman"/>
                <w:kern w:val="0"/>
                <w:szCs w:val="21"/>
              </w:rPr>
            </w:pPr>
            <w:r>
              <w:rPr>
                <w:rFonts w:ascii="宋体" w:hAnsi="宋体" w:eastAsia="宋体" w:cs="Times New Roman"/>
                <w:kern w:val="0"/>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52"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专业方向拓展课程</w:t>
            </w:r>
          </w:p>
        </w:tc>
        <w:tc>
          <w:tcPr>
            <w:tcW w:w="978" w:type="dxa"/>
            <w:vAlign w:val="center"/>
          </w:tcPr>
          <w:p>
            <w:pPr>
              <w:jc w:val="center"/>
              <w:rPr>
                <w:rFonts w:ascii="宋体" w:hAnsi="宋体" w:eastAsia="宋体" w:cs="Times New Roman"/>
                <w:kern w:val="0"/>
                <w:szCs w:val="21"/>
              </w:rPr>
            </w:pPr>
            <w:r>
              <w:rPr>
                <w:rFonts w:ascii="宋体" w:hAnsi="宋体" w:eastAsia="宋体" w:cs="Times New Roman"/>
                <w:kern w:val="0"/>
                <w:szCs w:val="21"/>
              </w:rPr>
              <w:t>23</w:t>
            </w:r>
          </w:p>
        </w:tc>
        <w:tc>
          <w:tcPr>
            <w:tcW w:w="850" w:type="dxa"/>
            <w:vAlign w:val="center"/>
          </w:tcPr>
          <w:p>
            <w:pPr>
              <w:jc w:val="center"/>
              <w:rPr>
                <w:rFonts w:ascii="宋体" w:hAnsi="宋体" w:eastAsia="宋体" w:cs="Times New Roman"/>
                <w:kern w:val="0"/>
                <w:szCs w:val="21"/>
              </w:rPr>
            </w:pPr>
            <w:r>
              <w:rPr>
                <w:rFonts w:ascii="宋体" w:hAnsi="宋体" w:eastAsia="宋体" w:cs="Times New Roman"/>
                <w:kern w:val="0"/>
                <w:szCs w:val="21"/>
              </w:rPr>
              <w:t>15.86%</w:t>
            </w:r>
          </w:p>
        </w:tc>
        <w:tc>
          <w:tcPr>
            <w:tcW w:w="980" w:type="dxa"/>
            <w:vAlign w:val="center"/>
          </w:tcPr>
          <w:p>
            <w:pPr>
              <w:jc w:val="center"/>
              <w:rPr>
                <w:rFonts w:ascii="宋体" w:hAnsi="宋体" w:eastAsia="宋体" w:cs="Times New Roman"/>
                <w:kern w:val="0"/>
                <w:szCs w:val="21"/>
              </w:rPr>
            </w:pPr>
            <w:r>
              <w:rPr>
                <w:rFonts w:ascii="宋体" w:hAnsi="宋体" w:eastAsia="宋体" w:cs="Times New Roman"/>
                <w:kern w:val="0"/>
                <w:szCs w:val="21"/>
              </w:rPr>
              <w:t>368</w:t>
            </w:r>
          </w:p>
        </w:tc>
        <w:tc>
          <w:tcPr>
            <w:tcW w:w="846" w:type="dxa"/>
            <w:vAlign w:val="center"/>
          </w:tcPr>
          <w:p>
            <w:pPr>
              <w:jc w:val="center"/>
              <w:rPr>
                <w:rFonts w:ascii="宋体" w:hAnsi="宋体" w:eastAsia="宋体" w:cs="Times New Roman"/>
                <w:kern w:val="0"/>
                <w:szCs w:val="21"/>
              </w:rPr>
            </w:pPr>
            <w:r>
              <w:rPr>
                <w:rFonts w:ascii="宋体" w:hAnsi="宋体" w:eastAsia="宋体" w:cs="Times New Roman"/>
                <w:kern w:val="0"/>
                <w:szCs w:val="21"/>
              </w:rPr>
              <w:t>13.</w:t>
            </w:r>
            <w:r>
              <w:rPr>
                <w:rFonts w:hint="eastAsia" w:ascii="宋体" w:hAnsi="宋体" w:eastAsia="宋体" w:cs="Times New Roman"/>
                <w:kern w:val="0"/>
                <w:szCs w:val="21"/>
              </w:rPr>
              <w:t>53</w:t>
            </w:r>
            <w:r>
              <w:rPr>
                <w:rFonts w:ascii="宋体" w:hAnsi="宋体" w:eastAsia="宋体" w:cs="Times New Roman"/>
                <w:kern w:val="0"/>
                <w:szCs w:val="21"/>
              </w:rPr>
              <w:t>%</w:t>
            </w:r>
          </w:p>
        </w:tc>
        <w:tc>
          <w:tcPr>
            <w:tcW w:w="1118" w:type="dxa"/>
            <w:vAlign w:val="center"/>
          </w:tcPr>
          <w:p>
            <w:pPr>
              <w:jc w:val="center"/>
              <w:rPr>
                <w:rFonts w:ascii="宋体" w:hAnsi="宋体" w:eastAsia="宋体" w:cs="Times New Roman"/>
                <w:kern w:val="0"/>
                <w:szCs w:val="21"/>
              </w:rPr>
            </w:pPr>
            <w:r>
              <w:rPr>
                <w:rFonts w:ascii="宋体" w:hAnsi="宋体" w:eastAsia="宋体" w:cs="Times New Roman"/>
                <w:kern w:val="0"/>
                <w:szCs w:val="21"/>
              </w:rPr>
              <w:t>204</w:t>
            </w:r>
          </w:p>
        </w:tc>
        <w:tc>
          <w:tcPr>
            <w:tcW w:w="1118" w:type="dxa"/>
            <w:vAlign w:val="center"/>
          </w:tcPr>
          <w:p>
            <w:pPr>
              <w:jc w:val="center"/>
              <w:rPr>
                <w:rFonts w:ascii="宋体" w:hAnsi="宋体" w:eastAsia="宋体" w:cs="Times New Roman"/>
                <w:kern w:val="0"/>
                <w:szCs w:val="21"/>
              </w:rPr>
            </w:pPr>
            <w:r>
              <w:rPr>
                <w:rFonts w:ascii="宋体" w:hAnsi="宋体" w:eastAsia="宋体" w:cs="Times New Roman"/>
                <w:kern w:val="0"/>
                <w:szCs w:val="21"/>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52"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专业实践课程</w:t>
            </w:r>
          </w:p>
        </w:tc>
        <w:tc>
          <w:tcPr>
            <w:tcW w:w="978" w:type="dxa"/>
            <w:vAlign w:val="center"/>
          </w:tcPr>
          <w:p>
            <w:pPr>
              <w:jc w:val="center"/>
              <w:rPr>
                <w:rFonts w:ascii="宋体" w:hAnsi="宋体" w:eastAsia="宋体" w:cs="Times New Roman"/>
                <w:kern w:val="0"/>
                <w:szCs w:val="21"/>
              </w:rPr>
            </w:pPr>
            <w:r>
              <w:rPr>
                <w:rFonts w:ascii="宋体" w:hAnsi="宋体" w:eastAsia="宋体" w:cs="Times New Roman"/>
                <w:kern w:val="0"/>
                <w:szCs w:val="21"/>
              </w:rPr>
              <w:t>29</w:t>
            </w:r>
          </w:p>
        </w:tc>
        <w:tc>
          <w:tcPr>
            <w:tcW w:w="850" w:type="dxa"/>
            <w:vAlign w:val="center"/>
          </w:tcPr>
          <w:p>
            <w:pPr>
              <w:jc w:val="center"/>
              <w:rPr>
                <w:rFonts w:ascii="宋体" w:hAnsi="宋体" w:eastAsia="宋体" w:cs="Times New Roman"/>
                <w:kern w:val="0"/>
                <w:szCs w:val="21"/>
              </w:rPr>
            </w:pPr>
            <w:r>
              <w:rPr>
                <w:rFonts w:ascii="宋体" w:hAnsi="宋体" w:eastAsia="宋体" w:cs="Times New Roman"/>
                <w:kern w:val="0"/>
                <w:szCs w:val="21"/>
              </w:rPr>
              <w:t>20.00%</w:t>
            </w:r>
          </w:p>
        </w:tc>
        <w:tc>
          <w:tcPr>
            <w:tcW w:w="980" w:type="dxa"/>
            <w:vAlign w:val="center"/>
          </w:tcPr>
          <w:p>
            <w:pPr>
              <w:jc w:val="center"/>
              <w:rPr>
                <w:rFonts w:ascii="宋体" w:hAnsi="宋体" w:eastAsia="宋体" w:cs="Times New Roman"/>
                <w:kern w:val="0"/>
                <w:szCs w:val="21"/>
              </w:rPr>
            </w:pPr>
            <w:r>
              <w:rPr>
                <w:rFonts w:ascii="宋体" w:hAnsi="宋体" w:eastAsia="宋体" w:cs="Times New Roman"/>
                <w:kern w:val="0"/>
                <w:szCs w:val="21"/>
              </w:rPr>
              <w:t>696</w:t>
            </w:r>
          </w:p>
        </w:tc>
        <w:tc>
          <w:tcPr>
            <w:tcW w:w="846" w:type="dxa"/>
            <w:vAlign w:val="center"/>
          </w:tcPr>
          <w:p>
            <w:pPr>
              <w:jc w:val="center"/>
              <w:rPr>
                <w:rFonts w:ascii="宋体" w:hAnsi="宋体" w:eastAsia="宋体" w:cs="Times New Roman"/>
                <w:kern w:val="0"/>
                <w:szCs w:val="21"/>
              </w:rPr>
            </w:pPr>
            <w:r>
              <w:rPr>
                <w:rFonts w:ascii="宋体" w:hAnsi="宋体" w:eastAsia="宋体" w:cs="Times New Roman"/>
                <w:kern w:val="0"/>
                <w:szCs w:val="21"/>
              </w:rPr>
              <w:t>25.</w:t>
            </w:r>
            <w:r>
              <w:rPr>
                <w:rFonts w:hint="eastAsia" w:ascii="宋体" w:hAnsi="宋体" w:eastAsia="宋体" w:cs="Times New Roman"/>
                <w:kern w:val="0"/>
                <w:szCs w:val="21"/>
              </w:rPr>
              <w:t>59</w:t>
            </w:r>
            <w:r>
              <w:rPr>
                <w:rFonts w:ascii="宋体" w:hAnsi="宋体" w:eastAsia="宋体" w:cs="Times New Roman"/>
                <w:kern w:val="0"/>
                <w:szCs w:val="21"/>
              </w:rPr>
              <w:t>%</w:t>
            </w:r>
          </w:p>
        </w:tc>
        <w:tc>
          <w:tcPr>
            <w:tcW w:w="1118" w:type="dxa"/>
            <w:vAlign w:val="center"/>
          </w:tcPr>
          <w:p>
            <w:pPr>
              <w:jc w:val="center"/>
              <w:rPr>
                <w:rFonts w:ascii="宋体" w:hAnsi="宋体" w:eastAsia="宋体" w:cs="Times New Roman"/>
                <w:kern w:val="0"/>
                <w:szCs w:val="21"/>
              </w:rPr>
            </w:pPr>
            <w:r>
              <w:rPr>
                <w:rFonts w:ascii="宋体" w:hAnsi="宋体" w:eastAsia="宋体" w:cs="Times New Roman"/>
                <w:kern w:val="0"/>
                <w:szCs w:val="21"/>
              </w:rPr>
              <w:t>0</w:t>
            </w:r>
          </w:p>
        </w:tc>
        <w:tc>
          <w:tcPr>
            <w:tcW w:w="1118" w:type="dxa"/>
            <w:vAlign w:val="center"/>
          </w:tcPr>
          <w:p>
            <w:pPr>
              <w:jc w:val="center"/>
              <w:rPr>
                <w:rFonts w:ascii="宋体" w:hAnsi="宋体" w:eastAsia="宋体" w:cs="Times New Roman"/>
                <w:kern w:val="0"/>
                <w:szCs w:val="21"/>
              </w:rPr>
            </w:pPr>
            <w:r>
              <w:rPr>
                <w:rFonts w:ascii="宋体" w:hAnsi="宋体" w:eastAsia="宋体" w:cs="Times New Roman"/>
                <w:kern w:val="0"/>
                <w:szCs w:val="21"/>
              </w:rPr>
              <w:t>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52"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合计</w:t>
            </w:r>
          </w:p>
        </w:tc>
        <w:tc>
          <w:tcPr>
            <w:tcW w:w="978" w:type="dxa"/>
            <w:vAlign w:val="center"/>
          </w:tcPr>
          <w:p>
            <w:pPr>
              <w:jc w:val="center"/>
              <w:rPr>
                <w:rFonts w:ascii="宋体" w:hAnsi="宋体" w:eastAsia="宋体" w:cs="Times New Roman"/>
                <w:kern w:val="0"/>
                <w:szCs w:val="21"/>
              </w:rPr>
            </w:pPr>
            <w:r>
              <w:rPr>
                <w:rFonts w:ascii="宋体" w:hAnsi="宋体" w:eastAsia="宋体" w:cs="Times New Roman"/>
                <w:kern w:val="0"/>
                <w:szCs w:val="21"/>
              </w:rPr>
              <w:t>14</w:t>
            </w:r>
            <w:r>
              <w:rPr>
                <w:rFonts w:hint="eastAsia" w:ascii="宋体" w:hAnsi="宋体" w:eastAsia="宋体" w:cs="Times New Roman"/>
                <w:kern w:val="0"/>
                <w:szCs w:val="21"/>
              </w:rPr>
              <w:t>6</w:t>
            </w:r>
          </w:p>
        </w:tc>
        <w:tc>
          <w:tcPr>
            <w:tcW w:w="850" w:type="dxa"/>
            <w:vAlign w:val="center"/>
          </w:tcPr>
          <w:p>
            <w:pPr>
              <w:jc w:val="center"/>
              <w:rPr>
                <w:rFonts w:ascii="宋体" w:hAnsi="宋体" w:eastAsia="宋体" w:cs="Times New Roman"/>
                <w:kern w:val="0"/>
                <w:szCs w:val="21"/>
              </w:rPr>
            </w:pPr>
          </w:p>
        </w:tc>
        <w:tc>
          <w:tcPr>
            <w:tcW w:w="980" w:type="dxa"/>
            <w:vAlign w:val="center"/>
          </w:tcPr>
          <w:p>
            <w:pPr>
              <w:jc w:val="center"/>
              <w:rPr>
                <w:rFonts w:ascii="宋体" w:hAnsi="宋体" w:eastAsia="宋体" w:cs="Times New Roman"/>
                <w:kern w:val="0"/>
                <w:szCs w:val="21"/>
              </w:rPr>
            </w:pPr>
            <w:r>
              <w:rPr>
                <w:rFonts w:ascii="宋体" w:hAnsi="宋体" w:eastAsia="宋体" w:cs="Times New Roman"/>
                <w:kern w:val="0"/>
                <w:szCs w:val="21"/>
              </w:rPr>
              <w:t>27</w:t>
            </w:r>
            <w:r>
              <w:rPr>
                <w:rFonts w:hint="eastAsia" w:ascii="宋体" w:hAnsi="宋体" w:eastAsia="宋体" w:cs="Times New Roman"/>
                <w:kern w:val="0"/>
                <w:szCs w:val="21"/>
              </w:rPr>
              <w:t>20</w:t>
            </w:r>
          </w:p>
        </w:tc>
        <w:tc>
          <w:tcPr>
            <w:tcW w:w="846" w:type="dxa"/>
            <w:vAlign w:val="center"/>
          </w:tcPr>
          <w:p>
            <w:pPr>
              <w:jc w:val="center"/>
              <w:rPr>
                <w:rFonts w:ascii="宋体" w:hAnsi="宋体" w:eastAsia="宋体" w:cs="Times New Roman"/>
                <w:kern w:val="0"/>
                <w:szCs w:val="21"/>
              </w:rPr>
            </w:pPr>
          </w:p>
        </w:tc>
        <w:tc>
          <w:tcPr>
            <w:tcW w:w="1118" w:type="dxa"/>
            <w:vAlign w:val="center"/>
          </w:tcPr>
          <w:p>
            <w:pPr>
              <w:jc w:val="center"/>
              <w:rPr>
                <w:rFonts w:ascii="宋体" w:hAnsi="宋体" w:eastAsia="宋体" w:cs="Times New Roman"/>
                <w:kern w:val="0"/>
                <w:szCs w:val="21"/>
              </w:rPr>
            </w:pPr>
            <w:r>
              <w:rPr>
                <w:rFonts w:ascii="宋体" w:hAnsi="宋体" w:eastAsia="宋体" w:cs="Times New Roman"/>
                <w:kern w:val="0"/>
                <w:szCs w:val="21"/>
              </w:rPr>
              <w:t>12</w:t>
            </w:r>
            <w:r>
              <w:rPr>
                <w:rFonts w:hint="eastAsia" w:ascii="宋体" w:hAnsi="宋体" w:eastAsia="宋体" w:cs="Times New Roman"/>
                <w:kern w:val="0"/>
                <w:szCs w:val="21"/>
              </w:rPr>
              <w:t>64</w:t>
            </w:r>
          </w:p>
        </w:tc>
        <w:tc>
          <w:tcPr>
            <w:tcW w:w="1118" w:type="dxa"/>
            <w:vAlign w:val="center"/>
          </w:tcPr>
          <w:p>
            <w:pPr>
              <w:jc w:val="center"/>
              <w:rPr>
                <w:rFonts w:ascii="宋体" w:hAnsi="宋体" w:eastAsia="宋体" w:cs="Times New Roman"/>
                <w:kern w:val="0"/>
                <w:szCs w:val="21"/>
              </w:rPr>
            </w:pPr>
            <w:r>
              <w:rPr>
                <w:rFonts w:ascii="宋体" w:hAnsi="宋体" w:eastAsia="宋体" w:cs="Times New Roman"/>
                <w:kern w:val="0"/>
                <w:szCs w:val="21"/>
              </w:rPr>
              <w:t>1456</w:t>
            </w:r>
          </w:p>
        </w:tc>
      </w:tr>
    </w:tbl>
    <w:p>
      <w:pPr>
        <w:pStyle w:val="2"/>
        <w:spacing w:line="300" w:lineRule="auto"/>
        <w:rPr>
          <w:rFonts w:ascii="黑体" w:hAnsi="黑体" w:eastAsia="黑体"/>
          <w:sz w:val="28"/>
          <w:szCs w:val="28"/>
        </w:rPr>
      </w:pPr>
      <w:bookmarkStart w:id="15" w:name="_Toc108360158"/>
      <w:r>
        <w:rPr>
          <w:rFonts w:hint="eastAsia" w:ascii="黑体" w:hAnsi="黑体" w:eastAsia="黑体"/>
          <w:sz w:val="28"/>
          <w:szCs w:val="28"/>
        </w:rPr>
        <w:t>八、</w:t>
      </w:r>
      <w:r>
        <w:rPr>
          <w:rFonts w:ascii="黑体" w:hAnsi="黑体" w:eastAsia="黑体"/>
          <w:sz w:val="28"/>
          <w:szCs w:val="28"/>
        </w:rPr>
        <w:t>实施保障</w:t>
      </w:r>
      <w:bookmarkEnd w:id="15"/>
    </w:p>
    <w:p>
      <w:pPr>
        <w:pStyle w:val="3"/>
        <w:spacing w:line="300" w:lineRule="auto"/>
        <w:rPr>
          <w:sz w:val="24"/>
          <w:szCs w:val="24"/>
        </w:rPr>
      </w:pPr>
      <w:bookmarkStart w:id="16" w:name="_Toc108360159"/>
      <w:r>
        <w:rPr>
          <w:rFonts w:hint="eastAsia"/>
          <w:sz w:val="24"/>
          <w:szCs w:val="24"/>
        </w:rPr>
        <w:t>（一）</w:t>
      </w:r>
      <w:r>
        <w:rPr>
          <w:sz w:val="24"/>
          <w:szCs w:val="24"/>
        </w:rPr>
        <w:t>师资队伍</w:t>
      </w:r>
      <w:bookmarkEnd w:id="16"/>
    </w:p>
    <w:p>
      <w:pPr>
        <w:spacing w:line="300" w:lineRule="auto"/>
        <w:ind w:firstLine="482" w:firstLineChars="200"/>
        <w:rPr>
          <w:rFonts w:ascii="宋体" w:hAnsi="宋体" w:eastAsia="宋体"/>
          <w:b/>
          <w:sz w:val="24"/>
          <w:szCs w:val="24"/>
        </w:rPr>
      </w:pPr>
      <w:r>
        <w:rPr>
          <w:rFonts w:hint="eastAsia" w:ascii="宋体" w:hAnsi="宋体" w:eastAsia="宋体"/>
          <w:b/>
          <w:sz w:val="24"/>
          <w:szCs w:val="24"/>
        </w:rPr>
        <w:t>1.</w:t>
      </w:r>
      <w:r>
        <w:rPr>
          <w:rFonts w:ascii="宋体" w:hAnsi="宋体" w:eastAsia="宋体"/>
          <w:b/>
          <w:sz w:val="24"/>
          <w:szCs w:val="24"/>
        </w:rPr>
        <w:t>药品生产技术专业师资队伍</w:t>
      </w:r>
    </w:p>
    <w:p>
      <w:pPr>
        <w:spacing w:line="300" w:lineRule="auto"/>
        <w:ind w:firstLine="480" w:firstLineChars="200"/>
        <w:rPr>
          <w:rFonts w:ascii="宋体" w:hAnsi="宋体" w:eastAsia="宋体"/>
          <w:sz w:val="24"/>
          <w:szCs w:val="24"/>
        </w:rPr>
      </w:pPr>
      <w:r>
        <w:rPr>
          <w:rFonts w:hint="eastAsia" w:ascii="宋体" w:hAnsi="宋体" w:eastAsia="宋体"/>
          <w:sz w:val="24"/>
          <w:szCs w:val="24"/>
        </w:rPr>
        <w:t>建立一支年龄结构合理、职称分布科学、专兼结合的12-1</w:t>
      </w:r>
      <w:r>
        <w:rPr>
          <w:rFonts w:ascii="宋体" w:hAnsi="宋体" w:eastAsia="宋体"/>
          <w:sz w:val="24"/>
          <w:szCs w:val="24"/>
        </w:rPr>
        <w:t>4</w:t>
      </w:r>
      <w:r>
        <w:rPr>
          <w:rFonts w:hint="eastAsia" w:ascii="宋体" w:hAnsi="宋体" w:eastAsia="宋体"/>
          <w:sz w:val="24"/>
          <w:szCs w:val="24"/>
        </w:rPr>
        <w:t>人专业教学团队，其中教授2名、</w:t>
      </w:r>
      <w:r>
        <w:rPr>
          <w:rFonts w:ascii="宋体" w:hAnsi="宋体" w:eastAsia="宋体"/>
          <w:sz w:val="24"/>
          <w:szCs w:val="24"/>
        </w:rPr>
        <w:t>333</w:t>
      </w:r>
      <w:r>
        <w:rPr>
          <w:rFonts w:hint="eastAsia" w:ascii="宋体" w:hAnsi="宋体" w:eastAsia="宋体"/>
          <w:sz w:val="24"/>
          <w:szCs w:val="24"/>
        </w:rPr>
        <w:t>培养对象1人、六大人才人1人、青蓝工程2人，兼职</w:t>
      </w:r>
      <w:r>
        <w:rPr>
          <w:rFonts w:ascii="宋体" w:hAnsi="宋体" w:eastAsia="宋体"/>
          <w:sz w:val="24"/>
          <w:szCs w:val="24"/>
        </w:rPr>
        <w:t>中</w:t>
      </w:r>
      <w:r>
        <w:rPr>
          <w:rFonts w:hint="eastAsia" w:ascii="宋体" w:hAnsi="宋体" w:eastAsia="宋体"/>
          <w:sz w:val="24"/>
          <w:szCs w:val="24"/>
        </w:rPr>
        <w:t>教授级高工1名、海归博士1人、技术总工</w:t>
      </w:r>
      <w:r>
        <w:rPr>
          <w:rFonts w:ascii="宋体" w:hAnsi="宋体" w:eastAsia="宋体"/>
          <w:sz w:val="24"/>
          <w:szCs w:val="24"/>
        </w:rPr>
        <w:t>3</w:t>
      </w:r>
      <w:r>
        <w:rPr>
          <w:rFonts w:hint="eastAsia" w:ascii="宋体" w:hAnsi="宋体" w:eastAsia="宋体"/>
          <w:sz w:val="24"/>
          <w:szCs w:val="24"/>
        </w:rPr>
        <w:t>人。</w:t>
      </w:r>
      <w:r>
        <w:rPr>
          <w:rFonts w:ascii="宋体" w:hAnsi="宋体" w:eastAsia="宋体"/>
          <w:sz w:val="24"/>
          <w:szCs w:val="24"/>
        </w:rPr>
        <w:t>教学</w:t>
      </w:r>
      <w:r>
        <w:rPr>
          <w:rFonts w:hint="eastAsia" w:ascii="宋体" w:hAnsi="宋体" w:eastAsia="宋体"/>
          <w:sz w:val="24"/>
          <w:szCs w:val="24"/>
        </w:rPr>
        <w:t>团队具备丰富的企业工作经验，为开发以技能菜单、</w:t>
      </w:r>
      <w:r>
        <w:rPr>
          <w:rFonts w:ascii="宋体" w:hAnsi="宋体" w:eastAsia="宋体"/>
          <w:sz w:val="24"/>
          <w:szCs w:val="24"/>
        </w:rPr>
        <w:t>项目化等模式</w:t>
      </w:r>
      <w:r>
        <w:rPr>
          <w:rFonts w:hint="eastAsia" w:ascii="宋体" w:hAnsi="宋体" w:eastAsia="宋体"/>
          <w:sz w:val="24"/>
          <w:szCs w:val="24"/>
        </w:rPr>
        <w:t>的专业核心课程提供支撑。</w:t>
      </w:r>
    </w:p>
    <w:p>
      <w:pPr>
        <w:spacing w:line="480" w:lineRule="exact"/>
        <w:jc w:val="center"/>
        <w:rPr>
          <w:rFonts w:hint="eastAsia" w:ascii="宋体" w:hAnsi="宋体" w:eastAsia="宋体"/>
          <w:b/>
          <w:szCs w:val="21"/>
        </w:rPr>
      </w:pPr>
    </w:p>
    <w:p>
      <w:pPr>
        <w:spacing w:line="480" w:lineRule="exact"/>
        <w:jc w:val="center"/>
        <w:rPr>
          <w:rFonts w:hint="eastAsia" w:ascii="宋体" w:hAnsi="宋体" w:eastAsia="宋体"/>
          <w:b/>
          <w:szCs w:val="21"/>
        </w:rPr>
      </w:pPr>
    </w:p>
    <w:p>
      <w:pPr>
        <w:spacing w:line="480" w:lineRule="exact"/>
        <w:jc w:val="center"/>
        <w:rPr>
          <w:rFonts w:ascii="宋体" w:hAnsi="宋体" w:eastAsia="宋体"/>
          <w:sz w:val="24"/>
        </w:rPr>
      </w:pPr>
      <w:r>
        <w:rPr>
          <w:rFonts w:hint="eastAsia" w:ascii="宋体" w:hAnsi="宋体" w:eastAsia="宋体"/>
          <w:b/>
          <w:szCs w:val="21"/>
        </w:rPr>
        <w:t>表</w:t>
      </w:r>
      <w:r>
        <w:rPr>
          <w:rFonts w:ascii="宋体" w:hAnsi="宋体" w:eastAsia="宋体"/>
          <w:b/>
          <w:szCs w:val="21"/>
        </w:rPr>
        <w:t>8</w:t>
      </w:r>
      <w:r>
        <w:rPr>
          <w:rFonts w:hint="eastAsia" w:ascii="宋体" w:hAnsi="宋体" w:eastAsia="宋体"/>
          <w:b/>
          <w:szCs w:val="21"/>
        </w:rPr>
        <w:t>.1  药品</w:t>
      </w:r>
      <w:r>
        <w:rPr>
          <w:rFonts w:ascii="宋体" w:hAnsi="宋体" w:eastAsia="宋体"/>
          <w:b/>
          <w:szCs w:val="21"/>
        </w:rPr>
        <w:t>生产技术</w:t>
      </w:r>
      <w:r>
        <w:rPr>
          <w:rFonts w:hint="eastAsia" w:ascii="宋体" w:hAnsi="宋体" w:eastAsia="宋体"/>
          <w:b/>
          <w:szCs w:val="21"/>
        </w:rPr>
        <w:t>专业专任教师基本情况一览表</w:t>
      </w:r>
      <w:r>
        <w:rPr>
          <w:rFonts w:hint="eastAsia" w:ascii="宋体" w:hAnsi="宋体" w:eastAsia="宋体"/>
          <w:b/>
          <w:szCs w:val="21"/>
          <w:vertAlign w:val="superscript"/>
        </w:rPr>
        <w:t>1</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003"/>
        <w:gridCol w:w="716"/>
        <w:gridCol w:w="858"/>
        <w:gridCol w:w="1145"/>
        <w:gridCol w:w="1145"/>
        <w:gridCol w:w="123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姓名</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性别</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学位</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职称</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类型</w:t>
            </w:r>
          </w:p>
        </w:tc>
        <w:tc>
          <w:tcPr>
            <w:tcW w:w="1239"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宋体"/>
                <w:b/>
                <w:bCs/>
                <w:kern w:val="0"/>
                <w:szCs w:val="21"/>
              </w:rPr>
            </w:pPr>
            <w:r>
              <w:rPr>
                <w:rFonts w:hint="eastAsia" w:ascii="宋体" w:hAnsi="宋体" w:eastAsia="宋体"/>
                <w:szCs w:val="21"/>
              </w:rPr>
              <w:t>备注</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对应课程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ascii="宋体" w:hAnsi="宋体" w:eastAsia="宋体" w:cs="宋体"/>
                <w:kern w:val="0"/>
                <w:szCs w:val="21"/>
              </w:rPr>
              <w:t>1</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朱驯</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男</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教授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双师型</w:t>
            </w:r>
          </w:p>
        </w:tc>
        <w:tc>
          <w:tcPr>
            <w:tcW w:w="1239"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szCs w:val="21"/>
              </w:rPr>
              <w:t>骨干教师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化学品生产技术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项东升</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男</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硕士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教授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双师型</w:t>
            </w:r>
          </w:p>
        </w:tc>
        <w:tc>
          <w:tcPr>
            <w:tcW w:w="1239"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宋体"/>
                <w:kern w:val="0"/>
                <w:szCs w:val="21"/>
              </w:rPr>
            </w:pPr>
            <w:r>
              <w:rPr>
                <w:rFonts w:hint="eastAsia" w:ascii="宋体" w:hAnsi="宋体" w:eastAsia="宋体"/>
                <w:szCs w:val="21"/>
              </w:rPr>
              <w:t>专业带头人</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基础化学2</w:t>
            </w:r>
          </w:p>
          <w:p>
            <w:pPr>
              <w:widowControl/>
              <w:jc w:val="center"/>
              <w:rPr>
                <w:rFonts w:ascii="宋体" w:hAnsi="宋体" w:eastAsia="宋体" w:cs="宋体"/>
                <w:kern w:val="0"/>
                <w:szCs w:val="21"/>
              </w:rPr>
            </w:pPr>
            <w:r>
              <w:rPr>
                <w:rFonts w:hint="eastAsia" w:ascii="宋体" w:hAnsi="宋体" w:eastAsia="宋体" w:cs="宋体"/>
                <w:kern w:val="0"/>
                <w:szCs w:val="21"/>
              </w:rPr>
              <w:t>分析测试技术2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0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szCs w:val="21"/>
              </w:rPr>
              <w:t>高兆昶</w:t>
            </w: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男</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学士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副教授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双师型</w:t>
            </w:r>
          </w:p>
        </w:tc>
        <w:tc>
          <w:tcPr>
            <w:tcW w:w="1239"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r>
              <w:rPr>
                <w:rFonts w:hint="eastAsia" w:ascii="宋体" w:hAnsi="宋体" w:eastAsia="宋体"/>
                <w:szCs w:val="21"/>
              </w:rPr>
              <w:t>骨干教师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基础化学2</w:t>
            </w:r>
          </w:p>
          <w:p>
            <w:pPr>
              <w:widowControl/>
              <w:jc w:val="center"/>
              <w:rPr>
                <w:rFonts w:ascii="宋体" w:hAnsi="宋体" w:eastAsia="宋体" w:cs="宋体"/>
                <w:kern w:val="0"/>
                <w:szCs w:val="21"/>
              </w:rPr>
            </w:pPr>
            <w:r>
              <w:rPr>
                <w:rFonts w:hint="eastAsia" w:ascii="宋体" w:hAnsi="宋体" w:eastAsia="宋体" w:cs="宋体"/>
                <w:kern w:val="0"/>
                <w:szCs w:val="21"/>
              </w:rPr>
              <w:t>天然药物化学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开启余</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男</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学士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副教授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双师型</w:t>
            </w:r>
          </w:p>
        </w:tc>
        <w:tc>
          <w:tcPr>
            <w:tcW w:w="1239"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r>
              <w:rPr>
                <w:rFonts w:hint="eastAsia" w:ascii="宋体" w:hAnsi="宋体" w:eastAsia="宋体"/>
                <w:szCs w:val="21"/>
              </w:rPr>
              <w:t>骨干教师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基础化学1</w:t>
            </w:r>
          </w:p>
          <w:p>
            <w:pPr>
              <w:widowControl/>
              <w:jc w:val="center"/>
              <w:rPr>
                <w:rFonts w:ascii="宋体" w:hAnsi="宋体" w:eastAsia="宋体" w:cs="宋体"/>
                <w:kern w:val="0"/>
                <w:szCs w:val="21"/>
              </w:rPr>
            </w:pPr>
            <w:r>
              <w:rPr>
                <w:rFonts w:hint="eastAsia" w:ascii="宋体" w:hAnsi="宋体" w:eastAsia="宋体" w:cs="宋体"/>
                <w:kern w:val="0"/>
                <w:szCs w:val="21"/>
              </w:rPr>
              <w:t>分析测试技术1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周秀芹</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女</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学士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副教授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双师型</w:t>
            </w:r>
          </w:p>
        </w:tc>
        <w:tc>
          <w:tcPr>
            <w:tcW w:w="1239"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r>
              <w:rPr>
                <w:rFonts w:hint="eastAsia" w:ascii="宋体" w:hAnsi="宋体" w:eastAsia="宋体"/>
                <w:szCs w:val="21"/>
              </w:rPr>
              <w:t>骨干教师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基础化学1</w:t>
            </w:r>
          </w:p>
          <w:p>
            <w:pPr>
              <w:widowControl/>
              <w:jc w:val="center"/>
              <w:rPr>
                <w:rFonts w:ascii="宋体" w:hAnsi="宋体" w:eastAsia="宋体" w:cs="宋体"/>
                <w:kern w:val="0"/>
                <w:szCs w:val="21"/>
              </w:rPr>
            </w:pPr>
            <w:r>
              <w:rPr>
                <w:rFonts w:hint="eastAsia" w:ascii="宋体" w:hAnsi="宋体" w:eastAsia="宋体" w:cs="宋体"/>
                <w:kern w:val="0"/>
                <w:szCs w:val="21"/>
              </w:rPr>
              <w:t>分析测试技术1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顾东雅</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女</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硕士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副教授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双师型</w:t>
            </w:r>
          </w:p>
        </w:tc>
        <w:tc>
          <w:tcPr>
            <w:tcW w:w="1239"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r>
              <w:rPr>
                <w:rFonts w:hint="eastAsia" w:ascii="宋体" w:hAnsi="宋体" w:eastAsia="宋体"/>
                <w:szCs w:val="21"/>
              </w:rPr>
              <w:t>骨干教师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基础化学2</w:t>
            </w:r>
          </w:p>
          <w:p>
            <w:pPr>
              <w:widowControl/>
              <w:jc w:val="center"/>
              <w:rPr>
                <w:rFonts w:ascii="宋体" w:hAnsi="宋体" w:eastAsia="宋体" w:cs="宋体"/>
                <w:kern w:val="0"/>
                <w:szCs w:val="21"/>
              </w:rPr>
            </w:pPr>
            <w:r>
              <w:rPr>
                <w:rFonts w:hint="eastAsia" w:ascii="宋体" w:hAnsi="宋体" w:eastAsia="宋体" w:cs="宋体"/>
                <w:kern w:val="0"/>
                <w:szCs w:val="21"/>
              </w:rPr>
              <w:t>化工专业英语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7</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王记莲</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女</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硕士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讲师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双师型</w:t>
            </w:r>
          </w:p>
        </w:tc>
        <w:tc>
          <w:tcPr>
            <w:tcW w:w="1239"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r>
              <w:rPr>
                <w:rFonts w:hint="eastAsia" w:ascii="宋体" w:hAnsi="宋体" w:eastAsia="宋体"/>
                <w:szCs w:val="21"/>
              </w:rPr>
              <w:t>骨干教师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化工原理</w:t>
            </w:r>
          </w:p>
          <w:p>
            <w:pPr>
              <w:widowControl/>
              <w:jc w:val="center"/>
              <w:rPr>
                <w:rFonts w:ascii="宋体" w:hAnsi="宋体" w:eastAsia="宋体" w:cs="宋体"/>
                <w:kern w:val="0"/>
                <w:szCs w:val="21"/>
              </w:rPr>
            </w:pPr>
            <w:r>
              <w:rPr>
                <w:rFonts w:hint="eastAsia" w:ascii="宋体" w:hAnsi="宋体" w:eastAsia="宋体" w:cs="宋体"/>
                <w:kern w:val="0"/>
                <w:szCs w:val="21"/>
              </w:rPr>
              <w:t>DCS识用与操作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宋春元</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男</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学士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副教授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双师型</w:t>
            </w:r>
          </w:p>
        </w:tc>
        <w:tc>
          <w:tcPr>
            <w:tcW w:w="1239"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r>
              <w:rPr>
                <w:rFonts w:hint="eastAsia" w:ascii="宋体" w:hAnsi="宋体" w:eastAsia="宋体"/>
                <w:szCs w:val="21"/>
              </w:rPr>
              <w:t>骨干教师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化工原理</w:t>
            </w:r>
          </w:p>
          <w:p>
            <w:pPr>
              <w:widowControl/>
              <w:jc w:val="center"/>
              <w:rPr>
                <w:rFonts w:ascii="宋体" w:hAnsi="宋体" w:eastAsia="宋体" w:cs="宋体"/>
                <w:kern w:val="0"/>
                <w:szCs w:val="21"/>
              </w:rPr>
            </w:pPr>
            <w:r>
              <w:rPr>
                <w:rFonts w:hint="eastAsia" w:ascii="宋体" w:hAnsi="宋体" w:eastAsia="宋体" w:cs="宋体"/>
                <w:kern w:val="0"/>
                <w:szCs w:val="21"/>
              </w:rPr>
              <w:t>化工机械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9</w:t>
            </w:r>
          </w:p>
        </w:tc>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申宏丹</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女</w:t>
            </w:r>
          </w:p>
        </w:tc>
        <w:tc>
          <w:tcPr>
            <w:tcW w:w="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硕士</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讲师</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双师型</w:t>
            </w:r>
          </w:p>
        </w:tc>
        <w:tc>
          <w:tcPr>
            <w:tcW w:w="1239"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r>
              <w:rPr>
                <w:rFonts w:hint="eastAsia" w:ascii="宋体" w:hAnsi="宋体" w:eastAsia="宋体"/>
                <w:szCs w:val="21"/>
              </w:rPr>
              <w:t>骨干教师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药物合成技术</w:t>
            </w:r>
          </w:p>
          <w:p>
            <w:pPr>
              <w:widowControl/>
              <w:jc w:val="center"/>
              <w:rPr>
                <w:rFonts w:ascii="宋体" w:hAnsi="宋体" w:eastAsia="宋体" w:cs="宋体"/>
                <w:kern w:val="0"/>
                <w:szCs w:val="21"/>
              </w:rPr>
            </w:pPr>
            <w:r>
              <w:rPr>
                <w:rFonts w:hint="eastAsia" w:ascii="宋体" w:hAnsi="宋体" w:eastAsia="宋体" w:cs="宋体"/>
                <w:kern w:val="0"/>
                <w:szCs w:val="21"/>
              </w:rPr>
              <w:t>药理学</w:t>
            </w:r>
          </w:p>
          <w:p>
            <w:pPr>
              <w:widowControl/>
              <w:jc w:val="center"/>
              <w:rPr>
                <w:rFonts w:ascii="宋体" w:hAnsi="宋体" w:eastAsia="宋体" w:cs="宋体"/>
                <w:kern w:val="0"/>
                <w:szCs w:val="21"/>
              </w:rPr>
            </w:pPr>
            <w:r>
              <w:rPr>
                <w:rFonts w:hint="eastAsia" w:ascii="宋体" w:hAnsi="宋体" w:eastAsia="宋体" w:cs="宋体"/>
                <w:kern w:val="0"/>
                <w:szCs w:val="21"/>
              </w:rPr>
              <w:t>药剂学</w:t>
            </w:r>
          </w:p>
        </w:tc>
      </w:tr>
    </w:tbl>
    <w:p>
      <w:pPr>
        <w:spacing w:line="480" w:lineRule="exact"/>
        <w:ind w:firstLine="2416" w:firstLineChars="1150"/>
        <w:rPr>
          <w:rFonts w:ascii="宋体" w:hAnsi="宋体"/>
          <w:b/>
          <w:szCs w:val="21"/>
          <w:vertAlign w:val="superscript"/>
        </w:rPr>
      </w:pPr>
      <w:r>
        <w:rPr>
          <w:rFonts w:hint="eastAsia" w:ascii="宋体" w:hAnsi="宋体"/>
          <w:b/>
          <w:szCs w:val="21"/>
        </w:rPr>
        <w:t>表</w:t>
      </w:r>
      <w:r>
        <w:rPr>
          <w:rFonts w:ascii="宋体" w:hAnsi="宋体"/>
          <w:b/>
          <w:szCs w:val="21"/>
        </w:rPr>
        <w:t>8</w:t>
      </w:r>
      <w:r>
        <w:rPr>
          <w:rFonts w:hint="eastAsia" w:ascii="宋体" w:hAnsi="宋体"/>
          <w:b/>
          <w:szCs w:val="21"/>
        </w:rPr>
        <w:t>.2   药品</w:t>
      </w:r>
      <w:r>
        <w:rPr>
          <w:rFonts w:ascii="宋体" w:hAnsi="宋体"/>
          <w:b/>
          <w:szCs w:val="21"/>
        </w:rPr>
        <w:t>生产技术</w:t>
      </w:r>
      <w:r>
        <w:rPr>
          <w:rFonts w:hint="eastAsia" w:ascii="宋体" w:hAnsi="宋体"/>
          <w:b/>
          <w:szCs w:val="21"/>
        </w:rPr>
        <w:t>兼职教师基本情况一览表</w:t>
      </w:r>
      <w:r>
        <w:rPr>
          <w:rFonts w:hint="eastAsia" w:ascii="宋体" w:hAnsi="宋体"/>
          <w:b/>
          <w:szCs w:val="21"/>
          <w:vertAlign w:val="superscript"/>
        </w:rPr>
        <w:t>2</w:t>
      </w:r>
    </w:p>
    <w:tbl>
      <w:tblPr>
        <w:tblStyle w:val="23"/>
        <w:tblW w:w="9158" w:type="dxa"/>
        <w:jc w:val="center"/>
        <w:tblLayout w:type="fixed"/>
        <w:tblCellMar>
          <w:top w:w="0" w:type="dxa"/>
          <w:left w:w="108" w:type="dxa"/>
          <w:bottom w:w="0" w:type="dxa"/>
          <w:right w:w="108" w:type="dxa"/>
        </w:tblCellMar>
      </w:tblPr>
      <w:tblGrid>
        <w:gridCol w:w="538"/>
        <w:gridCol w:w="987"/>
        <w:gridCol w:w="709"/>
        <w:gridCol w:w="713"/>
        <w:gridCol w:w="993"/>
        <w:gridCol w:w="2835"/>
        <w:gridCol w:w="2383"/>
      </w:tblGrid>
      <w:tr>
        <w:tblPrEx>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9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姓名</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性别</w:t>
            </w:r>
          </w:p>
        </w:tc>
        <w:tc>
          <w:tcPr>
            <w:tcW w:w="71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学位</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职称</w:t>
            </w:r>
          </w:p>
        </w:tc>
        <w:tc>
          <w:tcPr>
            <w:tcW w:w="283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单位</w:t>
            </w:r>
          </w:p>
        </w:tc>
        <w:tc>
          <w:tcPr>
            <w:tcW w:w="238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对应课程</w:t>
            </w:r>
          </w:p>
        </w:tc>
      </w:tr>
      <w:tr>
        <w:tblPrEx>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98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许</w:t>
            </w:r>
            <w:r>
              <w:rPr>
                <w:rFonts w:ascii="宋体" w:hAnsi="宋体" w:eastAsia="宋体" w:cs="宋体"/>
                <w:kern w:val="0"/>
                <w:szCs w:val="21"/>
              </w:rPr>
              <w:t>仙桂</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男</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本</w:t>
            </w:r>
            <w:r>
              <w:rPr>
                <w:rFonts w:ascii="宋体" w:hAnsi="宋体" w:eastAsia="宋体" w:cs="宋体"/>
                <w:kern w:val="0"/>
                <w:szCs w:val="21"/>
              </w:rPr>
              <w:t>科</w:t>
            </w:r>
          </w:p>
        </w:tc>
        <w:tc>
          <w:tcPr>
            <w:tcW w:w="993" w:type="dxa"/>
            <w:tcBorders>
              <w:top w:val="nil"/>
              <w:left w:val="nil"/>
              <w:bottom w:val="single" w:color="auto" w:sz="4" w:space="0"/>
              <w:right w:val="single" w:color="auto" w:sz="4" w:space="0"/>
            </w:tcBorders>
            <w:vAlign w:val="center"/>
          </w:tcPr>
          <w:p>
            <w:pPr>
              <w:widowControl/>
              <w:ind w:left="84"/>
              <w:jc w:val="center"/>
              <w:rPr>
                <w:rFonts w:ascii="宋体" w:hAnsi="宋体" w:eastAsia="宋体" w:cs="宋体"/>
                <w:kern w:val="0"/>
                <w:szCs w:val="21"/>
              </w:rPr>
            </w:pPr>
            <w:r>
              <w:rPr>
                <w:rFonts w:hint="eastAsia" w:ascii="宋体" w:hAnsi="宋体" w:eastAsia="宋体" w:cs="宋体"/>
                <w:kern w:val="0"/>
                <w:szCs w:val="21"/>
              </w:rPr>
              <w:t>工程师</w:t>
            </w:r>
          </w:p>
        </w:tc>
        <w:tc>
          <w:tcPr>
            <w:tcW w:w="283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江苏</w:t>
            </w:r>
            <w:r>
              <w:rPr>
                <w:rFonts w:ascii="宋体" w:hAnsi="宋体" w:eastAsia="宋体" w:cs="宋体"/>
                <w:kern w:val="0"/>
                <w:szCs w:val="21"/>
              </w:rPr>
              <w:t>瑞科医药科技有限</w:t>
            </w:r>
            <w:r>
              <w:rPr>
                <w:rFonts w:hint="eastAsia" w:ascii="宋体" w:hAnsi="宋体" w:eastAsia="宋体" w:cs="宋体"/>
                <w:kern w:val="0"/>
                <w:szCs w:val="21"/>
              </w:rPr>
              <w:t>公司</w:t>
            </w:r>
          </w:p>
        </w:tc>
        <w:tc>
          <w:tcPr>
            <w:tcW w:w="238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化工</w:t>
            </w:r>
            <w:r>
              <w:rPr>
                <w:rFonts w:ascii="宋体" w:hAnsi="宋体" w:eastAsia="宋体" w:cs="宋体"/>
                <w:kern w:val="0"/>
                <w:szCs w:val="21"/>
              </w:rPr>
              <w:t>安全</w:t>
            </w:r>
            <w:r>
              <w:rPr>
                <w:rFonts w:hint="eastAsia" w:ascii="宋体" w:hAnsi="宋体" w:eastAsia="宋体" w:cs="宋体"/>
                <w:kern w:val="0"/>
                <w:szCs w:val="21"/>
              </w:rPr>
              <w:t>、</w:t>
            </w:r>
            <w:r>
              <w:rPr>
                <w:rFonts w:ascii="宋体" w:hAnsi="宋体" w:eastAsia="宋体" w:cs="宋体"/>
                <w:kern w:val="0"/>
                <w:szCs w:val="21"/>
              </w:rPr>
              <w:t>顶岗实习</w:t>
            </w:r>
          </w:p>
        </w:tc>
      </w:tr>
      <w:tr>
        <w:tblPrEx>
          <w:tblCellMar>
            <w:top w:w="0" w:type="dxa"/>
            <w:left w:w="108" w:type="dxa"/>
            <w:bottom w:w="0" w:type="dxa"/>
            <w:right w:w="108" w:type="dxa"/>
          </w:tblCellMar>
        </w:tblPrEx>
        <w:trPr>
          <w:trHeight w:val="39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9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吕灯</w:t>
            </w:r>
            <w:r>
              <w:rPr>
                <w:rFonts w:ascii="宋体" w:hAnsi="宋体" w:eastAsia="宋体" w:cs="宋体"/>
                <w:kern w:val="0"/>
                <w:szCs w:val="21"/>
              </w:rPr>
              <w:t>勇</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男</w:t>
            </w:r>
          </w:p>
        </w:tc>
        <w:tc>
          <w:tcPr>
            <w:tcW w:w="7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大学</w:t>
            </w:r>
          </w:p>
        </w:tc>
        <w:tc>
          <w:tcPr>
            <w:tcW w:w="993" w:type="dxa"/>
            <w:tcBorders>
              <w:top w:val="single" w:color="auto" w:sz="4" w:space="0"/>
              <w:left w:val="single" w:color="auto" w:sz="4" w:space="0"/>
              <w:bottom w:val="single" w:color="auto" w:sz="4" w:space="0"/>
              <w:right w:val="single" w:color="auto" w:sz="4" w:space="0"/>
            </w:tcBorders>
            <w:vAlign w:val="center"/>
          </w:tcPr>
          <w:p>
            <w:pPr>
              <w:widowControl/>
              <w:ind w:left="84"/>
              <w:jc w:val="center"/>
              <w:rPr>
                <w:rFonts w:ascii="宋体" w:hAnsi="宋体" w:eastAsia="宋体" w:cs="宋体"/>
                <w:kern w:val="0"/>
                <w:szCs w:val="21"/>
              </w:rPr>
            </w:pPr>
            <w:r>
              <w:rPr>
                <w:rFonts w:hint="eastAsia" w:ascii="宋体" w:hAnsi="宋体" w:eastAsia="宋体" w:cs="宋体"/>
                <w:kern w:val="0"/>
                <w:szCs w:val="21"/>
              </w:rPr>
              <w:t>高工</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ind w:left="107"/>
              <w:jc w:val="center"/>
              <w:rPr>
                <w:rFonts w:ascii="宋体" w:hAnsi="宋体" w:eastAsia="宋体" w:cs="宋体"/>
                <w:kern w:val="0"/>
                <w:szCs w:val="21"/>
              </w:rPr>
            </w:pPr>
            <w:r>
              <w:rPr>
                <w:rFonts w:hint="eastAsia" w:ascii="宋体" w:hAnsi="宋体" w:eastAsia="宋体" w:cs="Arial"/>
                <w:szCs w:val="21"/>
                <w:shd w:val="clear" w:color="auto" w:fill="FFFFFF"/>
              </w:rPr>
              <w:t>正</w:t>
            </w:r>
            <w:r>
              <w:rPr>
                <w:rFonts w:ascii="宋体" w:hAnsi="宋体" w:eastAsia="宋体" w:cs="Arial"/>
                <w:szCs w:val="21"/>
                <w:shd w:val="clear" w:color="auto" w:fill="FFFFFF"/>
              </w:rPr>
              <w:t>大丰海医药</w:t>
            </w:r>
            <w:r>
              <w:rPr>
                <w:rFonts w:hint="eastAsia" w:ascii="宋体" w:hAnsi="宋体" w:eastAsia="宋体" w:cs="Arial"/>
                <w:szCs w:val="21"/>
                <w:shd w:val="clear" w:color="auto" w:fill="FFFFFF"/>
              </w:rPr>
              <w:t>有</w:t>
            </w:r>
            <w:r>
              <w:rPr>
                <w:rFonts w:ascii="宋体" w:hAnsi="宋体" w:eastAsia="宋体" w:cs="宋体"/>
                <w:kern w:val="0"/>
                <w:szCs w:val="21"/>
              </w:rPr>
              <w:t>限公司</w:t>
            </w:r>
          </w:p>
        </w:tc>
        <w:tc>
          <w:tcPr>
            <w:tcW w:w="238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药品</w:t>
            </w:r>
            <w:r>
              <w:rPr>
                <w:rFonts w:ascii="宋体" w:hAnsi="宋体" w:eastAsia="宋体" w:cs="宋体"/>
                <w:kern w:val="0"/>
                <w:szCs w:val="21"/>
              </w:rPr>
              <w:t>经营</w:t>
            </w:r>
            <w:r>
              <w:rPr>
                <w:rFonts w:hint="eastAsia" w:ascii="宋体" w:hAnsi="宋体" w:eastAsia="宋体" w:cs="宋体"/>
                <w:kern w:val="0"/>
                <w:szCs w:val="21"/>
              </w:rPr>
              <w:t>、</w:t>
            </w:r>
            <w:r>
              <w:rPr>
                <w:rFonts w:ascii="宋体" w:hAnsi="宋体" w:eastAsia="宋体" w:cs="宋体"/>
                <w:kern w:val="0"/>
                <w:szCs w:val="21"/>
              </w:rPr>
              <w:t>ＧＭＰ管理</w:t>
            </w:r>
            <w:r>
              <w:rPr>
                <w:rFonts w:hint="eastAsia" w:ascii="宋体" w:hAnsi="宋体" w:eastAsia="宋体" w:cs="宋体"/>
                <w:kern w:val="0"/>
                <w:szCs w:val="21"/>
              </w:rPr>
              <w:t>、</w:t>
            </w:r>
            <w:r>
              <w:rPr>
                <w:rFonts w:ascii="宋体" w:hAnsi="宋体" w:eastAsia="宋体" w:cs="宋体"/>
                <w:kern w:val="0"/>
                <w:szCs w:val="21"/>
              </w:rPr>
              <w:t>毕业设计</w:t>
            </w:r>
          </w:p>
        </w:tc>
      </w:tr>
      <w:tr>
        <w:tblPrEx>
          <w:tblCellMar>
            <w:top w:w="0" w:type="dxa"/>
            <w:left w:w="108" w:type="dxa"/>
            <w:bottom w:w="0" w:type="dxa"/>
            <w:right w:w="108" w:type="dxa"/>
          </w:tblCellMar>
        </w:tblPrEx>
        <w:trPr>
          <w:trHeight w:val="525"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ascii="宋体" w:hAnsi="宋体" w:eastAsia="宋体" w:cs="宋体"/>
                <w:kern w:val="0"/>
                <w:szCs w:val="21"/>
              </w:rPr>
              <w:t>3</w:t>
            </w:r>
          </w:p>
        </w:tc>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孙耀华</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男</w:t>
            </w:r>
          </w:p>
        </w:tc>
        <w:tc>
          <w:tcPr>
            <w:tcW w:w="7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本科</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副教授</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ind w:left="107"/>
              <w:jc w:val="center"/>
              <w:rPr>
                <w:rFonts w:ascii="宋体" w:hAnsi="宋体" w:eastAsia="宋体" w:cs="宋体"/>
                <w:kern w:val="0"/>
                <w:szCs w:val="21"/>
              </w:rPr>
            </w:pPr>
            <w:r>
              <w:rPr>
                <w:rFonts w:hint="eastAsia" w:ascii="宋体" w:hAnsi="宋体" w:eastAsia="宋体" w:cs="宋体"/>
                <w:kern w:val="0"/>
                <w:szCs w:val="21"/>
              </w:rPr>
              <w:t>江苏</w:t>
            </w:r>
            <w:r>
              <w:rPr>
                <w:rFonts w:ascii="宋体" w:hAnsi="宋体" w:eastAsia="宋体" w:cs="宋体"/>
                <w:kern w:val="0"/>
                <w:szCs w:val="21"/>
              </w:rPr>
              <w:t>医药</w:t>
            </w:r>
            <w:r>
              <w:rPr>
                <w:rFonts w:hint="eastAsia" w:ascii="宋体" w:hAnsi="宋体" w:eastAsia="宋体" w:cs="宋体"/>
                <w:kern w:val="0"/>
                <w:szCs w:val="21"/>
              </w:rPr>
              <w:t>职业技术学院</w:t>
            </w:r>
          </w:p>
        </w:tc>
        <w:tc>
          <w:tcPr>
            <w:tcW w:w="23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药理学、</w:t>
            </w:r>
            <w:r>
              <w:rPr>
                <w:rFonts w:hint="eastAsia" w:ascii="宋体" w:hAnsi="宋体" w:eastAsia="宋体"/>
                <w:szCs w:val="21"/>
              </w:rPr>
              <w:t>药物分析</w:t>
            </w:r>
          </w:p>
        </w:tc>
      </w:tr>
      <w:tr>
        <w:tblPrEx>
          <w:tblCellMar>
            <w:top w:w="0" w:type="dxa"/>
            <w:left w:w="108" w:type="dxa"/>
            <w:bottom w:w="0" w:type="dxa"/>
            <w:right w:w="108" w:type="dxa"/>
          </w:tblCellMar>
        </w:tblPrEx>
        <w:trPr>
          <w:trHeight w:val="525"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颜廷良</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男</w:t>
            </w:r>
          </w:p>
        </w:tc>
        <w:tc>
          <w:tcPr>
            <w:tcW w:w="7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本科</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高讲</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ind w:left="107"/>
              <w:jc w:val="center"/>
              <w:rPr>
                <w:rFonts w:ascii="宋体" w:hAnsi="宋体" w:eastAsia="宋体" w:cs="宋体"/>
                <w:kern w:val="0"/>
                <w:szCs w:val="21"/>
              </w:rPr>
            </w:pPr>
            <w:r>
              <w:rPr>
                <w:rFonts w:hint="eastAsia" w:ascii="宋体" w:hAnsi="宋体" w:eastAsia="宋体" w:cs="宋体"/>
                <w:kern w:val="0"/>
                <w:szCs w:val="21"/>
              </w:rPr>
              <w:t>盐城技师学院</w:t>
            </w:r>
          </w:p>
        </w:tc>
        <w:tc>
          <w:tcPr>
            <w:tcW w:w="23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化工设备、化工机械、毕业论文</w:t>
            </w:r>
          </w:p>
        </w:tc>
      </w:tr>
      <w:tr>
        <w:tblPrEx>
          <w:tblCellMar>
            <w:top w:w="0" w:type="dxa"/>
            <w:left w:w="108" w:type="dxa"/>
            <w:bottom w:w="0" w:type="dxa"/>
            <w:right w:w="108" w:type="dxa"/>
          </w:tblCellMar>
        </w:tblPrEx>
        <w:trPr>
          <w:trHeight w:val="570"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szCs w:val="21"/>
              </w:rPr>
              <w:t>5</w:t>
            </w:r>
          </w:p>
        </w:tc>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szCs w:val="21"/>
              </w:rPr>
              <w:t>王静</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szCs w:val="21"/>
              </w:rPr>
              <w:t>女</w:t>
            </w:r>
          </w:p>
        </w:tc>
        <w:tc>
          <w:tcPr>
            <w:tcW w:w="7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szCs w:val="21"/>
              </w:rPr>
              <w:t>本科</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副教授</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ind w:left="107"/>
              <w:jc w:val="center"/>
              <w:rPr>
                <w:rFonts w:ascii="宋体" w:hAnsi="宋体" w:eastAsia="宋体" w:cs="宋体"/>
                <w:kern w:val="0"/>
                <w:szCs w:val="21"/>
              </w:rPr>
            </w:pPr>
            <w:r>
              <w:rPr>
                <w:rFonts w:hint="eastAsia" w:ascii="宋体" w:hAnsi="宋体" w:eastAsia="宋体" w:cs="宋体"/>
                <w:kern w:val="0"/>
                <w:szCs w:val="21"/>
              </w:rPr>
              <w:t>江苏</w:t>
            </w:r>
            <w:r>
              <w:rPr>
                <w:rFonts w:ascii="宋体" w:hAnsi="宋体" w:eastAsia="宋体" w:cs="宋体"/>
                <w:kern w:val="0"/>
                <w:szCs w:val="21"/>
              </w:rPr>
              <w:t>医药</w:t>
            </w:r>
            <w:r>
              <w:rPr>
                <w:rFonts w:hint="eastAsia" w:ascii="宋体" w:hAnsi="宋体" w:eastAsia="宋体" w:cs="宋体"/>
                <w:kern w:val="0"/>
                <w:szCs w:val="21"/>
              </w:rPr>
              <w:t>职业技术学院</w:t>
            </w:r>
          </w:p>
        </w:tc>
        <w:tc>
          <w:tcPr>
            <w:tcW w:w="23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szCs w:val="21"/>
              </w:rPr>
              <w:t>药物化学、药理学、药物分析</w:t>
            </w:r>
          </w:p>
        </w:tc>
      </w:tr>
    </w:tbl>
    <w:p>
      <w:pPr>
        <w:spacing w:line="480" w:lineRule="exact"/>
        <w:ind w:firstLine="480"/>
        <w:rPr>
          <w:rFonts w:ascii="宋体" w:hAnsi="宋体" w:eastAsia="宋体"/>
          <w:b/>
          <w:sz w:val="24"/>
          <w:szCs w:val="24"/>
        </w:rPr>
      </w:pPr>
      <w:r>
        <w:rPr>
          <w:rFonts w:ascii="宋体" w:hAnsi="宋体" w:eastAsia="宋体"/>
          <w:b/>
          <w:sz w:val="24"/>
          <w:szCs w:val="24"/>
        </w:rPr>
        <w:t>2</w:t>
      </w:r>
      <w:r>
        <w:rPr>
          <w:rFonts w:hint="eastAsia" w:ascii="宋体" w:hAnsi="宋体" w:eastAsia="宋体"/>
          <w:b/>
          <w:sz w:val="24"/>
          <w:szCs w:val="24"/>
        </w:rPr>
        <w:t>．</w:t>
      </w:r>
      <w:r>
        <w:rPr>
          <w:rFonts w:ascii="宋体" w:hAnsi="宋体" w:eastAsia="宋体"/>
          <w:b/>
          <w:sz w:val="24"/>
          <w:szCs w:val="24"/>
        </w:rPr>
        <w:t>药</w:t>
      </w:r>
      <w:r>
        <w:rPr>
          <w:rFonts w:hint="eastAsia" w:ascii="宋体" w:hAnsi="宋体" w:eastAsia="宋体"/>
          <w:b/>
          <w:sz w:val="24"/>
          <w:szCs w:val="24"/>
        </w:rPr>
        <w:t>物</w:t>
      </w:r>
      <w:r>
        <w:rPr>
          <w:rFonts w:ascii="宋体" w:hAnsi="宋体" w:eastAsia="宋体"/>
          <w:b/>
          <w:sz w:val="24"/>
          <w:szCs w:val="24"/>
        </w:rPr>
        <w:t>制剂专业师资队伍</w:t>
      </w:r>
    </w:p>
    <w:p>
      <w:pPr>
        <w:spacing w:line="48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学生数与本专业专任教师数比例不高于</w:t>
      </w:r>
      <w:r>
        <w:rPr>
          <w:rFonts w:ascii="Times New Roman" w:hAnsi="Times New Roman" w:eastAsia="宋体" w:cs="Times New Roman"/>
          <w:sz w:val="24"/>
          <w:szCs w:val="24"/>
        </w:rPr>
        <w:t>25:1，双师素质教师占专业教师比一般不低于60%，专任教师队伍要考虑职称、年龄，形成合理的梯队结构。</w:t>
      </w:r>
    </w:p>
    <w:p>
      <w:pPr>
        <w:spacing w:line="48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专任教师具有高校教师资格和本专业领域有关证书；有理想信念、有道德情操、有扎实学识、有仁爱之心；具有相关专业本科及以上学历</w:t>
      </w:r>
      <w:r>
        <w:rPr>
          <w:rFonts w:ascii="Times New Roman" w:hAnsi="Times New Roman" w:eastAsia="宋体" w:cs="Times New Roman"/>
          <w:sz w:val="24"/>
          <w:szCs w:val="24"/>
        </w:rPr>
        <w:t>;具有扎实的本专业相关理论功底和实践能力；具有较强的信息化教学能力，能够开展课程教学改革和科学研究；每5年累计不少于6个月的企业实践经历。</w:t>
      </w:r>
    </w:p>
    <w:p>
      <w:pPr>
        <w:spacing w:line="48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兼职教师主要从相关行业企业聘任，具备良好的思想政治素质、职业道德和工匠精神，具有扎实的专业知识和丰富的实际工作经验，能承担专业课程教学、实习实训指导和学生职业发展规划指导等教学任务。</w:t>
      </w:r>
    </w:p>
    <w:p>
      <w:pPr>
        <w:spacing w:line="480" w:lineRule="exact"/>
        <w:jc w:val="center"/>
        <w:rPr>
          <w:rFonts w:ascii="宋体" w:hAnsi="宋体" w:eastAsia="宋体" w:cs="Times New Roman"/>
          <w:b/>
          <w:bCs/>
        </w:rPr>
      </w:pPr>
      <w:r>
        <w:rPr>
          <w:rFonts w:hint="eastAsia" w:ascii="宋体" w:hAnsi="宋体" w:eastAsia="宋体" w:cs="Times New Roman"/>
          <w:b/>
          <w:bCs/>
        </w:rPr>
        <w:t>表</w:t>
      </w:r>
      <w:r>
        <w:rPr>
          <w:rFonts w:ascii="宋体" w:hAnsi="宋体" w:eastAsia="宋体" w:cs="Times New Roman"/>
          <w:b/>
          <w:bCs/>
        </w:rPr>
        <w:t>8</w:t>
      </w:r>
      <w:r>
        <w:rPr>
          <w:rFonts w:hint="eastAsia" w:ascii="宋体" w:hAnsi="宋体" w:eastAsia="宋体" w:cs="Times New Roman"/>
          <w:b/>
          <w:bCs/>
        </w:rPr>
        <w:t>.</w:t>
      </w:r>
      <w:r>
        <w:rPr>
          <w:rFonts w:ascii="宋体" w:hAnsi="宋体" w:eastAsia="宋体" w:cs="Times New Roman"/>
          <w:b/>
          <w:bCs/>
        </w:rPr>
        <w:t>3</w:t>
      </w:r>
      <w:r>
        <w:rPr>
          <w:rFonts w:hint="eastAsia" w:ascii="宋体" w:hAnsi="宋体" w:eastAsia="宋体" w:cs="Times New Roman"/>
          <w:b/>
          <w:bCs/>
        </w:rPr>
        <w:t xml:space="preserve">   药物制剂技术专业群专任教师基本情况一览表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003"/>
        <w:gridCol w:w="716"/>
        <w:gridCol w:w="858"/>
        <w:gridCol w:w="1145"/>
        <w:gridCol w:w="1145"/>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kern w:val="0"/>
                <w:szCs w:val="21"/>
              </w:rPr>
            </w:pPr>
            <w:r>
              <w:rPr>
                <w:rFonts w:hint="eastAsia" w:ascii="宋体" w:hAnsi="宋体" w:eastAsia="宋体" w:cs="Times New Roman"/>
                <w:b/>
                <w:bCs/>
                <w:kern w:val="0"/>
              </w:rPr>
              <w:t>序号</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b/>
                <w:bCs/>
                <w:kern w:val="0"/>
              </w:rPr>
            </w:pPr>
            <w:r>
              <w:rPr>
                <w:rFonts w:hint="eastAsia" w:ascii="宋体" w:hAnsi="宋体" w:eastAsia="宋体" w:cs="Times New Roman"/>
                <w:b/>
                <w:bCs/>
                <w:kern w:val="0"/>
              </w:rPr>
              <w:t>姓名</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b/>
                <w:bCs/>
                <w:kern w:val="0"/>
              </w:rPr>
            </w:pPr>
            <w:r>
              <w:rPr>
                <w:rFonts w:hint="eastAsia" w:ascii="宋体" w:hAnsi="宋体" w:eastAsia="宋体" w:cs="Times New Roman"/>
                <w:b/>
                <w:bCs/>
                <w:kern w:val="0"/>
              </w:rPr>
              <w:t>性别</w:t>
            </w:r>
          </w:p>
        </w:tc>
        <w:tc>
          <w:tcPr>
            <w:tcW w:w="8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b/>
                <w:bCs/>
                <w:kern w:val="0"/>
              </w:rPr>
            </w:pPr>
            <w:r>
              <w:rPr>
                <w:rFonts w:hint="eastAsia" w:ascii="宋体" w:hAnsi="宋体" w:eastAsia="宋体" w:cs="Times New Roman"/>
                <w:b/>
                <w:bCs/>
                <w:kern w:val="0"/>
              </w:rPr>
              <w:t>学位</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b/>
                <w:bCs/>
                <w:kern w:val="0"/>
              </w:rPr>
            </w:pPr>
            <w:r>
              <w:rPr>
                <w:rFonts w:hint="eastAsia" w:ascii="宋体" w:hAnsi="宋体" w:eastAsia="宋体" w:cs="Times New Roman"/>
                <w:b/>
                <w:bCs/>
                <w:kern w:val="0"/>
              </w:rPr>
              <w:t>职称</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b/>
                <w:bCs/>
                <w:kern w:val="0"/>
              </w:rPr>
            </w:pPr>
            <w:r>
              <w:rPr>
                <w:rFonts w:hint="eastAsia" w:ascii="宋体" w:hAnsi="宋体" w:eastAsia="宋体" w:cs="Times New Roman"/>
                <w:b/>
                <w:bCs/>
                <w:kern w:val="0"/>
              </w:rPr>
              <w:t>类型</w:t>
            </w:r>
          </w:p>
        </w:tc>
        <w:tc>
          <w:tcPr>
            <w:tcW w:w="32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b/>
                <w:bCs/>
                <w:kern w:val="0"/>
              </w:rPr>
            </w:pPr>
            <w:r>
              <w:rPr>
                <w:rFonts w:hint="eastAsia" w:ascii="宋体" w:hAnsi="宋体" w:eastAsia="宋体" w:cs="Times New Roman"/>
                <w:b/>
                <w:bCs/>
                <w:kern w:val="0"/>
              </w:rPr>
              <w:t>对应课程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1</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刘德驹</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男</w:t>
            </w:r>
          </w:p>
        </w:tc>
        <w:tc>
          <w:tcPr>
            <w:tcW w:w="8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硕士</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教授</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药物分析技术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2</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朱驯</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男</w:t>
            </w:r>
          </w:p>
        </w:tc>
        <w:tc>
          <w:tcPr>
            <w:tcW w:w="8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博士</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教授</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生物化学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3</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项东升</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男</w:t>
            </w:r>
          </w:p>
        </w:tc>
        <w:tc>
          <w:tcPr>
            <w:tcW w:w="8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硕士</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教授</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药物基础化学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4</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申宏丹</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女</w:t>
            </w:r>
          </w:p>
        </w:tc>
        <w:tc>
          <w:tcPr>
            <w:tcW w:w="8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硕士</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讲师</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药物化学、药物制剂技术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5</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仓金顺</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男</w:t>
            </w:r>
          </w:p>
        </w:tc>
        <w:tc>
          <w:tcPr>
            <w:tcW w:w="8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硕士</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副教授</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药物分析技术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6</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王岚</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女</w:t>
            </w:r>
          </w:p>
        </w:tc>
        <w:tc>
          <w:tcPr>
            <w:tcW w:w="8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硕士</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副教授</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药品经营质量管理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7</w:t>
            </w:r>
          </w:p>
        </w:tc>
        <w:tc>
          <w:tcPr>
            <w:tcW w:w="1003" w:type="dxa"/>
            <w:tcBorders>
              <w:top w:val="single" w:color="auto" w:sz="4" w:space="0"/>
              <w:left w:val="nil"/>
              <w:bottom w:val="single" w:color="auto" w:sz="4" w:space="0"/>
              <w:right w:val="single" w:color="auto" w:sz="4" w:space="0"/>
            </w:tcBorders>
            <w:vAlign w:val="center"/>
          </w:tcPr>
          <w:p>
            <w:pPr>
              <w:jc w:val="center"/>
              <w:rPr>
                <w:rFonts w:ascii="Courier New" w:hAnsi="Courier New" w:eastAsia="宋体" w:cs="宋体"/>
              </w:rPr>
            </w:pPr>
            <w:r>
              <w:rPr>
                <w:rFonts w:hint="eastAsia" w:ascii="Courier New" w:hAnsi="Courier New" w:eastAsia="宋体" w:cs="Times New Roman"/>
              </w:rPr>
              <w:t>高兆昶</w:t>
            </w:r>
          </w:p>
        </w:tc>
        <w:tc>
          <w:tcPr>
            <w:tcW w:w="716"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kern w:val="0"/>
              </w:rPr>
            </w:pPr>
            <w:r>
              <w:rPr>
                <w:rFonts w:hint="eastAsia" w:ascii="宋体" w:hAnsi="宋体" w:eastAsia="宋体" w:cs="Times New Roman"/>
                <w:kern w:val="0"/>
              </w:rPr>
              <w:t>男</w:t>
            </w:r>
          </w:p>
        </w:tc>
        <w:tc>
          <w:tcPr>
            <w:tcW w:w="8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学士</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副教授</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药物化学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8</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开启余</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男</w:t>
            </w:r>
          </w:p>
        </w:tc>
        <w:tc>
          <w:tcPr>
            <w:tcW w:w="8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学士</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副教授</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药用基础化学1</w:t>
            </w:r>
          </w:p>
          <w:p>
            <w:pPr>
              <w:widowControl/>
              <w:jc w:val="center"/>
              <w:rPr>
                <w:rFonts w:ascii="宋体" w:hAnsi="宋体" w:eastAsia="宋体" w:cs="Times New Roman"/>
                <w:kern w:val="0"/>
              </w:rPr>
            </w:pPr>
            <w:r>
              <w:rPr>
                <w:rFonts w:hint="eastAsia" w:ascii="宋体" w:hAnsi="宋体" w:eastAsia="宋体" w:cs="Times New Roman"/>
                <w:kern w:val="0"/>
              </w:rPr>
              <w:t>制药分析技术1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9</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朱露山</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男</w:t>
            </w:r>
          </w:p>
        </w:tc>
        <w:tc>
          <w:tcPr>
            <w:tcW w:w="8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学士</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讲师</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 xml:space="preserve">制药识图与CAD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10</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周秀芹</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女</w:t>
            </w:r>
          </w:p>
        </w:tc>
        <w:tc>
          <w:tcPr>
            <w:tcW w:w="8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学士</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副教授</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药用基础化学1</w:t>
            </w:r>
          </w:p>
          <w:p>
            <w:pPr>
              <w:widowControl/>
              <w:jc w:val="center"/>
              <w:rPr>
                <w:rFonts w:ascii="宋体" w:hAnsi="宋体" w:eastAsia="宋体" w:cs="Times New Roman"/>
                <w:kern w:val="0"/>
              </w:rPr>
            </w:pPr>
            <w:r>
              <w:rPr>
                <w:rFonts w:hint="eastAsia" w:ascii="宋体" w:hAnsi="宋体" w:eastAsia="宋体" w:cs="Times New Roman"/>
                <w:kern w:val="0"/>
              </w:rPr>
              <w:t>制药分析技术1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11</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顾东雅</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女</w:t>
            </w:r>
          </w:p>
        </w:tc>
        <w:tc>
          <w:tcPr>
            <w:tcW w:w="8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硕士</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副教授</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中医药学</w:t>
            </w:r>
            <w:r>
              <w:rPr>
                <w:rFonts w:ascii="宋体" w:hAnsi="宋体" w:eastAsia="宋体" w:cs="Times New Roman"/>
                <w:kern w:val="0"/>
              </w:rPr>
              <w:t>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12</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封怀兵</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男</w:t>
            </w:r>
          </w:p>
        </w:tc>
        <w:tc>
          <w:tcPr>
            <w:tcW w:w="8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硕士</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副教授</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药物制剂设备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13</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赵斯梅</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女</w:t>
            </w:r>
          </w:p>
        </w:tc>
        <w:tc>
          <w:tcPr>
            <w:tcW w:w="8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硕士</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讲师</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药品的储存及养护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1</w:t>
            </w:r>
            <w:r>
              <w:rPr>
                <w:rFonts w:ascii="宋体" w:hAnsi="宋体" w:eastAsia="宋体" w:cs="Times New Roman"/>
                <w:kern w:val="0"/>
              </w:rPr>
              <w:t>4</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王记莲</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女</w:t>
            </w:r>
          </w:p>
        </w:tc>
        <w:tc>
          <w:tcPr>
            <w:tcW w:w="8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硕士</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副教授</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制药单元操作技术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15</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李亮</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男</w:t>
            </w:r>
          </w:p>
        </w:tc>
        <w:tc>
          <w:tcPr>
            <w:tcW w:w="8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硕士</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副教授</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微生物学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16</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宋春元</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男</w:t>
            </w:r>
          </w:p>
        </w:tc>
        <w:tc>
          <w:tcPr>
            <w:tcW w:w="8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学士</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副教授</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药用安全生产技术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17</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陈健</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男</w:t>
            </w:r>
          </w:p>
        </w:tc>
        <w:tc>
          <w:tcPr>
            <w:tcW w:w="8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硕士</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硕士</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药理学</w:t>
            </w:r>
          </w:p>
          <w:p>
            <w:pPr>
              <w:widowControl/>
              <w:jc w:val="center"/>
              <w:rPr>
                <w:rFonts w:ascii="宋体" w:hAnsi="宋体" w:eastAsia="宋体" w:cs="Times New Roman"/>
                <w:kern w:val="0"/>
              </w:rPr>
            </w:pPr>
            <w:r>
              <w:rPr>
                <w:rFonts w:hint="eastAsia" w:ascii="宋体" w:hAnsi="宋体" w:eastAsia="宋体" w:cs="Times New Roman"/>
                <w:kern w:val="0"/>
              </w:rPr>
              <w:t>实用医药基础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18</w:t>
            </w:r>
          </w:p>
        </w:tc>
        <w:tc>
          <w:tcPr>
            <w:tcW w:w="1003" w:type="dxa"/>
            <w:tcBorders>
              <w:top w:val="single" w:color="auto" w:sz="4" w:space="0"/>
              <w:left w:val="nil"/>
              <w:bottom w:val="single" w:color="auto" w:sz="4" w:space="0"/>
              <w:right w:val="single" w:color="auto" w:sz="4" w:space="0"/>
            </w:tcBorders>
            <w:vAlign w:val="center"/>
          </w:tcPr>
          <w:p>
            <w:pPr>
              <w:jc w:val="center"/>
              <w:rPr>
                <w:rFonts w:ascii="Courier New" w:hAnsi="Courier New" w:eastAsia="宋体" w:cs="Courier New"/>
              </w:rPr>
            </w:pPr>
            <w:r>
              <w:rPr>
                <w:rFonts w:hint="eastAsia" w:ascii="Courier New" w:hAnsi="Courier New" w:eastAsia="宋体" w:cs="Courier New"/>
              </w:rPr>
              <w:t>程卫华</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男</w:t>
            </w:r>
          </w:p>
        </w:tc>
        <w:tc>
          <w:tcPr>
            <w:tcW w:w="8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硕士</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讲师</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DCS识用与操作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19</w:t>
            </w:r>
          </w:p>
        </w:tc>
        <w:tc>
          <w:tcPr>
            <w:tcW w:w="1003" w:type="dxa"/>
            <w:tcBorders>
              <w:top w:val="single" w:color="auto" w:sz="4" w:space="0"/>
              <w:left w:val="nil"/>
              <w:bottom w:val="single" w:color="auto" w:sz="4" w:space="0"/>
              <w:right w:val="single" w:color="auto" w:sz="4" w:space="0"/>
            </w:tcBorders>
            <w:vAlign w:val="center"/>
          </w:tcPr>
          <w:p>
            <w:pPr>
              <w:jc w:val="center"/>
              <w:rPr>
                <w:rFonts w:ascii="Courier New" w:hAnsi="Courier New" w:eastAsia="宋体" w:cs="Courier New"/>
              </w:rPr>
            </w:pPr>
            <w:r>
              <w:rPr>
                <w:rFonts w:hint="eastAsia" w:ascii="Courier New" w:hAnsi="Courier New" w:eastAsia="宋体" w:cs="Courier New"/>
              </w:rPr>
              <w:t>金绍娣</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女</w:t>
            </w:r>
          </w:p>
        </w:tc>
        <w:tc>
          <w:tcPr>
            <w:tcW w:w="85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硕士</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副教授</w:t>
            </w:r>
          </w:p>
        </w:tc>
        <w:tc>
          <w:tcPr>
            <w:tcW w:w="114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中药制剂技术</w:t>
            </w:r>
          </w:p>
        </w:tc>
      </w:tr>
    </w:tbl>
    <w:p>
      <w:pPr>
        <w:spacing w:line="480" w:lineRule="exact"/>
        <w:ind w:firstLine="2424" w:firstLineChars="1150"/>
        <w:rPr>
          <w:rFonts w:ascii="宋体" w:hAnsi="宋体" w:eastAsia="宋体" w:cs="Times New Roman"/>
          <w:b/>
          <w:bCs/>
          <w:szCs w:val="21"/>
        </w:rPr>
      </w:pPr>
      <w:r>
        <w:rPr>
          <w:rFonts w:hint="eastAsia" w:ascii="宋体" w:hAnsi="宋体" w:eastAsia="宋体" w:cs="Times New Roman"/>
          <w:b/>
          <w:bCs/>
        </w:rPr>
        <w:t>表</w:t>
      </w:r>
      <w:r>
        <w:rPr>
          <w:rFonts w:ascii="宋体" w:hAnsi="宋体" w:eastAsia="宋体" w:cs="Times New Roman"/>
          <w:b/>
          <w:bCs/>
        </w:rPr>
        <w:t>8</w:t>
      </w:r>
      <w:r>
        <w:rPr>
          <w:rFonts w:hint="eastAsia" w:ascii="宋体" w:hAnsi="宋体" w:eastAsia="宋体" w:cs="Times New Roman"/>
          <w:b/>
          <w:bCs/>
        </w:rPr>
        <w:t>.</w:t>
      </w:r>
      <w:r>
        <w:rPr>
          <w:rFonts w:ascii="宋体" w:hAnsi="宋体" w:eastAsia="宋体" w:cs="Times New Roman"/>
          <w:b/>
          <w:bCs/>
        </w:rPr>
        <w:t>4</w:t>
      </w:r>
      <w:r>
        <w:rPr>
          <w:rFonts w:hint="eastAsia" w:ascii="宋体" w:hAnsi="宋体" w:eastAsia="宋体" w:cs="Times New Roman"/>
          <w:b/>
          <w:bCs/>
        </w:rPr>
        <w:t xml:space="preserve">  兼职教师基本情况一览表</w:t>
      </w:r>
    </w:p>
    <w:tbl>
      <w:tblPr>
        <w:tblStyle w:val="23"/>
        <w:tblW w:w="0" w:type="auto"/>
        <w:jc w:val="center"/>
        <w:tblLayout w:type="fixed"/>
        <w:tblCellMar>
          <w:top w:w="0" w:type="dxa"/>
          <w:left w:w="108" w:type="dxa"/>
          <w:bottom w:w="0" w:type="dxa"/>
          <w:right w:w="108" w:type="dxa"/>
        </w:tblCellMar>
      </w:tblPr>
      <w:tblGrid>
        <w:gridCol w:w="535"/>
        <w:gridCol w:w="991"/>
        <w:gridCol w:w="708"/>
        <w:gridCol w:w="849"/>
        <w:gridCol w:w="1023"/>
        <w:gridCol w:w="2517"/>
        <w:gridCol w:w="2102"/>
      </w:tblGrid>
      <w:tr>
        <w:tblPrEx>
          <w:tblCellMar>
            <w:top w:w="0" w:type="dxa"/>
            <w:left w:w="108" w:type="dxa"/>
            <w:bottom w:w="0" w:type="dxa"/>
            <w:right w:w="108" w:type="dxa"/>
          </w:tblCellMar>
        </w:tblPrEx>
        <w:trPr>
          <w:trHeight w:val="39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kern w:val="0"/>
              </w:rPr>
            </w:pPr>
            <w:r>
              <w:rPr>
                <w:rFonts w:hint="eastAsia" w:ascii="宋体" w:hAnsi="宋体" w:eastAsia="宋体" w:cs="Times New Roman"/>
                <w:b/>
                <w:bCs/>
                <w:kern w:val="0"/>
              </w:rPr>
              <w:t>序号</w:t>
            </w:r>
          </w:p>
        </w:tc>
        <w:tc>
          <w:tcPr>
            <w:tcW w:w="99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b/>
                <w:bCs/>
                <w:kern w:val="0"/>
              </w:rPr>
            </w:pPr>
            <w:r>
              <w:rPr>
                <w:rFonts w:hint="eastAsia" w:ascii="宋体" w:hAnsi="宋体" w:eastAsia="宋体" w:cs="Times New Roman"/>
                <w:b/>
                <w:bCs/>
                <w:kern w:val="0"/>
              </w:rPr>
              <w:t>姓名</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b/>
                <w:bCs/>
                <w:kern w:val="0"/>
              </w:rPr>
            </w:pPr>
            <w:r>
              <w:rPr>
                <w:rFonts w:hint="eastAsia" w:ascii="宋体" w:hAnsi="宋体" w:eastAsia="宋体" w:cs="Times New Roman"/>
                <w:b/>
                <w:bCs/>
                <w:kern w:val="0"/>
              </w:rPr>
              <w:t>性别</w:t>
            </w:r>
          </w:p>
        </w:tc>
        <w:tc>
          <w:tcPr>
            <w:tcW w:w="8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b/>
                <w:bCs/>
                <w:kern w:val="0"/>
              </w:rPr>
            </w:pPr>
            <w:r>
              <w:rPr>
                <w:rFonts w:hint="eastAsia" w:ascii="宋体" w:hAnsi="宋体" w:eastAsia="宋体" w:cs="Times New Roman"/>
                <w:b/>
                <w:bCs/>
                <w:kern w:val="0"/>
              </w:rPr>
              <w:t>学位</w:t>
            </w:r>
          </w:p>
        </w:tc>
        <w:tc>
          <w:tcPr>
            <w:tcW w:w="10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b/>
                <w:bCs/>
                <w:kern w:val="0"/>
              </w:rPr>
            </w:pPr>
            <w:r>
              <w:rPr>
                <w:rFonts w:hint="eastAsia" w:ascii="宋体" w:hAnsi="宋体" w:eastAsia="宋体" w:cs="Times New Roman"/>
                <w:b/>
                <w:bCs/>
                <w:kern w:val="0"/>
              </w:rPr>
              <w:t>职称</w:t>
            </w:r>
          </w:p>
        </w:tc>
        <w:tc>
          <w:tcPr>
            <w:tcW w:w="25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b/>
                <w:bCs/>
                <w:kern w:val="0"/>
              </w:rPr>
            </w:pPr>
            <w:r>
              <w:rPr>
                <w:rFonts w:hint="eastAsia" w:ascii="宋体" w:hAnsi="宋体" w:eastAsia="宋体" w:cs="Times New Roman"/>
                <w:b/>
                <w:bCs/>
                <w:kern w:val="0"/>
              </w:rPr>
              <w:t>单位</w:t>
            </w:r>
          </w:p>
        </w:tc>
        <w:tc>
          <w:tcPr>
            <w:tcW w:w="21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b/>
                <w:bCs/>
                <w:kern w:val="0"/>
              </w:rPr>
            </w:pPr>
            <w:r>
              <w:rPr>
                <w:rFonts w:hint="eastAsia" w:ascii="宋体" w:hAnsi="宋体" w:eastAsia="宋体" w:cs="Times New Roman"/>
                <w:b/>
                <w:bCs/>
                <w:kern w:val="0"/>
              </w:rPr>
              <w:t>对应课程</w:t>
            </w:r>
          </w:p>
        </w:tc>
      </w:tr>
      <w:tr>
        <w:tblPrEx>
          <w:tblCellMar>
            <w:top w:w="0" w:type="dxa"/>
            <w:left w:w="108" w:type="dxa"/>
            <w:bottom w:w="0" w:type="dxa"/>
            <w:right w:w="108" w:type="dxa"/>
          </w:tblCellMar>
        </w:tblPrEx>
        <w:trPr>
          <w:trHeight w:val="39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Cs w:val="21"/>
              </w:rPr>
            </w:pPr>
            <w:r>
              <w:rPr>
                <w:rFonts w:hint="eastAsia" w:ascii="宋体" w:hAnsi="宋体" w:eastAsia="宋体" w:cs="Times New Roman"/>
                <w:kern w:val="0"/>
              </w:rPr>
              <w:t>1</w:t>
            </w:r>
          </w:p>
        </w:tc>
        <w:tc>
          <w:tcPr>
            <w:tcW w:w="991"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许仙桂</w:t>
            </w:r>
          </w:p>
        </w:tc>
        <w:tc>
          <w:tcPr>
            <w:tcW w:w="708"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男</w:t>
            </w:r>
          </w:p>
        </w:tc>
        <w:tc>
          <w:tcPr>
            <w:tcW w:w="84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本科</w:t>
            </w:r>
          </w:p>
        </w:tc>
        <w:tc>
          <w:tcPr>
            <w:tcW w:w="1023" w:type="dxa"/>
            <w:tcBorders>
              <w:top w:val="nil"/>
              <w:left w:val="nil"/>
              <w:bottom w:val="single" w:color="auto" w:sz="4" w:space="0"/>
              <w:right w:val="single" w:color="auto" w:sz="4" w:space="0"/>
            </w:tcBorders>
            <w:vAlign w:val="center"/>
          </w:tcPr>
          <w:p>
            <w:pPr>
              <w:widowControl/>
              <w:ind w:left="84"/>
              <w:jc w:val="center"/>
              <w:rPr>
                <w:rFonts w:ascii="宋体" w:hAnsi="宋体" w:eastAsia="宋体" w:cs="Times New Roman"/>
                <w:kern w:val="0"/>
              </w:rPr>
            </w:pPr>
            <w:r>
              <w:rPr>
                <w:rFonts w:hint="eastAsia" w:ascii="宋体" w:hAnsi="宋体" w:eastAsia="宋体" w:cs="Times New Roman"/>
                <w:kern w:val="0"/>
              </w:rPr>
              <w:t>工程师</w:t>
            </w:r>
          </w:p>
        </w:tc>
        <w:tc>
          <w:tcPr>
            <w:tcW w:w="2517"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18"/>
                <w:szCs w:val="18"/>
              </w:rPr>
            </w:pPr>
            <w:r>
              <w:rPr>
                <w:rFonts w:hint="eastAsia" w:ascii="宋体" w:hAnsi="宋体" w:eastAsia="宋体" w:cs="Times New Roman"/>
                <w:kern w:val="0"/>
                <w:sz w:val="18"/>
                <w:szCs w:val="18"/>
              </w:rPr>
              <w:t>江苏瑞科医药科技有限公司</w:t>
            </w:r>
          </w:p>
        </w:tc>
        <w:tc>
          <w:tcPr>
            <w:tcW w:w="21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Cs w:val="21"/>
              </w:rPr>
            </w:pPr>
            <w:r>
              <w:rPr>
                <w:rFonts w:hint="eastAsia" w:ascii="宋体" w:hAnsi="宋体" w:eastAsia="宋体" w:cs="Times New Roman"/>
                <w:kern w:val="0"/>
              </w:rPr>
              <w:t>药用安全生产技术</w:t>
            </w:r>
          </w:p>
        </w:tc>
      </w:tr>
      <w:tr>
        <w:tblPrEx>
          <w:tblCellMar>
            <w:top w:w="0" w:type="dxa"/>
            <w:left w:w="108" w:type="dxa"/>
            <w:bottom w:w="0" w:type="dxa"/>
            <w:right w:w="108" w:type="dxa"/>
          </w:tblCellMar>
        </w:tblPrEx>
        <w:trPr>
          <w:trHeight w:val="39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Cs w:val="21"/>
              </w:rPr>
            </w:pPr>
            <w:r>
              <w:rPr>
                <w:rFonts w:hint="eastAsia" w:ascii="宋体" w:hAnsi="宋体" w:eastAsia="宋体" w:cs="Times New Roman"/>
                <w:kern w:val="0"/>
              </w:rPr>
              <w:t>2</w:t>
            </w:r>
          </w:p>
        </w:tc>
        <w:tc>
          <w:tcPr>
            <w:tcW w:w="99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沈长柏</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男</w:t>
            </w:r>
          </w:p>
        </w:tc>
        <w:tc>
          <w:tcPr>
            <w:tcW w:w="8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大学</w:t>
            </w:r>
          </w:p>
        </w:tc>
        <w:tc>
          <w:tcPr>
            <w:tcW w:w="1023" w:type="dxa"/>
            <w:tcBorders>
              <w:top w:val="single" w:color="auto" w:sz="4" w:space="0"/>
              <w:left w:val="nil"/>
              <w:bottom w:val="single" w:color="auto" w:sz="4" w:space="0"/>
              <w:right w:val="single" w:color="auto" w:sz="4" w:space="0"/>
            </w:tcBorders>
            <w:vAlign w:val="center"/>
          </w:tcPr>
          <w:p>
            <w:pPr>
              <w:widowControl/>
              <w:ind w:left="84"/>
              <w:jc w:val="center"/>
              <w:rPr>
                <w:rFonts w:ascii="宋体" w:hAnsi="宋体" w:eastAsia="宋体" w:cs="Times New Roman"/>
                <w:kern w:val="0"/>
              </w:rPr>
            </w:pPr>
            <w:r>
              <w:rPr>
                <w:rFonts w:hint="eastAsia" w:ascii="宋体" w:hAnsi="宋体" w:eastAsia="宋体" w:cs="Times New Roman"/>
                <w:kern w:val="0"/>
              </w:rPr>
              <w:t>高工</w:t>
            </w:r>
          </w:p>
        </w:tc>
        <w:tc>
          <w:tcPr>
            <w:tcW w:w="2517" w:type="dxa"/>
            <w:tcBorders>
              <w:top w:val="single" w:color="auto" w:sz="4" w:space="0"/>
              <w:left w:val="nil"/>
              <w:bottom w:val="single" w:color="auto" w:sz="4" w:space="0"/>
              <w:right w:val="single" w:color="auto" w:sz="4" w:space="0"/>
            </w:tcBorders>
            <w:vAlign w:val="center"/>
          </w:tcPr>
          <w:p>
            <w:pPr>
              <w:widowControl/>
              <w:spacing w:line="340" w:lineRule="atLeast"/>
              <w:ind w:left="107"/>
              <w:jc w:val="center"/>
              <w:rPr>
                <w:rFonts w:ascii="宋体" w:hAnsi="宋体" w:eastAsia="宋体" w:cs="Times New Roman"/>
                <w:kern w:val="0"/>
                <w:sz w:val="18"/>
                <w:szCs w:val="18"/>
              </w:rPr>
            </w:pPr>
            <w:r>
              <w:rPr>
                <w:rFonts w:hint="eastAsia" w:ascii="宋体" w:hAnsi="宋体" w:eastAsia="宋体" w:cs="Arial"/>
                <w:sz w:val="18"/>
                <w:szCs w:val="18"/>
                <w:shd w:val="clear" w:color="auto" w:fill="FFFFFF"/>
              </w:rPr>
              <w:t>江苏</w:t>
            </w:r>
            <w:r>
              <w:rPr>
                <w:rFonts w:ascii="Times New Roman" w:hAnsi="Times New Roman" w:eastAsia="宋体" w:cs="宋体"/>
                <w:kern w:val="0"/>
                <w:sz w:val="18"/>
                <w:szCs w:val="18"/>
              </w:rPr>
              <w:t>绿叶农化有限公司</w:t>
            </w:r>
          </w:p>
        </w:tc>
        <w:tc>
          <w:tcPr>
            <w:tcW w:w="21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Cs w:val="21"/>
              </w:rPr>
            </w:pPr>
            <w:r>
              <w:rPr>
                <w:rFonts w:hint="eastAsia" w:ascii="宋体" w:hAnsi="宋体" w:eastAsia="宋体" w:cs="Times New Roman"/>
                <w:kern w:val="0"/>
              </w:rPr>
              <w:t>药事管理与法规</w:t>
            </w:r>
          </w:p>
        </w:tc>
      </w:tr>
      <w:tr>
        <w:tblPrEx>
          <w:tblCellMar>
            <w:top w:w="0" w:type="dxa"/>
            <w:left w:w="108" w:type="dxa"/>
            <w:bottom w:w="0" w:type="dxa"/>
            <w:right w:w="108" w:type="dxa"/>
          </w:tblCellMar>
        </w:tblPrEx>
        <w:trPr>
          <w:trHeight w:val="397" w:hRule="atLeast"/>
          <w:jc w:val="center"/>
        </w:trPr>
        <w:tc>
          <w:tcPr>
            <w:tcW w:w="53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Cs w:val="21"/>
              </w:rPr>
            </w:pPr>
            <w:r>
              <w:rPr>
                <w:rFonts w:hint="eastAsia" w:ascii="宋体" w:hAnsi="宋体" w:eastAsia="宋体" w:cs="Times New Roman"/>
                <w:kern w:val="0"/>
              </w:rPr>
              <w:t>3</w:t>
            </w:r>
          </w:p>
        </w:tc>
        <w:tc>
          <w:tcPr>
            <w:tcW w:w="99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柏德亚</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男</w:t>
            </w:r>
          </w:p>
        </w:tc>
        <w:tc>
          <w:tcPr>
            <w:tcW w:w="8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大学</w:t>
            </w:r>
          </w:p>
        </w:tc>
        <w:tc>
          <w:tcPr>
            <w:tcW w:w="1023" w:type="dxa"/>
            <w:tcBorders>
              <w:top w:val="single" w:color="auto" w:sz="4" w:space="0"/>
              <w:left w:val="nil"/>
              <w:bottom w:val="single" w:color="auto" w:sz="4" w:space="0"/>
              <w:right w:val="single" w:color="auto" w:sz="4" w:space="0"/>
            </w:tcBorders>
            <w:vAlign w:val="center"/>
          </w:tcPr>
          <w:p>
            <w:pPr>
              <w:widowControl/>
              <w:ind w:left="84"/>
              <w:jc w:val="center"/>
              <w:rPr>
                <w:rFonts w:ascii="宋体" w:hAnsi="宋体" w:eastAsia="宋体" w:cs="Times New Roman"/>
                <w:kern w:val="0"/>
              </w:rPr>
            </w:pPr>
            <w:r>
              <w:rPr>
                <w:rFonts w:hint="eastAsia" w:ascii="宋体" w:hAnsi="宋体" w:eastAsia="宋体" w:cs="Times New Roman"/>
                <w:kern w:val="0"/>
              </w:rPr>
              <w:t>高工</w:t>
            </w:r>
          </w:p>
        </w:tc>
        <w:tc>
          <w:tcPr>
            <w:tcW w:w="2517" w:type="dxa"/>
            <w:tcBorders>
              <w:top w:val="single" w:color="auto" w:sz="4" w:space="0"/>
              <w:left w:val="nil"/>
              <w:bottom w:val="single" w:color="auto" w:sz="4" w:space="0"/>
              <w:right w:val="single" w:color="auto" w:sz="4" w:space="0"/>
            </w:tcBorders>
            <w:vAlign w:val="center"/>
          </w:tcPr>
          <w:p>
            <w:pPr>
              <w:widowControl/>
              <w:spacing w:line="340" w:lineRule="atLeast"/>
              <w:ind w:left="107"/>
              <w:jc w:val="center"/>
              <w:rPr>
                <w:rFonts w:ascii="宋体" w:hAnsi="宋体" w:eastAsia="宋体" w:cs="Times New Roman"/>
                <w:kern w:val="0"/>
                <w:sz w:val="18"/>
                <w:szCs w:val="18"/>
              </w:rPr>
            </w:pPr>
            <w:r>
              <w:rPr>
                <w:rFonts w:hint="eastAsia" w:ascii="宋体" w:hAnsi="宋体" w:eastAsia="宋体" w:cs="Times New Roman"/>
                <w:kern w:val="0"/>
                <w:sz w:val="18"/>
                <w:szCs w:val="18"/>
              </w:rPr>
              <w:t>盐城森达生物化工有限公司</w:t>
            </w:r>
          </w:p>
        </w:tc>
        <w:tc>
          <w:tcPr>
            <w:tcW w:w="2102"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Cs w:val="21"/>
              </w:rPr>
            </w:pPr>
            <w:r>
              <w:rPr>
                <w:rFonts w:hint="eastAsia" w:ascii="宋体" w:hAnsi="宋体" w:eastAsia="宋体" w:cs="Times New Roman"/>
                <w:kern w:val="0"/>
              </w:rPr>
              <w:t>药用安全生产技术</w:t>
            </w:r>
          </w:p>
        </w:tc>
      </w:tr>
      <w:tr>
        <w:tblPrEx>
          <w:tblCellMar>
            <w:top w:w="0" w:type="dxa"/>
            <w:left w:w="108" w:type="dxa"/>
            <w:bottom w:w="0" w:type="dxa"/>
            <w:right w:w="108" w:type="dxa"/>
          </w:tblCellMar>
        </w:tblPrEx>
        <w:trPr>
          <w:trHeight w:val="397" w:hRule="atLeast"/>
          <w:jc w:val="center"/>
        </w:trPr>
        <w:tc>
          <w:tcPr>
            <w:tcW w:w="53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Cs w:val="21"/>
              </w:rPr>
            </w:pPr>
            <w:r>
              <w:rPr>
                <w:rFonts w:hint="eastAsia" w:ascii="宋体" w:hAnsi="宋体" w:eastAsia="宋体" w:cs="Times New Roman"/>
                <w:kern w:val="0"/>
              </w:rPr>
              <w:t>4</w:t>
            </w:r>
          </w:p>
        </w:tc>
        <w:tc>
          <w:tcPr>
            <w:tcW w:w="99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唐树民</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男</w:t>
            </w:r>
          </w:p>
        </w:tc>
        <w:tc>
          <w:tcPr>
            <w:tcW w:w="8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专科</w:t>
            </w:r>
          </w:p>
        </w:tc>
        <w:tc>
          <w:tcPr>
            <w:tcW w:w="1023" w:type="dxa"/>
            <w:tcBorders>
              <w:top w:val="single" w:color="auto" w:sz="4" w:space="0"/>
              <w:left w:val="nil"/>
              <w:bottom w:val="single" w:color="auto" w:sz="4" w:space="0"/>
              <w:right w:val="single" w:color="auto" w:sz="4" w:space="0"/>
            </w:tcBorders>
            <w:vAlign w:val="center"/>
          </w:tcPr>
          <w:p>
            <w:pPr>
              <w:widowControl/>
              <w:ind w:left="84"/>
              <w:jc w:val="center"/>
              <w:rPr>
                <w:rFonts w:ascii="宋体" w:hAnsi="宋体" w:eastAsia="宋体" w:cs="Times New Roman"/>
                <w:kern w:val="0"/>
              </w:rPr>
            </w:pPr>
            <w:r>
              <w:rPr>
                <w:rFonts w:hint="eastAsia" w:ascii="宋体" w:hAnsi="宋体" w:eastAsia="宋体" w:cs="Times New Roman"/>
                <w:kern w:val="0"/>
              </w:rPr>
              <w:t>高工</w:t>
            </w:r>
          </w:p>
        </w:tc>
        <w:tc>
          <w:tcPr>
            <w:tcW w:w="2517" w:type="dxa"/>
            <w:tcBorders>
              <w:top w:val="single" w:color="auto" w:sz="4" w:space="0"/>
              <w:left w:val="nil"/>
              <w:bottom w:val="single" w:color="auto" w:sz="4" w:space="0"/>
              <w:right w:val="single" w:color="auto" w:sz="4" w:space="0"/>
            </w:tcBorders>
            <w:vAlign w:val="center"/>
          </w:tcPr>
          <w:p>
            <w:pPr>
              <w:widowControl/>
              <w:spacing w:line="340" w:lineRule="atLeast"/>
              <w:ind w:left="107"/>
              <w:jc w:val="center"/>
              <w:rPr>
                <w:rFonts w:ascii="宋体" w:hAnsi="宋体" w:eastAsia="宋体" w:cs="Times New Roman"/>
                <w:kern w:val="0"/>
                <w:sz w:val="18"/>
                <w:szCs w:val="18"/>
              </w:rPr>
            </w:pPr>
            <w:r>
              <w:rPr>
                <w:rFonts w:hint="eastAsia" w:ascii="宋体" w:hAnsi="宋体" w:eastAsia="宋体" w:cs="Times New Roman"/>
                <w:kern w:val="0"/>
                <w:sz w:val="18"/>
                <w:szCs w:val="18"/>
              </w:rPr>
              <w:t>江苏剑牌农药有限公司</w:t>
            </w:r>
          </w:p>
        </w:tc>
        <w:tc>
          <w:tcPr>
            <w:tcW w:w="2102"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Cs w:val="21"/>
              </w:rPr>
            </w:pPr>
            <w:r>
              <w:rPr>
                <w:rFonts w:hint="eastAsia" w:ascii="宋体" w:hAnsi="宋体" w:eastAsia="宋体" w:cs="Times New Roman"/>
                <w:kern w:val="0"/>
              </w:rPr>
              <w:t>DCS识用与控制</w:t>
            </w:r>
          </w:p>
        </w:tc>
      </w:tr>
      <w:tr>
        <w:tblPrEx>
          <w:tblCellMar>
            <w:top w:w="0" w:type="dxa"/>
            <w:left w:w="108" w:type="dxa"/>
            <w:bottom w:w="0" w:type="dxa"/>
            <w:right w:w="108" w:type="dxa"/>
          </w:tblCellMar>
        </w:tblPrEx>
        <w:trPr>
          <w:trHeight w:val="397" w:hRule="atLeast"/>
          <w:jc w:val="center"/>
        </w:trPr>
        <w:tc>
          <w:tcPr>
            <w:tcW w:w="53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Cs w:val="21"/>
              </w:rPr>
            </w:pPr>
            <w:r>
              <w:rPr>
                <w:rFonts w:hint="eastAsia" w:ascii="宋体" w:hAnsi="宋体" w:eastAsia="宋体" w:cs="Times New Roman"/>
                <w:kern w:val="0"/>
              </w:rPr>
              <w:t>5</w:t>
            </w:r>
          </w:p>
        </w:tc>
        <w:tc>
          <w:tcPr>
            <w:tcW w:w="99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徐军</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男</w:t>
            </w:r>
          </w:p>
        </w:tc>
        <w:tc>
          <w:tcPr>
            <w:tcW w:w="8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大专</w:t>
            </w:r>
          </w:p>
        </w:tc>
        <w:tc>
          <w:tcPr>
            <w:tcW w:w="1023" w:type="dxa"/>
            <w:tcBorders>
              <w:top w:val="single" w:color="auto" w:sz="4" w:space="0"/>
              <w:left w:val="nil"/>
              <w:bottom w:val="single" w:color="auto" w:sz="4" w:space="0"/>
              <w:right w:val="single" w:color="auto" w:sz="4" w:space="0"/>
            </w:tcBorders>
            <w:vAlign w:val="center"/>
          </w:tcPr>
          <w:p>
            <w:pPr>
              <w:widowControl/>
              <w:ind w:left="84"/>
              <w:jc w:val="center"/>
              <w:rPr>
                <w:rFonts w:ascii="宋体" w:hAnsi="宋体" w:eastAsia="宋体" w:cs="Times New Roman"/>
                <w:kern w:val="0"/>
              </w:rPr>
            </w:pPr>
            <w:r>
              <w:rPr>
                <w:rFonts w:hint="eastAsia" w:ascii="宋体" w:hAnsi="宋体" w:eastAsia="宋体" w:cs="Times New Roman"/>
                <w:kern w:val="0"/>
              </w:rPr>
              <w:t>工程师</w:t>
            </w:r>
          </w:p>
        </w:tc>
        <w:tc>
          <w:tcPr>
            <w:tcW w:w="2517" w:type="dxa"/>
            <w:tcBorders>
              <w:top w:val="single" w:color="auto" w:sz="4" w:space="0"/>
              <w:left w:val="nil"/>
              <w:bottom w:val="single" w:color="auto" w:sz="4" w:space="0"/>
              <w:right w:val="single" w:color="auto" w:sz="4" w:space="0"/>
            </w:tcBorders>
            <w:vAlign w:val="center"/>
          </w:tcPr>
          <w:p>
            <w:pPr>
              <w:widowControl/>
              <w:spacing w:line="340" w:lineRule="atLeast"/>
              <w:ind w:left="107"/>
              <w:jc w:val="center"/>
              <w:rPr>
                <w:rFonts w:ascii="宋体" w:hAnsi="宋体" w:eastAsia="宋体" w:cs="Times New Roman"/>
                <w:kern w:val="0"/>
                <w:sz w:val="18"/>
                <w:szCs w:val="18"/>
              </w:rPr>
            </w:pPr>
            <w:r>
              <w:rPr>
                <w:rFonts w:hint="eastAsia" w:ascii="宋体" w:hAnsi="宋体" w:eastAsia="宋体" w:cs="Arial"/>
                <w:sz w:val="18"/>
                <w:szCs w:val="18"/>
                <w:shd w:val="clear" w:color="auto" w:fill="FFFFFF"/>
              </w:rPr>
              <w:t>江苏</w:t>
            </w:r>
            <w:r>
              <w:rPr>
                <w:rFonts w:ascii="Times New Roman" w:hAnsi="Times New Roman" w:eastAsia="宋体" w:cs="宋体"/>
                <w:kern w:val="0"/>
                <w:sz w:val="18"/>
                <w:szCs w:val="18"/>
              </w:rPr>
              <w:t>绿叶农化有限公司</w:t>
            </w:r>
          </w:p>
        </w:tc>
        <w:tc>
          <w:tcPr>
            <w:tcW w:w="2102"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Cs w:val="21"/>
              </w:rPr>
            </w:pPr>
            <w:r>
              <w:rPr>
                <w:rFonts w:hint="eastAsia" w:ascii="宋体" w:hAnsi="宋体" w:eastAsia="宋体" w:cs="Times New Roman"/>
                <w:kern w:val="0"/>
              </w:rPr>
              <w:t>医药生产与流通企业技能实训</w:t>
            </w:r>
          </w:p>
        </w:tc>
      </w:tr>
      <w:tr>
        <w:tblPrEx>
          <w:tblCellMar>
            <w:top w:w="0" w:type="dxa"/>
            <w:left w:w="108" w:type="dxa"/>
            <w:bottom w:w="0" w:type="dxa"/>
            <w:right w:w="108" w:type="dxa"/>
          </w:tblCellMar>
        </w:tblPrEx>
        <w:trPr>
          <w:trHeight w:val="397" w:hRule="atLeast"/>
          <w:jc w:val="center"/>
        </w:trPr>
        <w:tc>
          <w:tcPr>
            <w:tcW w:w="53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Cs w:val="21"/>
              </w:rPr>
            </w:pPr>
            <w:r>
              <w:rPr>
                <w:rFonts w:hint="eastAsia" w:ascii="宋体" w:hAnsi="宋体" w:eastAsia="宋体" w:cs="Times New Roman"/>
                <w:kern w:val="0"/>
              </w:rPr>
              <w:t>6</w:t>
            </w:r>
          </w:p>
        </w:tc>
        <w:tc>
          <w:tcPr>
            <w:tcW w:w="99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胡金发</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男</w:t>
            </w:r>
          </w:p>
        </w:tc>
        <w:tc>
          <w:tcPr>
            <w:tcW w:w="8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本科</w:t>
            </w:r>
          </w:p>
        </w:tc>
        <w:tc>
          <w:tcPr>
            <w:tcW w:w="1023" w:type="dxa"/>
            <w:tcBorders>
              <w:top w:val="single" w:color="auto" w:sz="4" w:space="0"/>
              <w:left w:val="nil"/>
              <w:bottom w:val="single" w:color="auto" w:sz="4" w:space="0"/>
              <w:right w:val="single" w:color="auto" w:sz="4" w:space="0"/>
            </w:tcBorders>
            <w:vAlign w:val="center"/>
          </w:tcPr>
          <w:p>
            <w:pPr>
              <w:widowControl/>
              <w:ind w:left="84"/>
              <w:jc w:val="center"/>
              <w:rPr>
                <w:rFonts w:ascii="宋体" w:hAnsi="宋体" w:eastAsia="宋体" w:cs="Times New Roman"/>
                <w:kern w:val="0"/>
              </w:rPr>
            </w:pPr>
            <w:r>
              <w:rPr>
                <w:rFonts w:hint="eastAsia" w:ascii="宋体" w:hAnsi="宋体" w:eastAsia="宋体" w:cs="Times New Roman"/>
                <w:kern w:val="0"/>
              </w:rPr>
              <w:t>工程师</w:t>
            </w:r>
          </w:p>
        </w:tc>
        <w:tc>
          <w:tcPr>
            <w:tcW w:w="25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18"/>
                <w:szCs w:val="18"/>
              </w:rPr>
            </w:pPr>
            <w:r>
              <w:rPr>
                <w:rFonts w:hint="eastAsia" w:ascii="宋体" w:hAnsi="宋体" w:eastAsia="宋体" w:cs="Times New Roman"/>
                <w:kern w:val="0"/>
                <w:sz w:val="18"/>
                <w:szCs w:val="18"/>
              </w:rPr>
              <w:t>盐城市华邦化工有限公司</w:t>
            </w:r>
          </w:p>
        </w:tc>
        <w:tc>
          <w:tcPr>
            <w:tcW w:w="2102"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Cs w:val="21"/>
              </w:rPr>
            </w:pPr>
            <w:r>
              <w:rPr>
                <w:rFonts w:hint="eastAsia" w:ascii="宋体" w:hAnsi="宋体" w:eastAsia="宋体" w:cs="Times New Roman"/>
                <w:kern w:val="0"/>
              </w:rPr>
              <w:t>药物制剂设备</w:t>
            </w:r>
          </w:p>
        </w:tc>
      </w:tr>
      <w:tr>
        <w:tblPrEx>
          <w:tblCellMar>
            <w:top w:w="0" w:type="dxa"/>
            <w:left w:w="108" w:type="dxa"/>
            <w:bottom w:w="0" w:type="dxa"/>
            <w:right w:w="108" w:type="dxa"/>
          </w:tblCellMar>
        </w:tblPrEx>
        <w:trPr>
          <w:trHeight w:val="397" w:hRule="atLeast"/>
          <w:jc w:val="center"/>
        </w:trPr>
        <w:tc>
          <w:tcPr>
            <w:tcW w:w="53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Cs w:val="21"/>
              </w:rPr>
            </w:pPr>
            <w:r>
              <w:rPr>
                <w:rFonts w:hint="eastAsia" w:ascii="宋体" w:hAnsi="宋体" w:eastAsia="宋体" w:cs="Times New Roman"/>
                <w:kern w:val="0"/>
              </w:rPr>
              <w:t>7</w:t>
            </w:r>
          </w:p>
        </w:tc>
        <w:tc>
          <w:tcPr>
            <w:tcW w:w="99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刘苏</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女</w:t>
            </w:r>
          </w:p>
        </w:tc>
        <w:tc>
          <w:tcPr>
            <w:tcW w:w="8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大专</w:t>
            </w:r>
          </w:p>
        </w:tc>
        <w:tc>
          <w:tcPr>
            <w:tcW w:w="1023" w:type="dxa"/>
            <w:tcBorders>
              <w:top w:val="single" w:color="auto" w:sz="4" w:space="0"/>
              <w:left w:val="nil"/>
              <w:bottom w:val="single" w:color="auto" w:sz="4" w:space="0"/>
              <w:right w:val="single" w:color="auto" w:sz="4" w:space="0"/>
            </w:tcBorders>
            <w:vAlign w:val="center"/>
          </w:tcPr>
          <w:p>
            <w:pPr>
              <w:widowControl/>
              <w:ind w:left="84"/>
              <w:jc w:val="center"/>
              <w:rPr>
                <w:rFonts w:ascii="宋体" w:hAnsi="宋体" w:eastAsia="宋体" w:cs="Times New Roman"/>
                <w:kern w:val="0"/>
              </w:rPr>
            </w:pPr>
            <w:r>
              <w:rPr>
                <w:rFonts w:hint="eastAsia" w:ascii="宋体" w:hAnsi="宋体" w:eastAsia="宋体" w:cs="Times New Roman"/>
                <w:kern w:val="0"/>
              </w:rPr>
              <w:t>高工、环评师</w:t>
            </w:r>
          </w:p>
        </w:tc>
        <w:tc>
          <w:tcPr>
            <w:tcW w:w="2517" w:type="dxa"/>
            <w:tcBorders>
              <w:top w:val="single" w:color="auto" w:sz="4" w:space="0"/>
              <w:left w:val="nil"/>
              <w:bottom w:val="single" w:color="auto" w:sz="4" w:space="0"/>
              <w:right w:val="single" w:color="auto" w:sz="4" w:space="0"/>
            </w:tcBorders>
            <w:vAlign w:val="center"/>
          </w:tcPr>
          <w:p>
            <w:pPr>
              <w:widowControl/>
              <w:spacing w:line="340" w:lineRule="atLeast"/>
              <w:ind w:left="107"/>
              <w:jc w:val="center"/>
              <w:rPr>
                <w:rFonts w:ascii="宋体" w:hAnsi="宋体" w:eastAsia="宋体" w:cs="Times New Roman"/>
                <w:kern w:val="0"/>
                <w:sz w:val="18"/>
                <w:szCs w:val="18"/>
              </w:rPr>
            </w:pPr>
            <w:r>
              <w:rPr>
                <w:rFonts w:hint="eastAsia" w:ascii="宋体" w:hAnsi="宋体" w:eastAsia="宋体" w:cs="Times New Roman"/>
                <w:kern w:val="0"/>
                <w:sz w:val="18"/>
                <w:szCs w:val="18"/>
              </w:rPr>
              <w:t>盐城市佳安咨询有限公司</w:t>
            </w:r>
          </w:p>
        </w:tc>
        <w:tc>
          <w:tcPr>
            <w:tcW w:w="2102"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Cs w:val="21"/>
              </w:rPr>
            </w:pPr>
            <w:r>
              <w:rPr>
                <w:rFonts w:hint="eastAsia" w:ascii="宋体" w:hAnsi="宋体" w:eastAsia="宋体" w:cs="Times New Roman"/>
                <w:kern w:val="0"/>
              </w:rPr>
              <w:t>制药分析测试技术</w:t>
            </w:r>
          </w:p>
        </w:tc>
      </w:tr>
      <w:tr>
        <w:tblPrEx>
          <w:tblCellMar>
            <w:top w:w="0" w:type="dxa"/>
            <w:left w:w="108" w:type="dxa"/>
            <w:bottom w:w="0" w:type="dxa"/>
            <w:right w:w="108" w:type="dxa"/>
          </w:tblCellMar>
        </w:tblPrEx>
        <w:trPr>
          <w:trHeight w:val="397" w:hRule="atLeast"/>
          <w:jc w:val="center"/>
        </w:trPr>
        <w:tc>
          <w:tcPr>
            <w:tcW w:w="53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Cs w:val="21"/>
              </w:rPr>
            </w:pPr>
            <w:r>
              <w:rPr>
                <w:rFonts w:hint="eastAsia" w:ascii="宋体" w:hAnsi="宋体" w:eastAsia="宋体" w:cs="Times New Roman"/>
                <w:kern w:val="0"/>
              </w:rPr>
              <w:t>8</w:t>
            </w:r>
          </w:p>
        </w:tc>
        <w:tc>
          <w:tcPr>
            <w:tcW w:w="99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卞文元</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男</w:t>
            </w:r>
          </w:p>
        </w:tc>
        <w:tc>
          <w:tcPr>
            <w:tcW w:w="8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大专</w:t>
            </w:r>
          </w:p>
        </w:tc>
        <w:tc>
          <w:tcPr>
            <w:tcW w:w="10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工程师</w:t>
            </w:r>
          </w:p>
        </w:tc>
        <w:tc>
          <w:tcPr>
            <w:tcW w:w="2517" w:type="dxa"/>
            <w:tcBorders>
              <w:top w:val="single" w:color="auto" w:sz="4" w:space="0"/>
              <w:left w:val="nil"/>
              <w:bottom w:val="single" w:color="auto" w:sz="4" w:space="0"/>
              <w:right w:val="single" w:color="auto" w:sz="4" w:space="0"/>
            </w:tcBorders>
            <w:vAlign w:val="center"/>
          </w:tcPr>
          <w:p>
            <w:pPr>
              <w:widowControl/>
              <w:spacing w:line="340" w:lineRule="atLeast"/>
              <w:ind w:left="107"/>
              <w:jc w:val="center"/>
              <w:rPr>
                <w:rFonts w:ascii="宋体" w:hAnsi="宋体" w:eastAsia="宋体" w:cs="Times New Roman"/>
                <w:kern w:val="0"/>
                <w:sz w:val="18"/>
                <w:szCs w:val="18"/>
              </w:rPr>
            </w:pPr>
            <w:r>
              <w:rPr>
                <w:rFonts w:hint="eastAsia" w:ascii="宋体" w:hAnsi="宋体" w:eastAsia="宋体" w:cs="Times New Roman"/>
                <w:kern w:val="0"/>
                <w:sz w:val="18"/>
                <w:szCs w:val="18"/>
              </w:rPr>
              <w:t>盐城市华邦化工有限公司</w:t>
            </w:r>
          </w:p>
        </w:tc>
        <w:tc>
          <w:tcPr>
            <w:tcW w:w="2102"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Cs w:val="21"/>
              </w:rPr>
            </w:pPr>
            <w:r>
              <w:rPr>
                <w:rFonts w:hint="eastAsia" w:ascii="宋体" w:hAnsi="宋体" w:eastAsia="宋体" w:cs="Times New Roman"/>
                <w:kern w:val="0"/>
              </w:rPr>
              <w:t>GMP实务</w:t>
            </w:r>
          </w:p>
        </w:tc>
      </w:tr>
      <w:tr>
        <w:tblPrEx>
          <w:tblCellMar>
            <w:top w:w="0" w:type="dxa"/>
            <w:left w:w="108" w:type="dxa"/>
            <w:bottom w:w="0" w:type="dxa"/>
            <w:right w:w="108" w:type="dxa"/>
          </w:tblCellMar>
        </w:tblPrEx>
        <w:trPr>
          <w:trHeight w:val="960"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Cs w:val="21"/>
              </w:rPr>
            </w:pPr>
            <w:r>
              <w:rPr>
                <w:rFonts w:hint="eastAsia" w:ascii="宋体" w:hAnsi="宋体" w:eastAsia="宋体" w:cs="Times New Roman"/>
                <w:kern w:val="0"/>
              </w:rPr>
              <w:t>9</w:t>
            </w:r>
          </w:p>
        </w:tc>
        <w:tc>
          <w:tcPr>
            <w:tcW w:w="991"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kern w:val="0"/>
              </w:rPr>
            </w:pPr>
            <w:r>
              <w:rPr>
                <w:rFonts w:hint="eastAsia" w:ascii="宋体" w:hAnsi="宋体" w:eastAsia="宋体" w:cs="Times New Roman"/>
                <w:kern w:val="0"/>
              </w:rPr>
              <w:t>孙耀华</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男</w:t>
            </w:r>
          </w:p>
        </w:tc>
        <w:tc>
          <w:tcPr>
            <w:tcW w:w="8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本科</w:t>
            </w:r>
          </w:p>
        </w:tc>
        <w:tc>
          <w:tcPr>
            <w:tcW w:w="10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副教授</w:t>
            </w:r>
          </w:p>
        </w:tc>
        <w:tc>
          <w:tcPr>
            <w:tcW w:w="2517" w:type="dxa"/>
            <w:tcBorders>
              <w:top w:val="single" w:color="auto" w:sz="4" w:space="0"/>
              <w:left w:val="nil"/>
              <w:bottom w:val="single" w:color="auto" w:sz="4" w:space="0"/>
              <w:right w:val="single" w:color="auto" w:sz="4" w:space="0"/>
            </w:tcBorders>
            <w:vAlign w:val="center"/>
          </w:tcPr>
          <w:p>
            <w:pPr>
              <w:widowControl/>
              <w:spacing w:line="340" w:lineRule="atLeast"/>
              <w:ind w:left="107"/>
              <w:jc w:val="center"/>
              <w:rPr>
                <w:rFonts w:ascii="宋体" w:hAnsi="宋体" w:eastAsia="宋体" w:cs="Times New Roman"/>
                <w:kern w:val="0"/>
                <w:sz w:val="18"/>
                <w:szCs w:val="18"/>
              </w:rPr>
            </w:pPr>
            <w:r>
              <w:rPr>
                <w:rFonts w:hint="eastAsia" w:ascii="宋体" w:hAnsi="宋体" w:eastAsia="宋体" w:cs="Times New Roman"/>
                <w:kern w:val="0"/>
                <w:sz w:val="18"/>
                <w:szCs w:val="18"/>
              </w:rPr>
              <w:t>盐城卫生职业技术学院</w:t>
            </w:r>
          </w:p>
        </w:tc>
        <w:tc>
          <w:tcPr>
            <w:tcW w:w="2102"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kern w:val="0"/>
                <w:szCs w:val="21"/>
              </w:rPr>
            </w:pPr>
            <w:r>
              <w:rPr>
                <w:rFonts w:hint="eastAsia" w:ascii="宋体" w:hAnsi="宋体" w:eastAsia="宋体" w:cs="Times New Roman"/>
                <w:kern w:val="0"/>
              </w:rPr>
              <w:t>药理学、</w:t>
            </w:r>
            <w:r>
              <w:rPr>
                <w:rFonts w:hint="eastAsia" w:ascii="Times New Roman" w:hAnsi="Times New Roman" w:eastAsia="宋体" w:cs="Times New Roman"/>
              </w:rPr>
              <w:t>药物分析</w:t>
            </w:r>
          </w:p>
        </w:tc>
      </w:tr>
      <w:tr>
        <w:tblPrEx>
          <w:tblCellMar>
            <w:top w:w="0" w:type="dxa"/>
            <w:left w:w="108" w:type="dxa"/>
            <w:bottom w:w="0" w:type="dxa"/>
            <w:right w:w="108" w:type="dxa"/>
          </w:tblCellMar>
        </w:tblPrEx>
        <w:trPr>
          <w:trHeight w:val="841"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10</w:t>
            </w:r>
          </w:p>
        </w:tc>
        <w:tc>
          <w:tcPr>
            <w:tcW w:w="991"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kern w:val="0"/>
              </w:rPr>
            </w:pPr>
            <w:r>
              <w:rPr>
                <w:rFonts w:hint="eastAsia" w:ascii="宋体" w:hAnsi="宋体" w:eastAsia="宋体" w:cs="Times New Roman"/>
                <w:kern w:val="0"/>
              </w:rPr>
              <w:t>颜廷良</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男</w:t>
            </w:r>
          </w:p>
        </w:tc>
        <w:tc>
          <w:tcPr>
            <w:tcW w:w="8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本科</w:t>
            </w:r>
          </w:p>
        </w:tc>
        <w:tc>
          <w:tcPr>
            <w:tcW w:w="10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rPr>
            </w:pPr>
            <w:r>
              <w:rPr>
                <w:rFonts w:hint="eastAsia" w:ascii="宋体" w:hAnsi="宋体" w:eastAsia="宋体" w:cs="Times New Roman"/>
                <w:kern w:val="0"/>
              </w:rPr>
              <w:t>高级技师</w:t>
            </w:r>
          </w:p>
        </w:tc>
        <w:tc>
          <w:tcPr>
            <w:tcW w:w="2517" w:type="dxa"/>
            <w:tcBorders>
              <w:top w:val="single" w:color="auto" w:sz="4" w:space="0"/>
              <w:left w:val="nil"/>
              <w:bottom w:val="single" w:color="auto" w:sz="4" w:space="0"/>
              <w:right w:val="single" w:color="auto" w:sz="4" w:space="0"/>
            </w:tcBorders>
            <w:vAlign w:val="center"/>
          </w:tcPr>
          <w:p>
            <w:pPr>
              <w:widowControl/>
              <w:spacing w:line="340" w:lineRule="atLeast"/>
              <w:ind w:left="107"/>
              <w:rPr>
                <w:rFonts w:ascii="宋体" w:hAnsi="宋体" w:eastAsia="宋体" w:cs="Times New Roman"/>
                <w:kern w:val="0"/>
                <w:sz w:val="18"/>
                <w:szCs w:val="18"/>
              </w:rPr>
            </w:pPr>
            <w:r>
              <w:rPr>
                <w:rFonts w:hint="eastAsia" w:ascii="宋体" w:hAnsi="宋体" w:eastAsia="宋体" w:cs="Times New Roman"/>
                <w:kern w:val="0"/>
                <w:sz w:val="18"/>
                <w:szCs w:val="18"/>
              </w:rPr>
              <w:t>盐城技师学院</w:t>
            </w:r>
          </w:p>
        </w:tc>
        <w:tc>
          <w:tcPr>
            <w:tcW w:w="21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Cs w:val="21"/>
              </w:rPr>
            </w:pPr>
            <w:r>
              <w:rPr>
                <w:rFonts w:hint="eastAsia" w:ascii="宋体" w:hAnsi="宋体" w:eastAsia="宋体" w:cs="Times New Roman"/>
                <w:kern w:val="0"/>
              </w:rPr>
              <w:t>药物</w:t>
            </w:r>
            <w:r>
              <w:rPr>
                <w:rFonts w:ascii="宋体" w:hAnsi="宋体" w:eastAsia="宋体" w:cs="Times New Roman"/>
                <w:kern w:val="0"/>
              </w:rPr>
              <w:t>制剂设备实训</w:t>
            </w:r>
          </w:p>
        </w:tc>
      </w:tr>
      <w:tr>
        <w:tblPrEx>
          <w:tblCellMar>
            <w:top w:w="0" w:type="dxa"/>
            <w:left w:w="108" w:type="dxa"/>
            <w:bottom w:w="0" w:type="dxa"/>
            <w:right w:w="108" w:type="dxa"/>
          </w:tblCellMar>
        </w:tblPrEx>
        <w:trPr>
          <w:trHeight w:val="85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rPr>
            </w:pPr>
            <w:r>
              <w:rPr>
                <w:rFonts w:hint="eastAsia" w:ascii="Times New Roman" w:hAnsi="Times New Roman" w:eastAsia="宋体" w:cs="Times New Roman"/>
              </w:rPr>
              <w:t>11</w:t>
            </w:r>
          </w:p>
        </w:tc>
        <w:tc>
          <w:tcPr>
            <w:tcW w:w="991" w:type="dxa"/>
            <w:tcBorders>
              <w:top w:val="single" w:color="auto" w:sz="4" w:space="0"/>
              <w:left w:val="nil"/>
              <w:bottom w:val="single" w:color="auto" w:sz="4" w:space="0"/>
              <w:right w:val="single" w:color="auto" w:sz="4" w:space="0"/>
            </w:tcBorders>
            <w:vAlign w:val="center"/>
          </w:tcPr>
          <w:p>
            <w:pPr>
              <w:rPr>
                <w:rFonts w:ascii="Times New Roman" w:hAnsi="Times New Roman" w:eastAsia="宋体" w:cs="Times New Roman"/>
              </w:rPr>
            </w:pPr>
            <w:r>
              <w:rPr>
                <w:rFonts w:hint="eastAsia" w:ascii="Times New Roman" w:hAnsi="Times New Roman" w:eastAsia="宋体" w:cs="Times New Roman"/>
              </w:rPr>
              <w:t>王静</w:t>
            </w:r>
          </w:p>
        </w:tc>
        <w:tc>
          <w:tcPr>
            <w:tcW w:w="708" w:type="dxa"/>
            <w:tcBorders>
              <w:top w:val="single" w:color="auto" w:sz="4" w:space="0"/>
              <w:left w:val="nil"/>
              <w:bottom w:val="single" w:color="auto" w:sz="4" w:space="0"/>
              <w:right w:val="single" w:color="auto" w:sz="4" w:space="0"/>
            </w:tcBorders>
            <w:vAlign w:val="center"/>
          </w:tcPr>
          <w:p>
            <w:pPr>
              <w:rPr>
                <w:rFonts w:ascii="Times New Roman" w:hAnsi="Times New Roman" w:eastAsia="宋体" w:cs="Times New Roman"/>
              </w:rPr>
            </w:pPr>
            <w:r>
              <w:rPr>
                <w:rFonts w:hint="eastAsia" w:ascii="Times New Roman" w:hAnsi="Times New Roman" w:eastAsia="宋体" w:cs="Times New Roman"/>
              </w:rPr>
              <w:t>女</w:t>
            </w:r>
          </w:p>
        </w:tc>
        <w:tc>
          <w:tcPr>
            <w:tcW w:w="849" w:type="dxa"/>
            <w:tcBorders>
              <w:top w:val="single" w:color="auto" w:sz="4" w:space="0"/>
              <w:left w:val="nil"/>
              <w:bottom w:val="single" w:color="auto" w:sz="4" w:space="0"/>
              <w:right w:val="single" w:color="auto" w:sz="4" w:space="0"/>
            </w:tcBorders>
            <w:vAlign w:val="center"/>
          </w:tcPr>
          <w:p>
            <w:pPr>
              <w:rPr>
                <w:rFonts w:ascii="Times New Roman" w:hAnsi="Times New Roman" w:eastAsia="宋体" w:cs="Times New Roman"/>
              </w:rPr>
            </w:pPr>
            <w:r>
              <w:rPr>
                <w:rFonts w:hint="eastAsia" w:ascii="Times New Roman" w:hAnsi="Times New Roman" w:eastAsia="宋体" w:cs="Times New Roman"/>
              </w:rPr>
              <w:t>本科</w:t>
            </w:r>
          </w:p>
        </w:tc>
        <w:tc>
          <w:tcPr>
            <w:tcW w:w="1023" w:type="dxa"/>
            <w:tcBorders>
              <w:top w:val="single" w:color="auto" w:sz="4" w:space="0"/>
              <w:left w:val="nil"/>
              <w:bottom w:val="single" w:color="auto" w:sz="4" w:space="0"/>
              <w:right w:val="single" w:color="auto" w:sz="4" w:space="0"/>
            </w:tcBorders>
            <w:vAlign w:val="center"/>
          </w:tcPr>
          <w:p>
            <w:pPr>
              <w:rPr>
                <w:rFonts w:ascii="Times New Roman" w:hAnsi="Times New Roman" w:eastAsia="宋体" w:cs="Times New Roman"/>
              </w:rPr>
            </w:pPr>
            <w:r>
              <w:rPr>
                <w:rFonts w:hint="eastAsia" w:ascii="宋体" w:hAnsi="宋体" w:eastAsia="宋体" w:cs="Times New Roman"/>
                <w:kern w:val="0"/>
              </w:rPr>
              <w:t>副教授</w:t>
            </w:r>
          </w:p>
        </w:tc>
        <w:tc>
          <w:tcPr>
            <w:tcW w:w="2517" w:type="dxa"/>
            <w:tcBorders>
              <w:top w:val="single" w:color="auto" w:sz="4" w:space="0"/>
              <w:left w:val="nil"/>
              <w:bottom w:val="single" w:color="auto" w:sz="4" w:space="0"/>
              <w:right w:val="single" w:color="auto" w:sz="4" w:space="0"/>
            </w:tcBorders>
            <w:vAlign w:val="center"/>
          </w:tcPr>
          <w:p>
            <w:pPr>
              <w:rPr>
                <w:rFonts w:ascii="Times New Roman" w:hAnsi="Times New Roman" w:eastAsia="宋体" w:cs="Times New Roman"/>
              </w:rPr>
            </w:pPr>
            <w:r>
              <w:rPr>
                <w:rFonts w:hint="eastAsia" w:ascii="宋体" w:hAnsi="宋体" w:eastAsia="宋体" w:cs="Times New Roman"/>
                <w:kern w:val="0"/>
                <w:sz w:val="18"/>
                <w:szCs w:val="18"/>
              </w:rPr>
              <w:t>盐城卫生职业技术学院</w:t>
            </w:r>
          </w:p>
        </w:tc>
        <w:tc>
          <w:tcPr>
            <w:tcW w:w="2102"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宋体" w:cs="Times New Roman"/>
              </w:rPr>
            </w:pPr>
            <w:r>
              <w:rPr>
                <w:rFonts w:hint="eastAsia" w:ascii="Times New Roman" w:hAnsi="Times New Roman" w:eastAsia="宋体" w:cs="Times New Roman"/>
              </w:rPr>
              <w:t>药理学</w:t>
            </w:r>
          </w:p>
        </w:tc>
      </w:tr>
      <w:tr>
        <w:tblPrEx>
          <w:tblCellMar>
            <w:top w:w="0" w:type="dxa"/>
            <w:left w:w="108" w:type="dxa"/>
            <w:bottom w:w="0" w:type="dxa"/>
            <w:right w:w="108" w:type="dxa"/>
          </w:tblCellMar>
        </w:tblPrEx>
        <w:trPr>
          <w:trHeight w:val="754"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rPr>
            </w:pPr>
            <w:r>
              <w:rPr>
                <w:rFonts w:hint="eastAsia" w:ascii="Times New Roman" w:hAnsi="Times New Roman" w:eastAsia="宋体" w:cs="Times New Roman"/>
              </w:rPr>
              <w:t>12</w:t>
            </w:r>
          </w:p>
        </w:tc>
        <w:tc>
          <w:tcPr>
            <w:tcW w:w="991" w:type="dxa"/>
            <w:tcBorders>
              <w:top w:val="single" w:color="auto" w:sz="4" w:space="0"/>
              <w:left w:val="nil"/>
              <w:bottom w:val="single" w:color="auto" w:sz="4" w:space="0"/>
              <w:right w:val="single" w:color="auto" w:sz="4" w:space="0"/>
            </w:tcBorders>
            <w:vAlign w:val="center"/>
          </w:tcPr>
          <w:p>
            <w:pPr>
              <w:rPr>
                <w:rFonts w:ascii="Times New Roman" w:hAnsi="Times New Roman" w:eastAsia="宋体" w:cs="Times New Roman"/>
              </w:rPr>
            </w:pPr>
            <w:r>
              <w:rPr>
                <w:rFonts w:hint="eastAsia" w:ascii="Times New Roman" w:hAnsi="Times New Roman" w:eastAsia="宋体" w:cs="Times New Roman"/>
              </w:rPr>
              <w:t>蒋文斌</w:t>
            </w:r>
          </w:p>
        </w:tc>
        <w:tc>
          <w:tcPr>
            <w:tcW w:w="708" w:type="dxa"/>
            <w:tcBorders>
              <w:top w:val="single" w:color="auto" w:sz="4" w:space="0"/>
              <w:left w:val="nil"/>
              <w:bottom w:val="single" w:color="auto" w:sz="4" w:space="0"/>
              <w:right w:val="single" w:color="auto" w:sz="4" w:space="0"/>
            </w:tcBorders>
            <w:vAlign w:val="center"/>
          </w:tcPr>
          <w:p>
            <w:pPr>
              <w:rPr>
                <w:rFonts w:ascii="Times New Roman" w:hAnsi="Times New Roman" w:eastAsia="宋体" w:cs="Times New Roman"/>
              </w:rPr>
            </w:pPr>
            <w:r>
              <w:rPr>
                <w:rFonts w:hint="eastAsia" w:ascii="Times New Roman" w:hAnsi="Times New Roman" w:eastAsia="宋体" w:cs="Times New Roman"/>
              </w:rPr>
              <w:t>男</w:t>
            </w:r>
          </w:p>
        </w:tc>
        <w:tc>
          <w:tcPr>
            <w:tcW w:w="849" w:type="dxa"/>
            <w:tcBorders>
              <w:top w:val="single" w:color="auto" w:sz="4" w:space="0"/>
              <w:left w:val="nil"/>
              <w:bottom w:val="single" w:color="auto" w:sz="4" w:space="0"/>
              <w:right w:val="single" w:color="auto" w:sz="4" w:space="0"/>
            </w:tcBorders>
            <w:vAlign w:val="center"/>
          </w:tcPr>
          <w:p>
            <w:pPr>
              <w:rPr>
                <w:rFonts w:ascii="Times New Roman" w:hAnsi="Times New Roman" w:eastAsia="宋体" w:cs="Times New Roman"/>
              </w:rPr>
            </w:pPr>
            <w:r>
              <w:rPr>
                <w:rFonts w:hint="eastAsia" w:ascii="Times New Roman" w:hAnsi="Times New Roman" w:eastAsia="宋体" w:cs="Times New Roman"/>
              </w:rPr>
              <w:t>本科</w:t>
            </w:r>
          </w:p>
        </w:tc>
        <w:tc>
          <w:tcPr>
            <w:tcW w:w="1023" w:type="dxa"/>
            <w:tcBorders>
              <w:top w:val="single" w:color="auto" w:sz="4" w:space="0"/>
              <w:left w:val="nil"/>
              <w:bottom w:val="single" w:color="auto" w:sz="4" w:space="0"/>
              <w:right w:val="single" w:color="auto" w:sz="4" w:space="0"/>
            </w:tcBorders>
            <w:vAlign w:val="center"/>
          </w:tcPr>
          <w:p>
            <w:pPr>
              <w:rPr>
                <w:rFonts w:ascii="Times New Roman" w:hAnsi="Times New Roman" w:eastAsia="宋体" w:cs="Times New Roman"/>
              </w:rPr>
            </w:pPr>
            <w:r>
              <w:rPr>
                <w:rFonts w:hint="eastAsia" w:ascii="Times New Roman" w:hAnsi="Times New Roman" w:eastAsia="宋体" w:cs="Times New Roman"/>
              </w:rPr>
              <w:t>副教授</w:t>
            </w:r>
          </w:p>
        </w:tc>
        <w:tc>
          <w:tcPr>
            <w:tcW w:w="2517" w:type="dxa"/>
            <w:tcBorders>
              <w:top w:val="single" w:color="auto" w:sz="4" w:space="0"/>
              <w:left w:val="nil"/>
              <w:bottom w:val="single" w:color="auto" w:sz="4" w:space="0"/>
              <w:right w:val="single" w:color="auto" w:sz="4" w:space="0"/>
            </w:tcBorders>
            <w:vAlign w:val="center"/>
          </w:tcPr>
          <w:p>
            <w:pPr>
              <w:rPr>
                <w:rFonts w:ascii="Times New Roman" w:hAnsi="Times New Roman" w:eastAsia="宋体" w:cs="Times New Roman"/>
              </w:rPr>
            </w:pPr>
            <w:r>
              <w:rPr>
                <w:rFonts w:hint="eastAsia" w:ascii="Times New Roman" w:hAnsi="Times New Roman" w:eastAsia="宋体" w:cs="Times New Roman"/>
              </w:rPr>
              <w:t>盐城机电高职</w:t>
            </w:r>
          </w:p>
        </w:tc>
        <w:tc>
          <w:tcPr>
            <w:tcW w:w="2102"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宋体" w:cs="Times New Roman"/>
              </w:rPr>
            </w:pPr>
            <w:r>
              <w:rPr>
                <w:rFonts w:hint="eastAsia" w:ascii="Times New Roman" w:hAnsi="Times New Roman" w:eastAsia="宋体" w:cs="Times New Roman"/>
              </w:rPr>
              <w:t>药物制剂设备实训</w:t>
            </w:r>
          </w:p>
        </w:tc>
      </w:tr>
    </w:tbl>
    <w:p>
      <w:pPr>
        <w:spacing w:line="480" w:lineRule="exact"/>
        <w:ind w:firstLine="480"/>
        <w:rPr>
          <w:rFonts w:ascii="宋体" w:hAnsi="宋体" w:eastAsia="宋体"/>
          <w:b/>
          <w:sz w:val="24"/>
          <w:szCs w:val="24"/>
        </w:rPr>
      </w:pP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b/>
          <w:sz w:val="24"/>
          <w:szCs w:val="24"/>
        </w:rPr>
        <w:t>药品</w:t>
      </w:r>
      <w:r>
        <w:rPr>
          <w:rFonts w:hint="eastAsia" w:ascii="宋体" w:hAnsi="宋体" w:eastAsia="宋体"/>
          <w:b/>
          <w:sz w:val="24"/>
          <w:szCs w:val="24"/>
        </w:rPr>
        <w:t>质量</w:t>
      </w:r>
      <w:r>
        <w:rPr>
          <w:rFonts w:ascii="宋体" w:hAnsi="宋体" w:eastAsia="宋体"/>
          <w:b/>
          <w:sz w:val="24"/>
          <w:szCs w:val="24"/>
        </w:rPr>
        <w:t>与安全专业师资队伍</w:t>
      </w:r>
    </w:p>
    <w:p>
      <w:pPr>
        <w:widowControl/>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学生数与本专业专任教师数比例不高于25:1，双师素质教师占专业教师比一般不低于60%，专任教师队伍要考虑职称、年龄，形成合理的梯队结构。</w:t>
      </w:r>
    </w:p>
    <w:p>
      <w:pPr>
        <w:widowControl/>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专任教师具有高校教师资格和本专业领域有关证书；有理想信念、有道德情操、有扎实学识、有仁爱之心；具有相关专业本科及以上学历;具有扎实的本专业相关理论功底和实践能力；具有较强的信息化教学能力，能够开展课程教学改革和科学研究；每5年累计不少于6个月的企业实践经历。</w:t>
      </w:r>
    </w:p>
    <w:p>
      <w:pPr>
        <w:widowControl/>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兼职教师主要从相关行业企业聘任，具备良好的思想政治素质、职业道德和工匠精神，具有扎实的专业知识和丰富的实际工作经验，能承担专业课程教学、实习实训指导和学生职业发展规划指导等教学任务。</w:t>
      </w:r>
    </w:p>
    <w:p>
      <w:pPr>
        <w:spacing w:line="360" w:lineRule="auto"/>
        <w:ind w:firstLine="850" w:firstLineChars="403"/>
        <w:jc w:val="center"/>
        <w:rPr>
          <w:rFonts w:ascii="宋体" w:hAnsi="宋体" w:eastAsia="宋体"/>
          <w:sz w:val="24"/>
        </w:rPr>
      </w:pPr>
      <w:r>
        <w:rPr>
          <w:rFonts w:hint="eastAsia" w:ascii="宋体" w:hAnsi="宋体" w:eastAsia="宋体"/>
          <w:b/>
          <w:bCs/>
        </w:rPr>
        <w:t>表</w:t>
      </w:r>
      <w:r>
        <w:rPr>
          <w:rFonts w:ascii="宋体" w:hAnsi="宋体" w:eastAsia="宋体"/>
          <w:b/>
          <w:bCs/>
        </w:rPr>
        <w:t>8</w:t>
      </w:r>
      <w:r>
        <w:rPr>
          <w:rFonts w:hint="eastAsia" w:ascii="宋体" w:hAnsi="宋体" w:eastAsia="宋体"/>
          <w:b/>
          <w:bCs/>
        </w:rPr>
        <w:t>.5   药品质量与安全专业群专任教师基本情况一览表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003"/>
        <w:gridCol w:w="716"/>
        <w:gridCol w:w="858"/>
        <w:gridCol w:w="1145"/>
        <w:gridCol w:w="1145"/>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b/>
                <w:bCs/>
                <w:kern w:val="0"/>
                <w:szCs w:val="21"/>
              </w:rPr>
            </w:pPr>
            <w:r>
              <w:rPr>
                <w:rFonts w:hint="eastAsia" w:ascii="宋体" w:hAnsi="宋体" w:eastAsia="宋体"/>
                <w:b/>
                <w:bCs/>
                <w:kern w:val="0"/>
              </w:rPr>
              <w:t>序号</w:t>
            </w:r>
          </w:p>
        </w:tc>
        <w:tc>
          <w:tcPr>
            <w:tcW w:w="100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b/>
                <w:bCs/>
                <w:kern w:val="0"/>
              </w:rPr>
            </w:pPr>
            <w:r>
              <w:rPr>
                <w:rFonts w:hint="eastAsia" w:ascii="宋体" w:hAnsi="宋体" w:eastAsia="宋体"/>
                <w:b/>
                <w:bCs/>
                <w:kern w:val="0"/>
              </w:rPr>
              <w:t>姓名</w:t>
            </w:r>
          </w:p>
        </w:tc>
        <w:tc>
          <w:tcPr>
            <w:tcW w:w="71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b/>
                <w:bCs/>
                <w:kern w:val="0"/>
              </w:rPr>
            </w:pPr>
            <w:r>
              <w:rPr>
                <w:rFonts w:hint="eastAsia" w:ascii="宋体" w:hAnsi="宋体" w:eastAsia="宋体"/>
                <w:b/>
                <w:bCs/>
                <w:kern w:val="0"/>
              </w:rPr>
              <w:t>性别</w:t>
            </w:r>
          </w:p>
        </w:tc>
        <w:tc>
          <w:tcPr>
            <w:tcW w:w="85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b/>
                <w:bCs/>
                <w:kern w:val="0"/>
              </w:rPr>
            </w:pPr>
            <w:r>
              <w:rPr>
                <w:rFonts w:hint="eastAsia" w:ascii="宋体" w:hAnsi="宋体" w:eastAsia="宋体"/>
                <w:b/>
                <w:bCs/>
                <w:kern w:val="0"/>
              </w:rPr>
              <w:t>学位</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b/>
                <w:bCs/>
                <w:kern w:val="0"/>
              </w:rPr>
            </w:pPr>
            <w:r>
              <w:rPr>
                <w:rFonts w:hint="eastAsia" w:ascii="宋体" w:hAnsi="宋体" w:eastAsia="宋体"/>
                <w:b/>
                <w:bCs/>
                <w:kern w:val="0"/>
              </w:rPr>
              <w:t>职称</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b/>
                <w:bCs/>
                <w:kern w:val="0"/>
              </w:rPr>
            </w:pPr>
            <w:r>
              <w:rPr>
                <w:rFonts w:hint="eastAsia" w:ascii="宋体" w:hAnsi="宋体" w:eastAsia="宋体"/>
                <w:b/>
                <w:bCs/>
                <w:kern w:val="0"/>
              </w:rPr>
              <w:t>类型</w:t>
            </w:r>
          </w:p>
        </w:tc>
        <w:tc>
          <w:tcPr>
            <w:tcW w:w="32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b/>
                <w:bCs/>
                <w:kern w:val="0"/>
              </w:rPr>
            </w:pPr>
            <w:r>
              <w:rPr>
                <w:rFonts w:hint="eastAsia" w:ascii="宋体" w:hAnsi="宋体" w:eastAsia="宋体"/>
                <w:b/>
                <w:bCs/>
                <w:kern w:val="0"/>
              </w:rPr>
              <w:t>对应课程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1</w:t>
            </w:r>
          </w:p>
        </w:tc>
        <w:tc>
          <w:tcPr>
            <w:tcW w:w="100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刘德驹</w:t>
            </w:r>
          </w:p>
        </w:tc>
        <w:tc>
          <w:tcPr>
            <w:tcW w:w="71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男</w:t>
            </w:r>
          </w:p>
        </w:tc>
        <w:tc>
          <w:tcPr>
            <w:tcW w:w="85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硕士</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教授</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药物分析技术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2</w:t>
            </w:r>
          </w:p>
        </w:tc>
        <w:tc>
          <w:tcPr>
            <w:tcW w:w="100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朱驯</w:t>
            </w:r>
          </w:p>
        </w:tc>
        <w:tc>
          <w:tcPr>
            <w:tcW w:w="71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男</w:t>
            </w:r>
          </w:p>
        </w:tc>
        <w:tc>
          <w:tcPr>
            <w:tcW w:w="85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博士</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教授</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生物化学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3</w:t>
            </w:r>
          </w:p>
        </w:tc>
        <w:tc>
          <w:tcPr>
            <w:tcW w:w="100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项东升</w:t>
            </w:r>
          </w:p>
        </w:tc>
        <w:tc>
          <w:tcPr>
            <w:tcW w:w="71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男</w:t>
            </w:r>
          </w:p>
        </w:tc>
        <w:tc>
          <w:tcPr>
            <w:tcW w:w="85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硕士</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教授</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药物基础化学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4</w:t>
            </w:r>
          </w:p>
        </w:tc>
        <w:tc>
          <w:tcPr>
            <w:tcW w:w="100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仓金顺</w:t>
            </w:r>
          </w:p>
        </w:tc>
        <w:tc>
          <w:tcPr>
            <w:tcW w:w="71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男</w:t>
            </w:r>
          </w:p>
        </w:tc>
        <w:tc>
          <w:tcPr>
            <w:tcW w:w="85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硕士</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副教授</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药物分析技术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5</w:t>
            </w:r>
          </w:p>
        </w:tc>
        <w:tc>
          <w:tcPr>
            <w:tcW w:w="100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开启余</w:t>
            </w:r>
          </w:p>
        </w:tc>
        <w:tc>
          <w:tcPr>
            <w:tcW w:w="71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男</w:t>
            </w:r>
          </w:p>
        </w:tc>
        <w:tc>
          <w:tcPr>
            <w:tcW w:w="85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学士</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副教授</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无机化学、分析化学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6</w:t>
            </w:r>
          </w:p>
        </w:tc>
        <w:tc>
          <w:tcPr>
            <w:tcW w:w="100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周秀芹</w:t>
            </w:r>
          </w:p>
        </w:tc>
        <w:tc>
          <w:tcPr>
            <w:tcW w:w="71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女</w:t>
            </w:r>
          </w:p>
        </w:tc>
        <w:tc>
          <w:tcPr>
            <w:tcW w:w="85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学士</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副教授</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无机化学、分析化学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7</w:t>
            </w:r>
          </w:p>
        </w:tc>
        <w:tc>
          <w:tcPr>
            <w:tcW w:w="100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rPr>
            </w:pPr>
            <w:r>
              <w:rPr>
                <w:rFonts w:hint="eastAsia" w:ascii="宋体" w:hAnsi="宋体" w:eastAsia="宋体"/>
                <w:kern w:val="0"/>
              </w:rPr>
              <w:t>顾东雅</w:t>
            </w:r>
          </w:p>
        </w:tc>
        <w:tc>
          <w:tcPr>
            <w:tcW w:w="71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kern w:val="0"/>
              </w:rPr>
            </w:pPr>
            <w:r>
              <w:rPr>
                <w:rFonts w:hint="eastAsia" w:ascii="宋体" w:hAnsi="宋体" w:eastAsia="宋体"/>
                <w:kern w:val="0"/>
              </w:rPr>
              <w:t>女</w:t>
            </w:r>
          </w:p>
        </w:tc>
        <w:tc>
          <w:tcPr>
            <w:tcW w:w="85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硕士</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副教授</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中药学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8</w:t>
            </w:r>
          </w:p>
        </w:tc>
        <w:tc>
          <w:tcPr>
            <w:tcW w:w="100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赵斯梅</w:t>
            </w:r>
          </w:p>
        </w:tc>
        <w:tc>
          <w:tcPr>
            <w:tcW w:w="71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女</w:t>
            </w:r>
          </w:p>
        </w:tc>
        <w:tc>
          <w:tcPr>
            <w:tcW w:w="85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硕士</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副教授</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认识实习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9</w:t>
            </w:r>
          </w:p>
        </w:tc>
        <w:tc>
          <w:tcPr>
            <w:tcW w:w="100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朱露山</w:t>
            </w:r>
          </w:p>
        </w:tc>
        <w:tc>
          <w:tcPr>
            <w:tcW w:w="71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男</w:t>
            </w:r>
          </w:p>
        </w:tc>
        <w:tc>
          <w:tcPr>
            <w:tcW w:w="85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学士</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讲师</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药事管理与法规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10</w:t>
            </w:r>
          </w:p>
        </w:tc>
        <w:tc>
          <w:tcPr>
            <w:tcW w:w="100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李亮</w:t>
            </w:r>
          </w:p>
        </w:tc>
        <w:tc>
          <w:tcPr>
            <w:tcW w:w="71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男</w:t>
            </w:r>
          </w:p>
        </w:tc>
        <w:tc>
          <w:tcPr>
            <w:tcW w:w="85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硕士</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讲师</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微生物学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11</w:t>
            </w:r>
          </w:p>
        </w:tc>
        <w:tc>
          <w:tcPr>
            <w:tcW w:w="100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cs="Courier New"/>
              </w:rPr>
              <w:t>程卫华</w:t>
            </w:r>
          </w:p>
        </w:tc>
        <w:tc>
          <w:tcPr>
            <w:tcW w:w="71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男</w:t>
            </w:r>
          </w:p>
        </w:tc>
        <w:tc>
          <w:tcPr>
            <w:tcW w:w="85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硕士</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讲师</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DCS识用与操作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12</w:t>
            </w:r>
          </w:p>
        </w:tc>
        <w:tc>
          <w:tcPr>
            <w:tcW w:w="100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申宏丹</w:t>
            </w:r>
          </w:p>
        </w:tc>
        <w:tc>
          <w:tcPr>
            <w:tcW w:w="71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女</w:t>
            </w:r>
          </w:p>
        </w:tc>
        <w:tc>
          <w:tcPr>
            <w:tcW w:w="85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硕士</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讲师</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药物化学、药物制剂技术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13</w:t>
            </w:r>
          </w:p>
        </w:tc>
        <w:tc>
          <w:tcPr>
            <w:tcW w:w="100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cs="Courier New"/>
              </w:rPr>
              <w:t>金绍娣</w:t>
            </w:r>
          </w:p>
        </w:tc>
        <w:tc>
          <w:tcPr>
            <w:tcW w:w="71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女</w:t>
            </w:r>
          </w:p>
        </w:tc>
        <w:tc>
          <w:tcPr>
            <w:tcW w:w="85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硕士</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讲师</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双师型</w:t>
            </w:r>
          </w:p>
        </w:tc>
        <w:tc>
          <w:tcPr>
            <w:tcW w:w="32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仪器分析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14</w:t>
            </w:r>
          </w:p>
        </w:tc>
        <w:tc>
          <w:tcPr>
            <w:tcW w:w="100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陈健</w:t>
            </w:r>
          </w:p>
        </w:tc>
        <w:tc>
          <w:tcPr>
            <w:tcW w:w="71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男</w:t>
            </w:r>
          </w:p>
        </w:tc>
        <w:tc>
          <w:tcPr>
            <w:tcW w:w="85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硕士</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助教</w:t>
            </w:r>
          </w:p>
        </w:tc>
        <w:tc>
          <w:tcPr>
            <w:tcW w:w="1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kern w:val="0"/>
              </w:rPr>
            </w:pPr>
            <w:r>
              <w:rPr>
                <w:rFonts w:hint="eastAsia" w:ascii="宋体" w:hAnsi="宋体" w:eastAsia="宋体"/>
                <w:kern w:val="0"/>
              </w:rPr>
              <w:t xml:space="preserve"> </w:t>
            </w:r>
          </w:p>
        </w:tc>
        <w:tc>
          <w:tcPr>
            <w:tcW w:w="320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药理学</w:t>
            </w:r>
          </w:p>
          <w:p>
            <w:pPr>
              <w:widowControl/>
              <w:spacing w:line="360" w:lineRule="auto"/>
              <w:jc w:val="center"/>
              <w:rPr>
                <w:rFonts w:ascii="宋体" w:hAnsi="宋体" w:eastAsia="宋体"/>
                <w:kern w:val="0"/>
              </w:rPr>
            </w:pPr>
            <w:r>
              <w:rPr>
                <w:rFonts w:hint="eastAsia" w:ascii="宋体" w:hAnsi="宋体" w:eastAsia="宋体"/>
                <w:kern w:val="0"/>
              </w:rPr>
              <w:t>实用医药基础</w:t>
            </w:r>
          </w:p>
        </w:tc>
      </w:tr>
    </w:tbl>
    <w:p>
      <w:pPr>
        <w:spacing w:line="360" w:lineRule="auto"/>
        <w:ind w:firstLine="2424" w:firstLineChars="1150"/>
        <w:rPr>
          <w:rFonts w:ascii="宋体" w:hAnsi="宋体" w:eastAsia="宋体"/>
          <w:b/>
          <w:bCs/>
          <w:szCs w:val="21"/>
        </w:rPr>
      </w:pPr>
      <w:r>
        <w:rPr>
          <w:rFonts w:hint="eastAsia" w:ascii="宋体" w:hAnsi="宋体" w:eastAsia="宋体"/>
          <w:b/>
          <w:bCs/>
        </w:rPr>
        <w:t>表</w:t>
      </w:r>
      <w:r>
        <w:rPr>
          <w:rFonts w:ascii="宋体" w:hAnsi="宋体" w:eastAsia="宋体"/>
          <w:b/>
          <w:bCs/>
        </w:rPr>
        <w:t>8</w:t>
      </w:r>
      <w:r>
        <w:rPr>
          <w:rFonts w:hint="eastAsia" w:ascii="宋体" w:hAnsi="宋体" w:eastAsia="宋体"/>
          <w:b/>
          <w:bCs/>
        </w:rPr>
        <w:t>.6   兼职教师基本情况一览表</w:t>
      </w:r>
    </w:p>
    <w:tbl>
      <w:tblPr>
        <w:tblStyle w:val="23"/>
        <w:tblW w:w="8725" w:type="dxa"/>
        <w:jc w:val="center"/>
        <w:tblLayout w:type="fixed"/>
        <w:tblCellMar>
          <w:top w:w="0" w:type="dxa"/>
          <w:left w:w="108" w:type="dxa"/>
          <w:bottom w:w="0" w:type="dxa"/>
          <w:right w:w="108" w:type="dxa"/>
        </w:tblCellMar>
      </w:tblPr>
      <w:tblGrid>
        <w:gridCol w:w="535"/>
        <w:gridCol w:w="951"/>
        <w:gridCol w:w="709"/>
        <w:gridCol w:w="709"/>
        <w:gridCol w:w="992"/>
        <w:gridCol w:w="2835"/>
        <w:gridCol w:w="1994"/>
      </w:tblGrid>
      <w:tr>
        <w:tblPrEx>
          <w:tblCellMar>
            <w:top w:w="0" w:type="dxa"/>
            <w:left w:w="108" w:type="dxa"/>
            <w:bottom w:w="0" w:type="dxa"/>
            <w:right w:w="108" w:type="dxa"/>
          </w:tblCellMar>
        </w:tblPrEx>
        <w:trPr>
          <w:trHeight w:val="39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b/>
                <w:bCs/>
                <w:kern w:val="0"/>
              </w:rPr>
            </w:pPr>
            <w:r>
              <w:rPr>
                <w:rFonts w:hint="eastAsia" w:ascii="宋体" w:hAnsi="宋体" w:eastAsia="宋体"/>
                <w:b/>
                <w:bCs/>
                <w:kern w:val="0"/>
              </w:rPr>
              <w:t>序号</w:t>
            </w:r>
          </w:p>
        </w:tc>
        <w:tc>
          <w:tcPr>
            <w:tcW w:w="95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b/>
                <w:bCs/>
                <w:kern w:val="0"/>
              </w:rPr>
            </w:pPr>
            <w:r>
              <w:rPr>
                <w:rFonts w:hint="eastAsia" w:ascii="宋体" w:hAnsi="宋体" w:eastAsia="宋体"/>
                <w:b/>
                <w:bCs/>
                <w:kern w:val="0"/>
              </w:rPr>
              <w:t>姓名</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b/>
                <w:bCs/>
                <w:kern w:val="0"/>
              </w:rPr>
            </w:pPr>
            <w:r>
              <w:rPr>
                <w:rFonts w:hint="eastAsia" w:ascii="宋体" w:hAnsi="宋体" w:eastAsia="宋体"/>
                <w:b/>
                <w:bCs/>
                <w:kern w:val="0"/>
              </w:rPr>
              <w:t>性别</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b/>
                <w:bCs/>
                <w:kern w:val="0"/>
              </w:rPr>
            </w:pPr>
            <w:r>
              <w:rPr>
                <w:rFonts w:hint="eastAsia" w:ascii="宋体" w:hAnsi="宋体" w:eastAsia="宋体"/>
                <w:b/>
                <w:bCs/>
                <w:kern w:val="0"/>
              </w:rPr>
              <w:t>学位</w:t>
            </w:r>
          </w:p>
        </w:tc>
        <w:tc>
          <w:tcPr>
            <w:tcW w:w="99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b/>
                <w:bCs/>
                <w:kern w:val="0"/>
              </w:rPr>
            </w:pPr>
            <w:r>
              <w:rPr>
                <w:rFonts w:hint="eastAsia" w:ascii="宋体" w:hAnsi="宋体" w:eastAsia="宋体"/>
                <w:b/>
                <w:bCs/>
                <w:kern w:val="0"/>
              </w:rPr>
              <w:t>职称</w:t>
            </w:r>
          </w:p>
        </w:tc>
        <w:tc>
          <w:tcPr>
            <w:tcW w:w="283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b/>
                <w:bCs/>
                <w:kern w:val="0"/>
              </w:rPr>
            </w:pPr>
            <w:r>
              <w:rPr>
                <w:rFonts w:hint="eastAsia" w:ascii="宋体" w:hAnsi="宋体" w:eastAsia="宋体"/>
                <w:b/>
                <w:bCs/>
                <w:kern w:val="0"/>
              </w:rPr>
              <w:t>单位</w:t>
            </w:r>
          </w:p>
        </w:tc>
        <w:tc>
          <w:tcPr>
            <w:tcW w:w="199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b/>
                <w:bCs/>
                <w:kern w:val="0"/>
              </w:rPr>
            </w:pPr>
            <w:r>
              <w:rPr>
                <w:rFonts w:hint="eastAsia" w:ascii="宋体" w:hAnsi="宋体" w:eastAsia="宋体"/>
                <w:b/>
                <w:bCs/>
                <w:kern w:val="0"/>
              </w:rPr>
              <w:t>对应课程</w:t>
            </w:r>
          </w:p>
        </w:tc>
      </w:tr>
      <w:tr>
        <w:tblPrEx>
          <w:tblCellMar>
            <w:top w:w="0" w:type="dxa"/>
            <w:left w:w="108" w:type="dxa"/>
            <w:bottom w:w="0" w:type="dxa"/>
            <w:right w:w="108" w:type="dxa"/>
          </w:tblCellMar>
        </w:tblPrEx>
        <w:trPr>
          <w:trHeight w:val="39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1</w:t>
            </w:r>
          </w:p>
        </w:tc>
        <w:tc>
          <w:tcPr>
            <w:tcW w:w="951"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许仙桂</w:t>
            </w:r>
          </w:p>
        </w:tc>
        <w:tc>
          <w:tcPr>
            <w:tcW w:w="7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男</w:t>
            </w:r>
          </w:p>
        </w:tc>
        <w:tc>
          <w:tcPr>
            <w:tcW w:w="70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本科</w:t>
            </w:r>
          </w:p>
        </w:tc>
        <w:tc>
          <w:tcPr>
            <w:tcW w:w="992" w:type="dxa"/>
            <w:tcBorders>
              <w:top w:val="nil"/>
              <w:left w:val="nil"/>
              <w:bottom w:val="single" w:color="auto" w:sz="4" w:space="0"/>
              <w:right w:val="single" w:color="auto" w:sz="4" w:space="0"/>
            </w:tcBorders>
            <w:vAlign w:val="center"/>
          </w:tcPr>
          <w:p>
            <w:pPr>
              <w:widowControl/>
              <w:spacing w:line="300" w:lineRule="exact"/>
              <w:ind w:left="84"/>
              <w:jc w:val="center"/>
              <w:rPr>
                <w:rFonts w:ascii="宋体" w:hAnsi="宋体" w:eastAsia="宋体"/>
                <w:kern w:val="0"/>
              </w:rPr>
            </w:pPr>
            <w:r>
              <w:rPr>
                <w:rFonts w:hint="eastAsia" w:ascii="宋体" w:hAnsi="宋体" w:eastAsia="宋体"/>
                <w:kern w:val="0"/>
              </w:rPr>
              <w:t>工程师</w:t>
            </w:r>
          </w:p>
        </w:tc>
        <w:tc>
          <w:tcPr>
            <w:tcW w:w="2835"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江苏瑞科医药科技有限公司</w:t>
            </w:r>
          </w:p>
        </w:tc>
        <w:tc>
          <w:tcPr>
            <w:tcW w:w="199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药用安全生产技术</w:t>
            </w:r>
          </w:p>
        </w:tc>
      </w:tr>
      <w:tr>
        <w:tblPrEx>
          <w:tblCellMar>
            <w:top w:w="0" w:type="dxa"/>
            <w:left w:w="108" w:type="dxa"/>
            <w:bottom w:w="0" w:type="dxa"/>
            <w:right w:w="108" w:type="dxa"/>
          </w:tblCellMar>
        </w:tblPrEx>
        <w:trPr>
          <w:trHeight w:val="39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2</w:t>
            </w:r>
          </w:p>
        </w:tc>
        <w:tc>
          <w:tcPr>
            <w:tcW w:w="95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沈长柏</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男</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大学</w:t>
            </w:r>
          </w:p>
        </w:tc>
        <w:tc>
          <w:tcPr>
            <w:tcW w:w="992" w:type="dxa"/>
            <w:tcBorders>
              <w:top w:val="single" w:color="auto" w:sz="4" w:space="0"/>
              <w:left w:val="nil"/>
              <w:bottom w:val="single" w:color="auto" w:sz="4" w:space="0"/>
              <w:right w:val="single" w:color="auto" w:sz="4" w:space="0"/>
            </w:tcBorders>
            <w:vAlign w:val="center"/>
          </w:tcPr>
          <w:p>
            <w:pPr>
              <w:widowControl/>
              <w:spacing w:line="300" w:lineRule="exact"/>
              <w:ind w:left="84"/>
              <w:jc w:val="center"/>
              <w:rPr>
                <w:rFonts w:ascii="宋体" w:hAnsi="宋体" w:eastAsia="宋体"/>
                <w:kern w:val="0"/>
              </w:rPr>
            </w:pPr>
            <w:r>
              <w:rPr>
                <w:rFonts w:hint="eastAsia" w:ascii="宋体" w:hAnsi="宋体" w:eastAsia="宋体"/>
                <w:kern w:val="0"/>
              </w:rPr>
              <w:t>高工</w:t>
            </w:r>
          </w:p>
        </w:tc>
        <w:tc>
          <w:tcPr>
            <w:tcW w:w="2835" w:type="dxa"/>
            <w:tcBorders>
              <w:top w:val="single" w:color="auto" w:sz="4" w:space="0"/>
              <w:left w:val="nil"/>
              <w:bottom w:val="single" w:color="auto" w:sz="4" w:space="0"/>
              <w:right w:val="single" w:color="auto" w:sz="4" w:space="0"/>
            </w:tcBorders>
            <w:vAlign w:val="center"/>
          </w:tcPr>
          <w:p>
            <w:pPr>
              <w:widowControl/>
              <w:spacing w:line="300" w:lineRule="exact"/>
              <w:ind w:left="107"/>
              <w:jc w:val="center"/>
              <w:rPr>
                <w:rFonts w:ascii="宋体" w:hAnsi="宋体" w:eastAsia="宋体"/>
                <w:kern w:val="0"/>
              </w:rPr>
            </w:pPr>
            <w:r>
              <w:rPr>
                <w:rFonts w:hint="eastAsia" w:ascii="宋体" w:hAnsi="宋体" w:eastAsia="宋体"/>
                <w:kern w:val="0"/>
              </w:rPr>
              <w:t>江苏</w:t>
            </w:r>
            <w:r>
              <w:rPr>
                <w:rFonts w:ascii="宋体" w:hAnsi="宋体" w:eastAsia="宋体"/>
                <w:kern w:val="0"/>
              </w:rPr>
              <w:t>绿叶农化有限公司</w:t>
            </w:r>
          </w:p>
        </w:tc>
        <w:tc>
          <w:tcPr>
            <w:tcW w:w="199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药事管理与法规</w:t>
            </w:r>
          </w:p>
        </w:tc>
      </w:tr>
      <w:tr>
        <w:tblPrEx>
          <w:tblCellMar>
            <w:top w:w="0" w:type="dxa"/>
            <w:left w:w="108" w:type="dxa"/>
            <w:bottom w:w="0" w:type="dxa"/>
            <w:right w:w="108" w:type="dxa"/>
          </w:tblCellMar>
        </w:tblPrEx>
        <w:trPr>
          <w:trHeight w:val="397" w:hRule="atLeast"/>
          <w:jc w:val="center"/>
        </w:trPr>
        <w:tc>
          <w:tcPr>
            <w:tcW w:w="53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3</w:t>
            </w:r>
          </w:p>
        </w:tc>
        <w:tc>
          <w:tcPr>
            <w:tcW w:w="95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柏德亚</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男</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大学</w:t>
            </w:r>
          </w:p>
        </w:tc>
        <w:tc>
          <w:tcPr>
            <w:tcW w:w="992" w:type="dxa"/>
            <w:tcBorders>
              <w:top w:val="single" w:color="auto" w:sz="4" w:space="0"/>
              <w:left w:val="nil"/>
              <w:bottom w:val="single" w:color="auto" w:sz="4" w:space="0"/>
              <w:right w:val="single" w:color="auto" w:sz="4" w:space="0"/>
            </w:tcBorders>
            <w:vAlign w:val="center"/>
          </w:tcPr>
          <w:p>
            <w:pPr>
              <w:widowControl/>
              <w:spacing w:line="300" w:lineRule="exact"/>
              <w:ind w:left="84"/>
              <w:jc w:val="center"/>
              <w:rPr>
                <w:rFonts w:ascii="宋体" w:hAnsi="宋体" w:eastAsia="宋体"/>
                <w:kern w:val="0"/>
              </w:rPr>
            </w:pPr>
            <w:r>
              <w:rPr>
                <w:rFonts w:hint="eastAsia" w:ascii="宋体" w:hAnsi="宋体" w:eastAsia="宋体"/>
                <w:kern w:val="0"/>
              </w:rPr>
              <w:t>高工</w:t>
            </w:r>
          </w:p>
        </w:tc>
        <w:tc>
          <w:tcPr>
            <w:tcW w:w="2835" w:type="dxa"/>
            <w:tcBorders>
              <w:top w:val="single" w:color="auto" w:sz="4" w:space="0"/>
              <w:left w:val="nil"/>
              <w:bottom w:val="single" w:color="auto" w:sz="4" w:space="0"/>
              <w:right w:val="single" w:color="auto" w:sz="4" w:space="0"/>
            </w:tcBorders>
            <w:vAlign w:val="center"/>
          </w:tcPr>
          <w:p>
            <w:pPr>
              <w:widowControl/>
              <w:spacing w:line="300" w:lineRule="exact"/>
              <w:ind w:left="107"/>
              <w:jc w:val="center"/>
              <w:rPr>
                <w:rFonts w:ascii="宋体" w:hAnsi="宋体" w:eastAsia="宋体"/>
                <w:kern w:val="0"/>
              </w:rPr>
            </w:pPr>
            <w:r>
              <w:rPr>
                <w:rFonts w:hint="eastAsia" w:ascii="宋体" w:hAnsi="宋体" w:eastAsia="宋体"/>
                <w:kern w:val="0"/>
              </w:rPr>
              <w:t>盐城森达生物化工有限公司</w:t>
            </w:r>
          </w:p>
        </w:tc>
        <w:tc>
          <w:tcPr>
            <w:tcW w:w="199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药用安全生产技术</w:t>
            </w:r>
          </w:p>
        </w:tc>
      </w:tr>
      <w:tr>
        <w:tblPrEx>
          <w:tblCellMar>
            <w:top w:w="0" w:type="dxa"/>
            <w:left w:w="108" w:type="dxa"/>
            <w:bottom w:w="0" w:type="dxa"/>
            <w:right w:w="108" w:type="dxa"/>
          </w:tblCellMar>
        </w:tblPrEx>
        <w:trPr>
          <w:trHeight w:val="397" w:hRule="atLeast"/>
          <w:jc w:val="center"/>
        </w:trPr>
        <w:tc>
          <w:tcPr>
            <w:tcW w:w="53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4</w:t>
            </w:r>
          </w:p>
        </w:tc>
        <w:tc>
          <w:tcPr>
            <w:tcW w:w="95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徐军</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男</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大专</w:t>
            </w:r>
          </w:p>
        </w:tc>
        <w:tc>
          <w:tcPr>
            <w:tcW w:w="992" w:type="dxa"/>
            <w:tcBorders>
              <w:top w:val="single" w:color="auto" w:sz="4" w:space="0"/>
              <w:left w:val="nil"/>
              <w:bottom w:val="single" w:color="auto" w:sz="4" w:space="0"/>
              <w:right w:val="single" w:color="auto" w:sz="4" w:space="0"/>
            </w:tcBorders>
            <w:vAlign w:val="center"/>
          </w:tcPr>
          <w:p>
            <w:pPr>
              <w:widowControl/>
              <w:spacing w:line="300" w:lineRule="exact"/>
              <w:ind w:left="84"/>
              <w:jc w:val="center"/>
              <w:rPr>
                <w:rFonts w:ascii="宋体" w:hAnsi="宋体" w:eastAsia="宋体"/>
                <w:kern w:val="0"/>
              </w:rPr>
            </w:pPr>
            <w:r>
              <w:rPr>
                <w:rFonts w:hint="eastAsia" w:ascii="宋体" w:hAnsi="宋体" w:eastAsia="宋体"/>
                <w:kern w:val="0"/>
              </w:rPr>
              <w:t>工程师</w:t>
            </w:r>
          </w:p>
        </w:tc>
        <w:tc>
          <w:tcPr>
            <w:tcW w:w="2835" w:type="dxa"/>
            <w:tcBorders>
              <w:top w:val="single" w:color="auto" w:sz="4" w:space="0"/>
              <w:left w:val="nil"/>
              <w:bottom w:val="single" w:color="auto" w:sz="4" w:space="0"/>
              <w:right w:val="single" w:color="auto" w:sz="4" w:space="0"/>
            </w:tcBorders>
            <w:vAlign w:val="center"/>
          </w:tcPr>
          <w:p>
            <w:pPr>
              <w:widowControl/>
              <w:spacing w:line="300" w:lineRule="exact"/>
              <w:ind w:left="107"/>
              <w:jc w:val="center"/>
              <w:rPr>
                <w:rFonts w:ascii="宋体" w:hAnsi="宋体" w:eastAsia="宋体"/>
                <w:kern w:val="0"/>
              </w:rPr>
            </w:pPr>
            <w:r>
              <w:rPr>
                <w:rFonts w:hint="eastAsia" w:ascii="宋体" w:hAnsi="宋体" w:eastAsia="宋体"/>
                <w:kern w:val="0"/>
              </w:rPr>
              <w:t>江苏</w:t>
            </w:r>
            <w:r>
              <w:rPr>
                <w:rFonts w:ascii="宋体" w:hAnsi="宋体" w:eastAsia="宋体"/>
                <w:kern w:val="0"/>
              </w:rPr>
              <w:t>绿叶农化有限公司</w:t>
            </w:r>
          </w:p>
        </w:tc>
        <w:tc>
          <w:tcPr>
            <w:tcW w:w="199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医药生产与流通企业技能实训</w:t>
            </w:r>
          </w:p>
        </w:tc>
      </w:tr>
      <w:tr>
        <w:tblPrEx>
          <w:tblCellMar>
            <w:top w:w="0" w:type="dxa"/>
            <w:left w:w="108" w:type="dxa"/>
            <w:bottom w:w="0" w:type="dxa"/>
            <w:right w:w="108" w:type="dxa"/>
          </w:tblCellMar>
        </w:tblPrEx>
        <w:trPr>
          <w:trHeight w:val="397" w:hRule="atLeast"/>
          <w:jc w:val="center"/>
        </w:trPr>
        <w:tc>
          <w:tcPr>
            <w:tcW w:w="53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5</w:t>
            </w:r>
          </w:p>
        </w:tc>
        <w:tc>
          <w:tcPr>
            <w:tcW w:w="95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胡金发</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男</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本科</w:t>
            </w:r>
          </w:p>
        </w:tc>
        <w:tc>
          <w:tcPr>
            <w:tcW w:w="992" w:type="dxa"/>
            <w:tcBorders>
              <w:top w:val="single" w:color="auto" w:sz="4" w:space="0"/>
              <w:left w:val="nil"/>
              <w:bottom w:val="single" w:color="auto" w:sz="4" w:space="0"/>
              <w:right w:val="single" w:color="auto" w:sz="4" w:space="0"/>
            </w:tcBorders>
            <w:vAlign w:val="center"/>
          </w:tcPr>
          <w:p>
            <w:pPr>
              <w:widowControl/>
              <w:spacing w:line="300" w:lineRule="exact"/>
              <w:ind w:left="84"/>
              <w:jc w:val="center"/>
              <w:rPr>
                <w:rFonts w:ascii="宋体" w:hAnsi="宋体" w:eastAsia="宋体"/>
                <w:kern w:val="0"/>
              </w:rPr>
            </w:pPr>
            <w:r>
              <w:rPr>
                <w:rFonts w:hint="eastAsia" w:ascii="宋体" w:hAnsi="宋体" w:eastAsia="宋体"/>
                <w:kern w:val="0"/>
              </w:rPr>
              <w:t>工程师</w:t>
            </w:r>
          </w:p>
        </w:tc>
        <w:tc>
          <w:tcPr>
            <w:tcW w:w="283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盐城市华邦化工有限公司</w:t>
            </w:r>
          </w:p>
        </w:tc>
        <w:tc>
          <w:tcPr>
            <w:tcW w:w="199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药物制剂设备</w:t>
            </w:r>
          </w:p>
        </w:tc>
      </w:tr>
      <w:tr>
        <w:tblPrEx>
          <w:tblCellMar>
            <w:top w:w="0" w:type="dxa"/>
            <w:left w:w="108" w:type="dxa"/>
            <w:bottom w:w="0" w:type="dxa"/>
            <w:right w:w="108" w:type="dxa"/>
          </w:tblCellMar>
        </w:tblPrEx>
        <w:trPr>
          <w:trHeight w:val="397" w:hRule="atLeast"/>
          <w:jc w:val="center"/>
        </w:trPr>
        <w:tc>
          <w:tcPr>
            <w:tcW w:w="53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6</w:t>
            </w:r>
          </w:p>
        </w:tc>
        <w:tc>
          <w:tcPr>
            <w:tcW w:w="95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卞文元</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男</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大专</w:t>
            </w:r>
          </w:p>
        </w:tc>
        <w:tc>
          <w:tcPr>
            <w:tcW w:w="99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工程师</w:t>
            </w:r>
          </w:p>
        </w:tc>
        <w:tc>
          <w:tcPr>
            <w:tcW w:w="2835" w:type="dxa"/>
            <w:tcBorders>
              <w:top w:val="single" w:color="auto" w:sz="4" w:space="0"/>
              <w:left w:val="nil"/>
              <w:bottom w:val="single" w:color="auto" w:sz="4" w:space="0"/>
              <w:right w:val="single" w:color="auto" w:sz="4" w:space="0"/>
            </w:tcBorders>
            <w:vAlign w:val="center"/>
          </w:tcPr>
          <w:p>
            <w:pPr>
              <w:widowControl/>
              <w:spacing w:line="300" w:lineRule="exact"/>
              <w:ind w:left="107"/>
              <w:jc w:val="center"/>
              <w:rPr>
                <w:rFonts w:ascii="宋体" w:hAnsi="宋体" w:eastAsia="宋体"/>
                <w:kern w:val="0"/>
              </w:rPr>
            </w:pPr>
            <w:r>
              <w:rPr>
                <w:rFonts w:hint="eastAsia" w:ascii="宋体" w:hAnsi="宋体" w:eastAsia="宋体"/>
                <w:kern w:val="0"/>
              </w:rPr>
              <w:t>盐城市华邦化工有限公司</w:t>
            </w:r>
          </w:p>
        </w:tc>
        <w:tc>
          <w:tcPr>
            <w:tcW w:w="199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GMP实物</w:t>
            </w:r>
          </w:p>
        </w:tc>
      </w:tr>
      <w:tr>
        <w:tblPrEx>
          <w:tblCellMar>
            <w:top w:w="0" w:type="dxa"/>
            <w:left w:w="108" w:type="dxa"/>
            <w:bottom w:w="0" w:type="dxa"/>
            <w:right w:w="108" w:type="dxa"/>
          </w:tblCellMar>
        </w:tblPrEx>
        <w:trPr>
          <w:trHeight w:val="169"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7</w:t>
            </w:r>
          </w:p>
        </w:tc>
        <w:tc>
          <w:tcPr>
            <w:tcW w:w="95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eastAsia="宋体"/>
                <w:kern w:val="0"/>
              </w:rPr>
            </w:pPr>
            <w:r>
              <w:rPr>
                <w:rFonts w:hint="eastAsia" w:ascii="宋体" w:hAnsi="宋体" w:eastAsia="宋体"/>
                <w:kern w:val="0"/>
              </w:rPr>
              <w:t>孙耀华</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男</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本科</w:t>
            </w:r>
          </w:p>
        </w:tc>
        <w:tc>
          <w:tcPr>
            <w:tcW w:w="99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副教授</w:t>
            </w:r>
          </w:p>
        </w:tc>
        <w:tc>
          <w:tcPr>
            <w:tcW w:w="2835" w:type="dxa"/>
            <w:tcBorders>
              <w:top w:val="single" w:color="auto" w:sz="4" w:space="0"/>
              <w:left w:val="nil"/>
              <w:bottom w:val="single" w:color="auto" w:sz="4" w:space="0"/>
              <w:right w:val="single" w:color="auto" w:sz="4" w:space="0"/>
            </w:tcBorders>
            <w:vAlign w:val="center"/>
          </w:tcPr>
          <w:p>
            <w:pPr>
              <w:widowControl/>
              <w:spacing w:line="300" w:lineRule="exact"/>
              <w:ind w:left="107"/>
              <w:jc w:val="center"/>
              <w:rPr>
                <w:rFonts w:ascii="宋体" w:hAnsi="宋体" w:eastAsia="宋体"/>
                <w:kern w:val="0"/>
              </w:rPr>
            </w:pPr>
            <w:r>
              <w:rPr>
                <w:rFonts w:hint="eastAsia" w:ascii="宋体" w:hAnsi="宋体" w:eastAsia="宋体"/>
                <w:kern w:val="0"/>
              </w:rPr>
              <w:t>盐城卫生职业技术学院</w:t>
            </w:r>
          </w:p>
        </w:tc>
        <w:tc>
          <w:tcPr>
            <w:tcW w:w="1994"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eastAsia="宋体"/>
                <w:kern w:val="0"/>
              </w:rPr>
            </w:pPr>
            <w:r>
              <w:rPr>
                <w:rFonts w:hint="eastAsia" w:ascii="宋体" w:hAnsi="宋体" w:eastAsia="宋体"/>
                <w:kern w:val="0"/>
              </w:rPr>
              <w:t>药理学、药物分析</w:t>
            </w:r>
          </w:p>
        </w:tc>
      </w:tr>
      <w:tr>
        <w:tblPrEx>
          <w:tblCellMar>
            <w:top w:w="0" w:type="dxa"/>
            <w:left w:w="108" w:type="dxa"/>
            <w:bottom w:w="0" w:type="dxa"/>
            <w:right w:w="108" w:type="dxa"/>
          </w:tblCellMar>
        </w:tblPrEx>
        <w:trPr>
          <w:trHeight w:val="85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8</w:t>
            </w:r>
          </w:p>
        </w:tc>
        <w:tc>
          <w:tcPr>
            <w:tcW w:w="95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王静</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女</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本科</w:t>
            </w:r>
          </w:p>
        </w:tc>
        <w:tc>
          <w:tcPr>
            <w:tcW w:w="99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副教授</w:t>
            </w:r>
          </w:p>
        </w:tc>
        <w:tc>
          <w:tcPr>
            <w:tcW w:w="283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盐城卫生职业技术学院</w:t>
            </w:r>
          </w:p>
        </w:tc>
        <w:tc>
          <w:tcPr>
            <w:tcW w:w="199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药物化学、药理学、药物分析</w:t>
            </w:r>
          </w:p>
        </w:tc>
      </w:tr>
      <w:tr>
        <w:tblPrEx>
          <w:tblCellMar>
            <w:top w:w="0" w:type="dxa"/>
            <w:left w:w="108" w:type="dxa"/>
            <w:bottom w:w="0" w:type="dxa"/>
            <w:right w:w="108" w:type="dxa"/>
          </w:tblCellMar>
        </w:tblPrEx>
        <w:trPr>
          <w:trHeight w:val="754"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9</w:t>
            </w:r>
          </w:p>
        </w:tc>
        <w:tc>
          <w:tcPr>
            <w:tcW w:w="95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蒋文斌</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男</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本科</w:t>
            </w:r>
          </w:p>
        </w:tc>
        <w:tc>
          <w:tcPr>
            <w:tcW w:w="99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副教授</w:t>
            </w:r>
          </w:p>
        </w:tc>
        <w:tc>
          <w:tcPr>
            <w:tcW w:w="283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盐城机电高职</w:t>
            </w:r>
          </w:p>
        </w:tc>
        <w:tc>
          <w:tcPr>
            <w:tcW w:w="199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kern w:val="0"/>
              </w:rPr>
            </w:pPr>
            <w:r>
              <w:rPr>
                <w:rFonts w:hint="eastAsia" w:ascii="宋体" w:hAnsi="宋体" w:eastAsia="宋体"/>
                <w:kern w:val="0"/>
              </w:rPr>
              <w:t>制药设备单元操作及药学服务认知</w:t>
            </w:r>
          </w:p>
        </w:tc>
      </w:tr>
    </w:tbl>
    <w:p>
      <w:pPr>
        <w:spacing w:line="480" w:lineRule="exact"/>
        <w:ind w:firstLine="480"/>
        <w:rPr>
          <w:rFonts w:ascii="宋体" w:hAnsi="宋体" w:eastAsia="宋体"/>
          <w:b/>
          <w:sz w:val="24"/>
          <w:szCs w:val="24"/>
        </w:rPr>
      </w:pPr>
      <w:r>
        <w:rPr>
          <w:rFonts w:ascii="宋体" w:hAnsi="宋体" w:eastAsia="宋体" w:cs="Times New Roman"/>
          <w:sz w:val="24"/>
          <w:szCs w:val="24"/>
        </w:rPr>
        <w:t>4</w:t>
      </w:r>
      <w:r>
        <w:rPr>
          <w:rFonts w:hint="eastAsia" w:ascii="宋体" w:hAnsi="宋体" w:eastAsia="宋体" w:cs="Times New Roman"/>
          <w:sz w:val="24"/>
          <w:szCs w:val="24"/>
        </w:rPr>
        <w:t>．</w:t>
      </w:r>
      <w:r>
        <w:rPr>
          <w:rFonts w:ascii="宋体" w:hAnsi="宋体" w:eastAsia="宋体"/>
          <w:b/>
          <w:sz w:val="24"/>
          <w:szCs w:val="24"/>
        </w:rPr>
        <w:t>药品</w:t>
      </w:r>
      <w:r>
        <w:rPr>
          <w:rFonts w:hint="eastAsia" w:ascii="宋体" w:hAnsi="宋体" w:eastAsia="宋体"/>
          <w:b/>
          <w:sz w:val="24"/>
          <w:szCs w:val="24"/>
        </w:rPr>
        <w:t>经营</w:t>
      </w:r>
      <w:r>
        <w:rPr>
          <w:rFonts w:ascii="宋体" w:hAnsi="宋体" w:eastAsia="宋体"/>
          <w:b/>
          <w:sz w:val="24"/>
          <w:szCs w:val="24"/>
        </w:rPr>
        <w:t>与管理专业师资队伍</w:t>
      </w:r>
    </w:p>
    <w:p>
      <w:pPr>
        <w:pStyle w:val="70"/>
        <w:ind w:firstLine="480"/>
        <w:rPr>
          <w:szCs w:val="24"/>
        </w:rPr>
      </w:pPr>
      <w:r>
        <w:rPr>
          <w:rFonts w:hint="eastAsia"/>
          <w:szCs w:val="24"/>
        </w:rPr>
        <w:t>学生数与本专业专任教师数比例不高于</w:t>
      </w:r>
      <w:r>
        <w:rPr>
          <w:szCs w:val="24"/>
        </w:rPr>
        <w:t xml:space="preserve"> 25：1，双师素质教师占专业教师比例不低于 60%，专任教师队伍要考虑职称、年龄，形成合理的梯队结构。</w:t>
      </w:r>
    </w:p>
    <w:p>
      <w:pPr>
        <w:pStyle w:val="70"/>
        <w:ind w:firstLine="480"/>
        <w:rPr>
          <w:szCs w:val="24"/>
        </w:rPr>
      </w:pPr>
      <w:r>
        <w:rPr>
          <w:rFonts w:hint="eastAsia"/>
          <w:szCs w:val="24"/>
        </w:rPr>
        <w:t>要求具有高校教师资格和本专业领域有关证书和本专业职业资格或技能等级证书；有理想信念、有道德情操、有扎实学识、有仁爱之心；具有医药、企业管理等相关专业本科及以上学历，扎实的药品经营管理相关理论功底和实践能力；具有较强信息化教学能力，能够开展课程教学改革和科学研究；每</w:t>
      </w:r>
      <w:r>
        <w:rPr>
          <w:szCs w:val="24"/>
        </w:rPr>
        <w:t xml:space="preserve"> 5年累计不少于 6个月的企业实践经历。</w:t>
      </w:r>
    </w:p>
    <w:p>
      <w:pPr>
        <w:jc w:val="center"/>
        <w:rPr>
          <w:rFonts w:ascii="宋体" w:hAnsi="宋体" w:eastAsia="宋体"/>
          <w:szCs w:val="21"/>
        </w:rPr>
      </w:pPr>
      <w:r>
        <w:rPr>
          <w:rFonts w:hint="eastAsia" w:ascii="宋体" w:hAnsi="宋体" w:eastAsia="宋体"/>
          <w:b/>
          <w:szCs w:val="21"/>
        </w:rPr>
        <w:t>表</w:t>
      </w:r>
      <w:r>
        <w:rPr>
          <w:rFonts w:ascii="宋体" w:hAnsi="宋体" w:eastAsia="宋体"/>
          <w:b/>
          <w:szCs w:val="21"/>
        </w:rPr>
        <w:t>8</w:t>
      </w:r>
      <w:r>
        <w:rPr>
          <w:rFonts w:hint="eastAsia" w:ascii="宋体" w:hAnsi="宋体" w:eastAsia="宋体"/>
          <w:b/>
          <w:szCs w:val="21"/>
        </w:rPr>
        <w:t>.</w:t>
      </w:r>
      <w:r>
        <w:rPr>
          <w:rFonts w:ascii="宋体" w:hAnsi="宋体" w:eastAsia="宋体"/>
          <w:b/>
          <w:szCs w:val="21"/>
        </w:rPr>
        <w:t xml:space="preserve">7 </w:t>
      </w:r>
      <w:r>
        <w:rPr>
          <w:rFonts w:hint="eastAsia" w:ascii="宋体" w:hAnsi="宋体" w:eastAsia="宋体"/>
          <w:b/>
          <w:szCs w:val="21"/>
        </w:rPr>
        <w:t>药品经营与管理专业专任教师基本情况一览表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6"/>
        <w:gridCol w:w="811"/>
        <w:gridCol w:w="830"/>
        <w:gridCol w:w="1026"/>
        <w:gridCol w:w="1026"/>
        <w:gridCol w:w="3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Align w:val="center"/>
          </w:tcPr>
          <w:p>
            <w:pPr>
              <w:jc w:val="center"/>
              <w:rPr>
                <w:rFonts w:ascii="宋体" w:hAnsi="宋体" w:eastAsia="宋体" w:cs="宋体"/>
                <w:b/>
                <w:bCs/>
                <w:szCs w:val="21"/>
              </w:rPr>
            </w:pPr>
            <w:r>
              <w:rPr>
                <w:rFonts w:hint="eastAsia" w:ascii="宋体" w:hAnsi="宋体" w:eastAsia="宋体" w:cs="宋体"/>
                <w:b/>
                <w:bCs/>
                <w:szCs w:val="21"/>
              </w:rPr>
              <w:t>序号</w:t>
            </w:r>
          </w:p>
        </w:tc>
        <w:tc>
          <w:tcPr>
            <w:tcW w:w="1026" w:type="dxa"/>
            <w:vAlign w:val="center"/>
          </w:tcPr>
          <w:p>
            <w:pPr>
              <w:jc w:val="center"/>
              <w:rPr>
                <w:rFonts w:ascii="宋体" w:hAnsi="宋体" w:eastAsia="宋体" w:cs="宋体"/>
                <w:b/>
                <w:bCs/>
                <w:szCs w:val="21"/>
              </w:rPr>
            </w:pPr>
            <w:r>
              <w:rPr>
                <w:rFonts w:hint="eastAsia" w:ascii="宋体" w:hAnsi="宋体" w:eastAsia="宋体" w:cs="宋体"/>
                <w:b/>
                <w:bCs/>
                <w:szCs w:val="21"/>
              </w:rPr>
              <w:t>姓名</w:t>
            </w:r>
          </w:p>
        </w:tc>
        <w:tc>
          <w:tcPr>
            <w:tcW w:w="811" w:type="dxa"/>
            <w:vAlign w:val="center"/>
          </w:tcPr>
          <w:p>
            <w:pPr>
              <w:jc w:val="center"/>
              <w:rPr>
                <w:rFonts w:ascii="宋体" w:hAnsi="宋体" w:eastAsia="宋体" w:cs="宋体"/>
                <w:b/>
                <w:bCs/>
                <w:szCs w:val="21"/>
              </w:rPr>
            </w:pPr>
            <w:r>
              <w:rPr>
                <w:rFonts w:hint="eastAsia" w:ascii="宋体" w:hAnsi="宋体" w:eastAsia="宋体" w:cs="宋体"/>
                <w:b/>
                <w:bCs/>
                <w:szCs w:val="21"/>
              </w:rPr>
              <w:t>性别</w:t>
            </w:r>
          </w:p>
        </w:tc>
        <w:tc>
          <w:tcPr>
            <w:tcW w:w="830" w:type="dxa"/>
            <w:vAlign w:val="center"/>
          </w:tcPr>
          <w:p>
            <w:pPr>
              <w:jc w:val="center"/>
              <w:rPr>
                <w:rFonts w:ascii="宋体" w:hAnsi="宋体" w:eastAsia="宋体" w:cs="宋体"/>
                <w:b/>
                <w:bCs/>
                <w:szCs w:val="21"/>
              </w:rPr>
            </w:pPr>
            <w:r>
              <w:rPr>
                <w:rFonts w:hint="eastAsia" w:ascii="宋体" w:hAnsi="宋体" w:eastAsia="宋体" w:cs="宋体"/>
                <w:b/>
                <w:bCs/>
                <w:szCs w:val="21"/>
              </w:rPr>
              <w:t>学位</w:t>
            </w:r>
          </w:p>
        </w:tc>
        <w:tc>
          <w:tcPr>
            <w:tcW w:w="1026" w:type="dxa"/>
            <w:vAlign w:val="center"/>
          </w:tcPr>
          <w:p>
            <w:pPr>
              <w:jc w:val="center"/>
              <w:rPr>
                <w:rFonts w:ascii="宋体" w:hAnsi="宋体" w:eastAsia="宋体" w:cs="宋体"/>
                <w:b/>
                <w:bCs/>
                <w:szCs w:val="21"/>
              </w:rPr>
            </w:pPr>
            <w:r>
              <w:rPr>
                <w:rFonts w:hint="eastAsia" w:ascii="宋体" w:hAnsi="宋体" w:eastAsia="宋体" w:cs="宋体"/>
                <w:b/>
                <w:bCs/>
                <w:szCs w:val="21"/>
              </w:rPr>
              <w:t>职称</w:t>
            </w:r>
          </w:p>
        </w:tc>
        <w:tc>
          <w:tcPr>
            <w:tcW w:w="1026" w:type="dxa"/>
            <w:vAlign w:val="center"/>
          </w:tcPr>
          <w:p>
            <w:pPr>
              <w:jc w:val="center"/>
              <w:rPr>
                <w:rFonts w:ascii="宋体" w:hAnsi="宋体" w:eastAsia="宋体" w:cs="宋体"/>
                <w:b/>
                <w:bCs/>
                <w:szCs w:val="21"/>
              </w:rPr>
            </w:pPr>
            <w:r>
              <w:rPr>
                <w:rFonts w:hint="eastAsia" w:ascii="宋体" w:hAnsi="宋体" w:eastAsia="宋体" w:cs="宋体"/>
                <w:b/>
                <w:bCs/>
                <w:szCs w:val="21"/>
              </w:rPr>
              <w:t>类型</w:t>
            </w:r>
          </w:p>
        </w:tc>
        <w:tc>
          <w:tcPr>
            <w:tcW w:w="3039" w:type="dxa"/>
            <w:vAlign w:val="center"/>
          </w:tcPr>
          <w:p>
            <w:pPr>
              <w:jc w:val="center"/>
              <w:rPr>
                <w:rFonts w:ascii="宋体" w:hAnsi="宋体" w:eastAsia="宋体" w:cs="宋体"/>
                <w:b/>
                <w:bCs/>
                <w:szCs w:val="21"/>
              </w:rPr>
            </w:pPr>
            <w:r>
              <w:rPr>
                <w:rFonts w:hint="eastAsia" w:ascii="宋体" w:hAnsi="宋体" w:eastAsia="宋体" w:cs="宋体"/>
                <w:b/>
                <w:bCs/>
                <w:szCs w:val="21"/>
              </w:rPr>
              <w:t>对应课程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Align w:val="center"/>
          </w:tcPr>
          <w:p>
            <w:pPr>
              <w:jc w:val="center"/>
              <w:rPr>
                <w:rFonts w:ascii="宋体" w:hAnsi="宋体" w:eastAsia="宋体" w:cs="宋体"/>
                <w:szCs w:val="21"/>
              </w:rPr>
            </w:pPr>
            <w:r>
              <w:rPr>
                <w:rFonts w:ascii="宋体" w:hAnsi="宋体" w:eastAsia="宋体" w:cs="宋体"/>
                <w:szCs w:val="21"/>
              </w:rPr>
              <w:t>1</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刘德驹</w:t>
            </w:r>
          </w:p>
        </w:tc>
        <w:tc>
          <w:tcPr>
            <w:tcW w:w="811" w:type="dxa"/>
            <w:vAlign w:val="center"/>
          </w:tcPr>
          <w:p>
            <w:pPr>
              <w:jc w:val="center"/>
              <w:rPr>
                <w:rFonts w:ascii="宋体" w:hAnsi="宋体" w:eastAsia="宋体" w:cs="宋体"/>
                <w:szCs w:val="21"/>
              </w:rPr>
            </w:pPr>
            <w:r>
              <w:rPr>
                <w:rFonts w:hint="eastAsia" w:ascii="宋体" w:hAnsi="宋体" w:eastAsia="宋体" w:cs="宋体"/>
                <w:szCs w:val="21"/>
              </w:rPr>
              <w:t>男</w:t>
            </w:r>
          </w:p>
        </w:tc>
        <w:tc>
          <w:tcPr>
            <w:tcW w:w="830" w:type="dxa"/>
            <w:vAlign w:val="center"/>
          </w:tcPr>
          <w:p>
            <w:pPr>
              <w:jc w:val="center"/>
              <w:rPr>
                <w:rFonts w:ascii="宋体" w:hAnsi="宋体" w:eastAsia="宋体" w:cs="宋体"/>
                <w:szCs w:val="21"/>
              </w:rPr>
            </w:pPr>
            <w:r>
              <w:rPr>
                <w:rFonts w:hint="eastAsia" w:ascii="宋体" w:hAnsi="宋体" w:eastAsia="宋体" w:cs="宋体"/>
                <w:szCs w:val="21"/>
              </w:rPr>
              <w:t>硕士</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教授</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双师型</w:t>
            </w:r>
          </w:p>
        </w:tc>
        <w:tc>
          <w:tcPr>
            <w:tcW w:w="3039" w:type="dxa"/>
            <w:vAlign w:val="center"/>
          </w:tcPr>
          <w:p>
            <w:pPr>
              <w:jc w:val="center"/>
              <w:rPr>
                <w:rFonts w:ascii="宋体" w:hAnsi="宋体" w:eastAsia="宋体" w:cs="宋体"/>
                <w:szCs w:val="21"/>
              </w:rPr>
            </w:pPr>
            <w:r>
              <w:rPr>
                <w:rFonts w:hint="eastAsia" w:ascii="宋体" w:hAnsi="宋体" w:eastAsia="宋体" w:cs="宋体"/>
                <w:szCs w:val="21"/>
              </w:rPr>
              <w:t>药物分析技术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Align w:val="center"/>
          </w:tcPr>
          <w:p>
            <w:pPr>
              <w:jc w:val="center"/>
              <w:rPr>
                <w:rFonts w:ascii="宋体" w:hAnsi="宋体" w:eastAsia="宋体" w:cs="宋体"/>
                <w:szCs w:val="21"/>
              </w:rPr>
            </w:pPr>
            <w:r>
              <w:rPr>
                <w:rFonts w:ascii="宋体" w:hAnsi="宋体" w:eastAsia="宋体" w:cs="宋体"/>
                <w:szCs w:val="21"/>
              </w:rPr>
              <w:t>2</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朱驯</w:t>
            </w:r>
          </w:p>
        </w:tc>
        <w:tc>
          <w:tcPr>
            <w:tcW w:w="811" w:type="dxa"/>
            <w:vAlign w:val="center"/>
          </w:tcPr>
          <w:p>
            <w:pPr>
              <w:jc w:val="center"/>
              <w:rPr>
                <w:rFonts w:ascii="宋体" w:hAnsi="宋体" w:eastAsia="宋体" w:cs="宋体"/>
                <w:szCs w:val="21"/>
              </w:rPr>
            </w:pPr>
            <w:r>
              <w:rPr>
                <w:rFonts w:hint="eastAsia" w:ascii="宋体" w:hAnsi="宋体" w:eastAsia="宋体" w:cs="宋体"/>
                <w:szCs w:val="21"/>
              </w:rPr>
              <w:t>男</w:t>
            </w:r>
          </w:p>
        </w:tc>
        <w:tc>
          <w:tcPr>
            <w:tcW w:w="830" w:type="dxa"/>
            <w:vAlign w:val="center"/>
          </w:tcPr>
          <w:p>
            <w:pPr>
              <w:jc w:val="center"/>
              <w:rPr>
                <w:rFonts w:ascii="宋体" w:hAnsi="宋体" w:eastAsia="宋体" w:cs="宋体"/>
                <w:szCs w:val="21"/>
              </w:rPr>
            </w:pPr>
            <w:r>
              <w:rPr>
                <w:rFonts w:hint="eastAsia" w:ascii="宋体" w:hAnsi="宋体" w:eastAsia="宋体" w:cs="宋体"/>
                <w:szCs w:val="21"/>
              </w:rPr>
              <w:t>博士</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教授</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双师型</w:t>
            </w:r>
          </w:p>
        </w:tc>
        <w:tc>
          <w:tcPr>
            <w:tcW w:w="3039" w:type="dxa"/>
            <w:vAlign w:val="center"/>
          </w:tcPr>
          <w:p>
            <w:pPr>
              <w:jc w:val="center"/>
              <w:rPr>
                <w:rFonts w:ascii="宋体" w:hAnsi="宋体" w:eastAsia="宋体" w:cs="宋体"/>
                <w:szCs w:val="21"/>
              </w:rPr>
            </w:pPr>
            <w:r>
              <w:rPr>
                <w:rFonts w:hint="eastAsia" w:ascii="宋体" w:hAnsi="宋体" w:eastAsia="宋体" w:cs="宋体"/>
                <w:szCs w:val="21"/>
              </w:rPr>
              <w:t>生物化学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Align w:val="center"/>
          </w:tcPr>
          <w:p>
            <w:pPr>
              <w:jc w:val="center"/>
              <w:rPr>
                <w:rFonts w:ascii="宋体" w:hAnsi="宋体" w:eastAsia="宋体" w:cs="宋体"/>
                <w:szCs w:val="21"/>
              </w:rPr>
            </w:pPr>
            <w:r>
              <w:rPr>
                <w:rFonts w:ascii="宋体" w:hAnsi="宋体" w:eastAsia="宋体" w:cs="宋体"/>
                <w:szCs w:val="21"/>
              </w:rPr>
              <w:t>3</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项东升</w:t>
            </w:r>
          </w:p>
        </w:tc>
        <w:tc>
          <w:tcPr>
            <w:tcW w:w="811" w:type="dxa"/>
            <w:vAlign w:val="center"/>
          </w:tcPr>
          <w:p>
            <w:pPr>
              <w:jc w:val="center"/>
              <w:rPr>
                <w:rFonts w:ascii="宋体" w:hAnsi="宋体" w:eastAsia="宋体" w:cs="宋体"/>
                <w:szCs w:val="21"/>
              </w:rPr>
            </w:pPr>
            <w:r>
              <w:rPr>
                <w:rFonts w:hint="eastAsia" w:ascii="宋体" w:hAnsi="宋体" w:eastAsia="宋体" w:cs="宋体"/>
                <w:szCs w:val="21"/>
              </w:rPr>
              <w:t>男</w:t>
            </w:r>
          </w:p>
        </w:tc>
        <w:tc>
          <w:tcPr>
            <w:tcW w:w="830" w:type="dxa"/>
            <w:vAlign w:val="center"/>
          </w:tcPr>
          <w:p>
            <w:pPr>
              <w:jc w:val="center"/>
              <w:rPr>
                <w:rFonts w:ascii="宋体" w:hAnsi="宋体" w:eastAsia="宋体" w:cs="宋体"/>
                <w:szCs w:val="21"/>
              </w:rPr>
            </w:pPr>
            <w:r>
              <w:rPr>
                <w:rFonts w:hint="eastAsia" w:ascii="宋体" w:hAnsi="宋体" w:eastAsia="宋体" w:cs="宋体"/>
                <w:szCs w:val="21"/>
              </w:rPr>
              <w:t>硕士</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教授</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双师型</w:t>
            </w:r>
          </w:p>
        </w:tc>
        <w:tc>
          <w:tcPr>
            <w:tcW w:w="3039" w:type="dxa"/>
            <w:vAlign w:val="center"/>
          </w:tcPr>
          <w:p>
            <w:pPr>
              <w:jc w:val="center"/>
              <w:rPr>
                <w:rFonts w:ascii="宋体" w:hAnsi="宋体" w:eastAsia="宋体" w:cs="宋体"/>
                <w:szCs w:val="21"/>
              </w:rPr>
            </w:pPr>
            <w:r>
              <w:rPr>
                <w:rFonts w:hint="eastAsia" w:ascii="宋体" w:hAnsi="宋体" w:eastAsia="宋体" w:cs="宋体"/>
                <w:szCs w:val="21"/>
              </w:rPr>
              <w:t>药用基础化学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Align w:val="center"/>
          </w:tcPr>
          <w:p>
            <w:pPr>
              <w:jc w:val="center"/>
              <w:rPr>
                <w:rFonts w:ascii="宋体" w:hAnsi="宋体" w:eastAsia="宋体" w:cs="宋体"/>
                <w:szCs w:val="21"/>
              </w:rPr>
            </w:pPr>
            <w:r>
              <w:rPr>
                <w:rFonts w:ascii="宋体" w:hAnsi="宋体" w:eastAsia="宋体" w:cs="宋体"/>
                <w:szCs w:val="21"/>
              </w:rPr>
              <w:t>4</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王岚</w:t>
            </w:r>
          </w:p>
        </w:tc>
        <w:tc>
          <w:tcPr>
            <w:tcW w:w="811" w:type="dxa"/>
            <w:vAlign w:val="center"/>
          </w:tcPr>
          <w:p>
            <w:pPr>
              <w:jc w:val="center"/>
              <w:rPr>
                <w:rFonts w:ascii="宋体" w:hAnsi="宋体" w:eastAsia="宋体" w:cs="宋体"/>
                <w:szCs w:val="21"/>
              </w:rPr>
            </w:pPr>
            <w:r>
              <w:rPr>
                <w:rFonts w:hint="eastAsia" w:ascii="宋体" w:hAnsi="宋体" w:eastAsia="宋体" w:cs="宋体"/>
                <w:szCs w:val="21"/>
              </w:rPr>
              <w:t>女</w:t>
            </w:r>
          </w:p>
        </w:tc>
        <w:tc>
          <w:tcPr>
            <w:tcW w:w="830" w:type="dxa"/>
            <w:vAlign w:val="center"/>
          </w:tcPr>
          <w:p>
            <w:pPr>
              <w:jc w:val="center"/>
              <w:rPr>
                <w:rFonts w:ascii="宋体" w:hAnsi="宋体" w:eastAsia="宋体" w:cs="宋体"/>
                <w:szCs w:val="21"/>
              </w:rPr>
            </w:pPr>
            <w:r>
              <w:rPr>
                <w:rFonts w:hint="eastAsia" w:ascii="宋体" w:hAnsi="宋体" w:eastAsia="宋体" w:cs="宋体"/>
                <w:szCs w:val="21"/>
              </w:rPr>
              <w:t>硕士</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副教授</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双师型</w:t>
            </w:r>
          </w:p>
        </w:tc>
        <w:tc>
          <w:tcPr>
            <w:tcW w:w="3039" w:type="dxa"/>
            <w:vAlign w:val="center"/>
          </w:tcPr>
          <w:p>
            <w:pPr>
              <w:jc w:val="center"/>
              <w:rPr>
                <w:rFonts w:ascii="宋体" w:hAnsi="宋体" w:eastAsia="宋体" w:cs="宋体"/>
                <w:szCs w:val="21"/>
              </w:rPr>
            </w:pPr>
            <w:r>
              <w:rPr>
                <w:rFonts w:hint="eastAsia" w:ascii="宋体" w:hAnsi="宋体" w:eastAsia="宋体" w:cs="宋体"/>
                <w:szCs w:val="21"/>
              </w:rPr>
              <w:t>医药商品学</w:t>
            </w:r>
          </w:p>
          <w:p>
            <w:pPr>
              <w:jc w:val="center"/>
              <w:rPr>
                <w:rFonts w:ascii="宋体" w:hAnsi="宋体" w:eastAsia="宋体" w:cs="宋体"/>
                <w:szCs w:val="21"/>
              </w:rPr>
            </w:pPr>
            <w:r>
              <w:rPr>
                <w:rFonts w:hint="eastAsia" w:ascii="宋体" w:hAnsi="宋体" w:eastAsia="宋体" w:cs="宋体"/>
                <w:szCs w:val="21"/>
              </w:rPr>
              <w:t>连锁药店运营管理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Align w:val="center"/>
          </w:tcPr>
          <w:p>
            <w:pPr>
              <w:jc w:val="center"/>
              <w:rPr>
                <w:rFonts w:ascii="宋体" w:hAnsi="宋体" w:eastAsia="宋体" w:cs="宋体"/>
                <w:szCs w:val="21"/>
              </w:rPr>
            </w:pPr>
            <w:r>
              <w:rPr>
                <w:rFonts w:ascii="宋体" w:hAnsi="宋体" w:eastAsia="宋体" w:cs="宋体"/>
                <w:szCs w:val="21"/>
              </w:rPr>
              <w:t>5</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仓金顺</w:t>
            </w:r>
          </w:p>
        </w:tc>
        <w:tc>
          <w:tcPr>
            <w:tcW w:w="811" w:type="dxa"/>
            <w:vAlign w:val="center"/>
          </w:tcPr>
          <w:p>
            <w:pPr>
              <w:jc w:val="center"/>
              <w:rPr>
                <w:rFonts w:ascii="宋体" w:hAnsi="宋体" w:eastAsia="宋体" w:cs="宋体"/>
                <w:szCs w:val="21"/>
              </w:rPr>
            </w:pPr>
            <w:r>
              <w:rPr>
                <w:rFonts w:hint="eastAsia" w:ascii="宋体" w:hAnsi="宋体" w:eastAsia="宋体" w:cs="宋体"/>
                <w:szCs w:val="21"/>
              </w:rPr>
              <w:t>男</w:t>
            </w:r>
          </w:p>
        </w:tc>
        <w:tc>
          <w:tcPr>
            <w:tcW w:w="830" w:type="dxa"/>
            <w:vAlign w:val="center"/>
          </w:tcPr>
          <w:p>
            <w:pPr>
              <w:jc w:val="center"/>
              <w:rPr>
                <w:rFonts w:ascii="宋体" w:hAnsi="宋体" w:eastAsia="宋体" w:cs="宋体"/>
                <w:szCs w:val="21"/>
              </w:rPr>
            </w:pPr>
            <w:r>
              <w:rPr>
                <w:rFonts w:hint="eastAsia" w:ascii="宋体" w:hAnsi="宋体" w:eastAsia="宋体" w:cs="宋体"/>
                <w:szCs w:val="21"/>
              </w:rPr>
              <w:t>硕士</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副教授</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双师型</w:t>
            </w:r>
          </w:p>
        </w:tc>
        <w:tc>
          <w:tcPr>
            <w:tcW w:w="3039" w:type="dxa"/>
            <w:vAlign w:val="center"/>
          </w:tcPr>
          <w:p>
            <w:pPr>
              <w:jc w:val="center"/>
              <w:rPr>
                <w:rFonts w:ascii="宋体" w:hAnsi="宋体" w:eastAsia="宋体" w:cs="宋体"/>
                <w:szCs w:val="21"/>
              </w:rPr>
            </w:pPr>
            <w:r>
              <w:rPr>
                <w:rFonts w:hint="eastAsia" w:ascii="宋体" w:hAnsi="宋体" w:eastAsia="宋体" w:cs="宋体"/>
                <w:szCs w:val="21"/>
              </w:rPr>
              <w:t>药物分析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Align w:val="center"/>
          </w:tcPr>
          <w:p>
            <w:pPr>
              <w:jc w:val="center"/>
              <w:rPr>
                <w:rFonts w:ascii="宋体" w:hAnsi="宋体" w:eastAsia="宋体" w:cs="宋体"/>
                <w:szCs w:val="21"/>
              </w:rPr>
            </w:pPr>
            <w:r>
              <w:rPr>
                <w:rFonts w:ascii="宋体" w:hAnsi="宋体" w:eastAsia="宋体" w:cs="宋体"/>
                <w:szCs w:val="21"/>
              </w:rPr>
              <w:t>6</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开启余</w:t>
            </w:r>
          </w:p>
        </w:tc>
        <w:tc>
          <w:tcPr>
            <w:tcW w:w="811" w:type="dxa"/>
            <w:vAlign w:val="center"/>
          </w:tcPr>
          <w:p>
            <w:pPr>
              <w:jc w:val="center"/>
              <w:rPr>
                <w:rFonts w:ascii="宋体" w:hAnsi="宋体" w:eastAsia="宋体" w:cs="宋体"/>
                <w:szCs w:val="21"/>
              </w:rPr>
            </w:pPr>
            <w:r>
              <w:rPr>
                <w:rFonts w:hint="eastAsia" w:ascii="宋体" w:hAnsi="宋体" w:eastAsia="宋体" w:cs="宋体"/>
                <w:szCs w:val="21"/>
              </w:rPr>
              <w:t>男</w:t>
            </w:r>
          </w:p>
        </w:tc>
        <w:tc>
          <w:tcPr>
            <w:tcW w:w="830" w:type="dxa"/>
            <w:vAlign w:val="center"/>
          </w:tcPr>
          <w:p>
            <w:pPr>
              <w:jc w:val="center"/>
              <w:rPr>
                <w:rFonts w:ascii="宋体" w:hAnsi="宋体" w:eastAsia="宋体" w:cs="宋体"/>
                <w:szCs w:val="21"/>
              </w:rPr>
            </w:pPr>
            <w:r>
              <w:rPr>
                <w:rFonts w:hint="eastAsia" w:ascii="宋体" w:hAnsi="宋体" w:eastAsia="宋体" w:cs="宋体"/>
                <w:szCs w:val="21"/>
              </w:rPr>
              <w:t>学士</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副教授</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双师型</w:t>
            </w:r>
          </w:p>
        </w:tc>
        <w:tc>
          <w:tcPr>
            <w:tcW w:w="3039" w:type="dxa"/>
            <w:vAlign w:val="center"/>
          </w:tcPr>
          <w:p>
            <w:pPr>
              <w:jc w:val="center"/>
              <w:rPr>
                <w:rFonts w:ascii="宋体" w:hAnsi="宋体" w:eastAsia="宋体" w:cs="宋体"/>
                <w:bCs/>
                <w:szCs w:val="21"/>
              </w:rPr>
            </w:pPr>
            <w:r>
              <w:rPr>
                <w:rFonts w:hint="eastAsia" w:ascii="宋体" w:hAnsi="宋体" w:eastAsia="宋体" w:cs="宋体"/>
                <w:bCs/>
                <w:szCs w:val="21"/>
              </w:rPr>
              <w:t>药用分析化学</w:t>
            </w:r>
          </w:p>
          <w:p>
            <w:pPr>
              <w:jc w:val="center"/>
              <w:rPr>
                <w:rFonts w:ascii="宋体" w:hAnsi="宋体" w:eastAsia="宋体" w:cs="宋体"/>
                <w:szCs w:val="21"/>
              </w:rPr>
            </w:pPr>
            <w:r>
              <w:rPr>
                <w:rFonts w:hint="eastAsia" w:ascii="宋体" w:hAnsi="宋体" w:eastAsia="宋体" w:cs="宋体"/>
                <w:bCs/>
                <w:szCs w:val="21"/>
              </w:rPr>
              <w:t>化学检验员（中高级）技能训练与考核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Align w:val="center"/>
          </w:tcPr>
          <w:p>
            <w:pPr>
              <w:jc w:val="center"/>
              <w:rPr>
                <w:rFonts w:ascii="宋体" w:hAnsi="宋体" w:eastAsia="宋体" w:cs="宋体"/>
                <w:szCs w:val="21"/>
              </w:rPr>
            </w:pPr>
            <w:r>
              <w:rPr>
                <w:rFonts w:ascii="宋体" w:hAnsi="宋体" w:eastAsia="宋体" w:cs="宋体"/>
                <w:szCs w:val="21"/>
              </w:rPr>
              <w:t>7</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封怀兵</w:t>
            </w:r>
          </w:p>
        </w:tc>
        <w:tc>
          <w:tcPr>
            <w:tcW w:w="811" w:type="dxa"/>
            <w:vAlign w:val="center"/>
          </w:tcPr>
          <w:p>
            <w:pPr>
              <w:jc w:val="center"/>
              <w:rPr>
                <w:rFonts w:ascii="宋体" w:hAnsi="宋体" w:eastAsia="宋体" w:cs="宋体"/>
                <w:szCs w:val="21"/>
              </w:rPr>
            </w:pPr>
            <w:r>
              <w:rPr>
                <w:rFonts w:hint="eastAsia" w:ascii="宋体" w:hAnsi="宋体" w:eastAsia="宋体" w:cs="宋体"/>
                <w:szCs w:val="21"/>
              </w:rPr>
              <w:t>男</w:t>
            </w:r>
          </w:p>
        </w:tc>
        <w:tc>
          <w:tcPr>
            <w:tcW w:w="830" w:type="dxa"/>
            <w:vAlign w:val="center"/>
          </w:tcPr>
          <w:p>
            <w:pPr>
              <w:jc w:val="center"/>
              <w:rPr>
                <w:rFonts w:ascii="宋体" w:hAnsi="宋体" w:eastAsia="宋体" w:cs="宋体"/>
                <w:szCs w:val="21"/>
              </w:rPr>
            </w:pPr>
            <w:r>
              <w:rPr>
                <w:rFonts w:hint="eastAsia" w:ascii="宋体" w:hAnsi="宋体" w:eastAsia="宋体" w:cs="宋体"/>
                <w:szCs w:val="21"/>
              </w:rPr>
              <w:t>硕士</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副教授</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双师型</w:t>
            </w:r>
          </w:p>
        </w:tc>
        <w:tc>
          <w:tcPr>
            <w:tcW w:w="3039" w:type="dxa"/>
            <w:vAlign w:val="center"/>
          </w:tcPr>
          <w:p>
            <w:pPr>
              <w:jc w:val="center"/>
              <w:rPr>
                <w:rFonts w:ascii="宋体" w:hAnsi="宋体" w:eastAsia="宋体" w:cs="宋体"/>
                <w:szCs w:val="21"/>
              </w:rPr>
            </w:pPr>
            <w:r>
              <w:rPr>
                <w:rFonts w:hint="eastAsia" w:ascii="宋体" w:hAnsi="宋体" w:eastAsia="宋体" w:cs="宋体"/>
                <w:szCs w:val="21"/>
              </w:rPr>
              <w:t>医药电子商务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Align w:val="center"/>
          </w:tcPr>
          <w:p>
            <w:pPr>
              <w:jc w:val="center"/>
              <w:rPr>
                <w:rFonts w:ascii="宋体" w:hAnsi="宋体" w:eastAsia="宋体" w:cs="宋体"/>
                <w:szCs w:val="21"/>
              </w:rPr>
            </w:pPr>
            <w:r>
              <w:rPr>
                <w:rFonts w:ascii="宋体" w:hAnsi="宋体" w:eastAsia="宋体" w:cs="宋体"/>
                <w:szCs w:val="21"/>
              </w:rPr>
              <w:t>8</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顾东雅</w:t>
            </w:r>
          </w:p>
        </w:tc>
        <w:tc>
          <w:tcPr>
            <w:tcW w:w="811" w:type="dxa"/>
            <w:vAlign w:val="center"/>
          </w:tcPr>
          <w:p>
            <w:pPr>
              <w:jc w:val="center"/>
              <w:rPr>
                <w:rFonts w:ascii="宋体" w:hAnsi="宋体" w:eastAsia="宋体" w:cs="宋体"/>
                <w:szCs w:val="21"/>
              </w:rPr>
            </w:pPr>
            <w:r>
              <w:rPr>
                <w:rFonts w:hint="eastAsia" w:ascii="宋体" w:hAnsi="宋体" w:eastAsia="宋体" w:cs="宋体"/>
                <w:szCs w:val="21"/>
              </w:rPr>
              <w:t>女</w:t>
            </w:r>
          </w:p>
        </w:tc>
        <w:tc>
          <w:tcPr>
            <w:tcW w:w="830" w:type="dxa"/>
            <w:vAlign w:val="center"/>
          </w:tcPr>
          <w:p>
            <w:pPr>
              <w:jc w:val="center"/>
              <w:rPr>
                <w:rFonts w:ascii="宋体" w:hAnsi="宋体" w:eastAsia="宋体" w:cs="宋体"/>
                <w:szCs w:val="21"/>
              </w:rPr>
            </w:pPr>
            <w:r>
              <w:rPr>
                <w:rFonts w:hint="eastAsia" w:ascii="宋体" w:hAnsi="宋体" w:eastAsia="宋体" w:cs="宋体"/>
                <w:szCs w:val="21"/>
              </w:rPr>
              <w:t>硕士</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副教授</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双师型</w:t>
            </w:r>
          </w:p>
        </w:tc>
        <w:tc>
          <w:tcPr>
            <w:tcW w:w="3039" w:type="dxa"/>
            <w:vAlign w:val="center"/>
          </w:tcPr>
          <w:p>
            <w:pPr>
              <w:jc w:val="center"/>
              <w:rPr>
                <w:rFonts w:ascii="宋体" w:hAnsi="宋体" w:eastAsia="宋体" w:cs="宋体"/>
                <w:bCs/>
                <w:szCs w:val="21"/>
              </w:rPr>
            </w:pPr>
            <w:r>
              <w:rPr>
                <w:rFonts w:hint="eastAsia" w:ascii="宋体" w:hAnsi="宋体" w:eastAsia="宋体" w:cs="宋体"/>
                <w:bCs/>
                <w:szCs w:val="21"/>
              </w:rPr>
              <w:t>中医药学概论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Align w:val="center"/>
          </w:tcPr>
          <w:p>
            <w:pPr>
              <w:jc w:val="center"/>
              <w:rPr>
                <w:rFonts w:ascii="宋体" w:hAnsi="宋体" w:eastAsia="宋体" w:cs="宋体"/>
                <w:szCs w:val="21"/>
              </w:rPr>
            </w:pPr>
            <w:r>
              <w:rPr>
                <w:rFonts w:ascii="宋体" w:hAnsi="宋体" w:eastAsia="宋体" w:cs="宋体"/>
                <w:szCs w:val="21"/>
              </w:rPr>
              <w:t>9</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朱露山</w:t>
            </w:r>
          </w:p>
        </w:tc>
        <w:tc>
          <w:tcPr>
            <w:tcW w:w="811" w:type="dxa"/>
            <w:vAlign w:val="center"/>
          </w:tcPr>
          <w:p>
            <w:pPr>
              <w:jc w:val="center"/>
              <w:rPr>
                <w:rFonts w:ascii="宋体" w:hAnsi="宋体" w:eastAsia="宋体" w:cs="宋体"/>
                <w:szCs w:val="21"/>
              </w:rPr>
            </w:pPr>
            <w:r>
              <w:rPr>
                <w:rFonts w:hint="eastAsia" w:ascii="宋体" w:hAnsi="宋体" w:eastAsia="宋体" w:cs="宋体"/>
                <w:szCs w:val="21"/>
              </w:rPr>
              <w:t>男</w:t>
            </w:r>
          </w:p>
        </w:tc>
        <w:tc>
          <w:tcPr>
            <w:tcW w:w="830" w:type="dxa"/>
            <w:vAlign w:val="center"/>
          </w:tcPr>
          <w:p>
            <w:pPr>
              <w:jc w:val="center"/>
              <w:rPr>
                <w:rFonts w:ascii="宋体" w:hAnsi="宋体" w:eastAsia="宋体" w:cs="宋体"/>
                <w:szCs w:val="21"/>
              </w:rPr>
            </w:pPr>
            <w:r>
              <w:rPr>
                <w:rFonts w:hint="eastAsia" w:ascii="宋体" w:hAnsi="宋体" w:eastAsia="宋体" w:cs="宋体"/>
                <w:szCs w:val="21"/>
              </w:rPr>
              <w:t>学士</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讲师</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双师型</w:t>
            </w:r>
          </w:p>
        </w:tc>
        <w:tc>
          <w:tcPr>
            <w:tcW w:w="3039" w:type="dxa"/>
            <w:vAlign w:val="center"/>
          </w:tcPr>
          <w:p>
            <w:pPr>
              <w:jc w:val="center"/>
              <w:rPr>
                <w:rFonts w:ascii="宋体" w:hAnsi="宋体" w:eastAsia="宋体" w:cs="宋体"/>
                <w:szCs w:val="21"/>
              </w:rPr>
            </w:pPr>
            <w:r>
              <w:rPr>
                <w:rFonts w:hint="eastAsia" w:ascii="宋体" w:hAnsi="宋体" w:eastAsia="宋体" w:cs="宋体"/>
                <w:szCs w:val="21"/>
              </w:rPr>
              <w:t>医药企业管理</w:t>
            </w:r>
          </w:p>
          <w:p>
            <w:pPr>
              <w:jc w:val="center"/>
              <w:rPr>
                <w:rFonts w:ascii="宋体" w:hAnsi="宋体" w:eastAsia="宋体" w:cs="宋体"/>
                <w:szCs w:val="21"/>
              </w:rPr>
            </w:pPr>
            <w:r>
              <w:rPr>
                <w:rFonts w:hint="eastAsia" w:ascii="宋体" w:hAnsi="宋体" w:eastAsia="宋体" w:cs="宋体"/>
                <w:szCs w:val="21"/>
              </w:rPr>
              <w:t>医药市场营销</w:t>
            </w:r>
          </w:p>
          <w:p>
            <w:pPr>
              <w:jc w:val="center"/>
              <w:rPr>
                <w:rFonts w:ascii="宋体" w:hAnsi="宋体" w:eastAsia="宋体" w:cs="宋体"/>
                <w:szCs w:val="21"/>
              </w:rPr>
            </w:pPr>
            <w:r>
              <w:rPr>
                <w:rFonts w:hint="eastAsia" w:ascii="宋体" w:hAnsi="宋体" w:eastAsia="宋体" w:cs="宋体"/>
                <w:szCs w:val="21"/>
              </w:rPr>
              <w:t>药事管理与法规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Align w:val="center"/>
          </w:tcPr>
          <w:p>
            <w:pPr>
              <w:jc w:val="center"/>
              <w:rPr>
                <w:rFonts w:ascii="宋体" w:hAnsi="宋体" w:eastAsia="宋体" w:cs="宋体"/>
                <w:szCs w:val="21"/>
              </w:rPr>
            </w:pPr>
            <w:r>
              <w:rPr>
                <w:rFonts w:ascii="宋体" w:hAnsi="宋体" w:eastAsia="宋体" w:cs="宋体"/>
                <w:szCs w:val="21"/>
              </w:rPr>
              <w:t>10</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陈健</w:t>
            </w:r>
          </w:p>
        </w:tc>
        <w:tc>
          <w:tcPr>
            <w:tcW w:w="811" w:type="dxa"/>
            <w:vAlign w:val="center"/>
          </w:tcPr>
          <w:p>
            <w:pPr>
              <w:jc w:val="center"/>
              <w:rPr>
                <w:rFonts w:ascii="宋体" w:hAnsi="宋体" w:eastAsia="宋体" w:cs="宋体"/>
                <w:szCs w:val="21"/>
              </w:rPr>
            </w:pPr>
            <w:r>
              <w:rPr>
                <w:rFonts w:hint="eastAsia" w:ascii="宋体" w:hAnsi="宋体" w:eastAsia="宋体" w:cs="宋体"/>
                <w:szCs w:val="21"/>
              </w:rPr>
              <w:t>男</w:t>
            </w:r>
          </w:p>
        </w:tc>
        <w:tc>
          <w:tcPr>
            <w:tcW w:w="830" w:type="dxa"/>
            <w:vAlign w:val="center"/>
          </w:tcPr>
          <w:p>
            <w:pPr>
              <w:jc w:val="center"/>
              <w:rPr>
                <w:rFonts w:ascii="宋体" w:hAnsi="宋体" w:eastAsia="宋体" w:cs="宋体"/>
                <w:szCs w:val="21"/>
              </w:rPr>
            </w:pPr>
            <w:r>
              <w:rPr>
                <w:rFonts w:hint="eastAsia" w:ascii="宋体" w:hAnsi="宋体" w:eastAsia="宋体" w:cs="宋体"/>
                <w:szCs w:val="21"/>
              </w:rPr>
              <w:t>硕士</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讲师</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双师型</w:t>
            </w:r>
          </w:p>
        </w:tc>
        <w:tc>
          <w:tcPr>
            <w:tcW w:w="3039" w:type="dxa"/>
            <w:vAlign w:val="center"/>
          </w:tcPr>
          <w:p>
            <w:pPr>
              <w:jc w:val="center"/>
              <w:rPr>
                <w:rFonts w:ascii="宋体" w:hAnsi="宋体" w:eastAsia="宋体" w:cs="宋体"/>
                <w:szCs w:val="21"/>
              </w:rPr>
            </w:pPr>
            <w:r>
              <w:rPr>
                <w:rFonts w:hint="eastAsia" w:ascii="宋体" w:hAnsi="宋体" w:eastAsia="宋体" w:cs="宋体"/>
                <w:szCs w:val="21"/>
              </w:rPr>
              <w:t>医学基础</w:t>
            </w:r>
          </w:p>
          <w:p>
            <w:pPr>
              <w:jc w:val="center"/>
              <w:rPr>
                <w:rFonts w:ascii="宋体" w:hAnsi="宋体" w:eastAsia="宋体" w:cs="宋体"/>
                <w:szCs w:val="21"/>
              </w:rPr>
            </w:pPr>
            <w:r>
              <w:rPr>
                <w:rFonts w:hint="eastAsia" w:ascii="宋体" w:hAnsi="宋体" w:eastAsia="宋体" w:cs="宋体"/>
                <w:szCs w:val="21"/>
              </w:rPr>
              <w:t>药学综合知识与技能</w:t>
            </w:r>
          </w:p>
          <w:p>
            <w:pPr>
              <w:jc w:val="center"/>
              <w:rPr>
                <w:rFonts w:ascii="宋体" w:hAnsi="宋体" w:eastAsia="宋体" w:cs="宋体"/>
                <w:szCs w:val="21"/>
              </w:rPr>
            </w:pPr>
            <w:r>
              <w:rPr>
                <w:rFonts w:hint="eastAsia" w:ascii="宋体" w:hAnsi="宋体" w:eastAsia="宋体" w:cs="宋体"/>
                <w:szCs w:val="21"/>
              </w:rPr>
              <w:t>药品经营质量管理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Align w:val="center"/>
          </w:tcPr>
          <w:p>
            <w:pPr>
              <w:jc w:val="center"/>
              <w:rPr>
                <w:rFonts w:ascii="宋体" w:hAnsi="宋体" w:eastAsia="宋体" w:cs="宋体"/>
                <w:szCs w:val="21"/>
              </w:rPr>
            </w:pPr>
            <w:r>
              <w:rPr>
                <w:rFonts w:ascii="宋体" w:hAnsi="宋体" w:eastAsia="宋体" w:cs="宋体"/>
                <w:szCs w:val="21"/>
              </w:rPr>
              <w:t>11</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李亮</w:t>
            </w:r>
          </w:p>
        </w:tc>
        <w:tc>
          <w:tcPr>
            <w:tcW w:w="811" w:type="dxa"/>
            <w:vAlign w:val="center"/>
          </w:tcPr>
          <w:p>
            <w:pPr>
              <w:jc w:val="center"/>
              <w:rPr>
                <w:rFonts w:ascii="宋体" w:hAnsi="宋体" w:eastAsia="宋体" w:cs="宋体"/>
                <w:szCs w:val="21"/>
              </w:rPr>
            </w:pPr>
            <w:r>
              <w:rPr>
                <w:rFonts w:hint="eastAsia" w:ascii="宋体" w:hAnsi="宋体" w:eastAsia="宋体" w:cs="宋体"/>
                <w:szCs w:val="21"/>
              </w:rPr>
              <w:t>男</w:t>
            </w:r>
          </w:p>
        </w:tc>
        <w:tc>
          <w:tcPr>
            <w:tcW w:w="830" w:type="dxa"/>
            <w:vAlign w:val="center"/>
          </w:tcPr>
          <w:p>
            <w:pPr>
              <w:jc w:val="center"/>
              <w:rPr>
                <w:rFonts w:ascii="宋体" w:hAnsi="宋体" w:eastAsia="宋体" w:cs="宋体"/>
                <w:szCs w:val="21"/>
              </w:rPr>
            </w:pPr>
            <w:r>
              <w:rPr>
                <w:rFonts w:hint="eastAsia" w:ascii="宋体" w:hAnsi="宋体" w:eastAsia="宋体" w:cs="宋体"/>
                <w:szCs w:val="21"/>
              </w:rPr>
              <w:t>博士</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副教授</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双师型</w:t>
            </w:r>
          </w:p>
        </w:tc>
        <w:tc>
          <w:tcPr>
            <w:tcW w:w="3039" w:type="dxa"/>
            <w:vAlign w:val="center"/>
          </w:tcPr>
          <w:p>
            <w:pPr>
              <w:jc w:val="center"/>
              <w:rPr>
                <w:rFonts w:ascii="宋体" w:hAnsi="宋体" w:eastAsia="宋体" w:cs="宋体"/>
                <w:kern w:val="0"/>
                <w:szCs w:val="21"/>
              </w:rPr>
            </w:pPr>
            <w:r>
              <w:rPr>
                <w:rFonts w:hint="eastAsia" w:ascii="宋体" w:hAnsi="宋体" w:eastAsia="宋体" w:cs="宋体"/>
                <w:kern w:val="0"/>
                <w:szCs w:val="21"/>
              </w:rPr>
              <w:t>医药信息检索</w:t>
            </w:r>
          </w:p>
          <w:p>
            <w:pPr>
              <w:jc w:val="center"/>
              <w:rPr>
                <w:rFonts w:ascii="宋体" w:hAnsi="宋体" w:eastAsia="宋体" w:cs="宋体"/>
                <w:szCs w:val="21"/>
              </w:rPr>
            </w:pPr>
            <w:r>
              <w:rPr>
                <w:rFonts w:hint="eastAsia" w:ascii="宋体" w:hAnsi="宋体" w:eastAsia="宋体" w:cs="宋体"/>
                <w:szCs w:val="21"/>
              </w:rPr>
              <w:t>医药物流与供应链管理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Align w:val="center"/>
          </w:tcPr>
          <w:p>
            <w:pPr>
              <w:jc w:val="center"/>
              <w:rPr>
                <w:rFonts w:ascii="宋体" w:hAnsi="宋体" w:eastAsia="宋体" w:cs="宋体"/>
                <w:szCs w:val="21"/>
              </w:rPr>
            </w:pPr>
            <w:r>
              <w:rPr>
                <w:rFonts w:ascii="宋体" w:hAnsi="宋体" w:eastAsia="宋体" w:cs="宋体"/>
                <w:szCs w:val="21"/>
              </w:rPr>
              <w:t>12</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申宏丹</w:t>
            </w:r>
          </w:p>
        </w:tc>
        <w:tc>
          <w:tcPr>
            <w:tcW w:w="811" w:type="dxa"/>
            <w:vAlign w:val="center"/>
          </w:tcPr>
          <w:p>
            <w:pPr>
              <w:jc w:val="center"/>
              <w:rPr>
                <w:rFonts w:ascii="宋体" w:hAnsi="宋体" w:eastAsia="宋体" w:cs="宋体"/>
                <w:szCs w:val="21"/>
              </w:rPr>
            </w:pPr>
            <w:r>
              <w:rPr>
                <w:rFonts w:hint="eastAsia" w:ascii="宋体" w:hAnsi="宋体" w:eastAsia="宋体" w:cs="宋体"/>
                <w:szCs w:val="21"/>
              </w:rPr>
              <w:t>女</w:t>
            </w:r>
          </w:p>
        </w:tc>
        <w:tc>
          <w:tcPr>
            <w:tcW w:w="830" w:type="dxa"/>
            <w:vAlign w:val="center"/>
          </w:tcPr>
          <w:p>
            <w:pPr>
              <w:jc w:val="center"/>
              <w:rPr>
                <w:rFonts w:ascii="宋体" w:hAnsi="宋体" w:eastAsia="宋体" w:cs="宋体"/>
                <w:szCs w:val="21"/>
              </w:rPr>
            </w:pPr>
            <w:r>
              <w:rPr>
                <w:rFonts w:hint="eastAsia" w:ascii="宋体" w:hAnsi="宋体" w:eastAsia="宋体" w:cs="宋体"/>
                <w:szCs w:val="21"/>
              </w:rPr>
              <w:t>硕士</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讲师</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双师型</w:t>
            </w:r>
          </w:p>
        </w:tc>
        <w:tc>
          <w:tcPr>
            <w:tcW w:w="3039" w:type="dxa"/>
            <w:vAlign w:val="center"/>
          </w:tcPr>
          <w:p>
            <w:pPr>
              <w:jc w:val="center"/>
              <w:rPr>
                <w:rFonts w:ascii="宋体" w:hAnsi="宋体" w:eastAsia="宋体" w:cs="宋体"/>
                <w:szCs w:val="21"/>
              </w:rPr>
            </w:pPr>
            <w:r>
              <w:rPr>
                <w:rFonts w:hint="eastAsia" w:ascii="宋体" w:hAnsi="宋体" w:eastAsia="宋体" w:cs="宋体"/>
                <w:szCs w:val="21"/>
              </w:rPr>
              <w:t>药物制剂技术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Align w:val="center"/>
          </w:tcPr>
          <w:p>
            <w:pPr>
              <w:jc w:val="center"/>
              <w:rPr>
                <w:rFonts w:ascii="宋体" w:hAnsi="宋体" w:eastAsia="宋体" w:cs="宋体"/>
                <w:szCs w:val="21"/>
              </w:rPr>
            </w:pPr>
            <w:r>
              <w:rPr>
                <w:rFonts w:ascii="宋体" w:hAnsi="宋体" w:eastAsia="宋体" w:cs="宋体"/>
                <w:szCs w:val="21"/>
              </w:rPr>
              <w:t>13</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许雪儿</w:t>
            </w:r>
          </w:p>
        </w:tc>
        <w:tc>
          <w:tcPr>
            <w:tcW w:w="811" w:type="dxa"/>
            <w:vAlign w:val="center"/>
          </w:tcPr>
          <w:p>
            <w:pPr>
              <w:jc w:val="center"/>
              <w:rPr>
                <w:rFonts w:ascii="宋体" w:hAnsi="宋体" w:eastAsia="宋体" w:cs="宋体"/>
                <w:szCs w:val="21"/>
              </w:rPr>
            </w:pPr>
            <w:r>
              <w:rPr>
                <w:rFonts w:hint="eastAsia" w:ascii="宋体" w:hAnsi="宋体" w:eastAsia="宋体" w:cs="宋体"/>
                <w:szCs w:val="21"/>
              </w:rPr>
              <w:t>女</w:t>
            </w:r>
          </w:p>
        </w:tc>
        <w:tc>
          <w:tcPr>
            <w:tcW w:w="830" w:type="dxa"/>
            <w:vAlign w:val="center"/>
          </w:tcPr>
          <w:p>
            <w:pPr>
              <w:jc w:val="center"/>
              <w:rPr>
                <w:rFonts w:ascii="宋体" w:hAnsi="宋体" w:eastAsia="宋体" w:cs="宋体"/>
                <w:szCs w:val="21"/>
              </w:rPr>
            </w:pPr>
            <w:r>
              <w:rPr>
                <w:rFonts w:hint="eastAsia" w:ascii="宋体" w:hAnsi="宋体" w:eastAsia="宋体" w:cs="宋体"/>
                <w:szCs w:val="21"/>
              </w:rPr>
              <w:t>硕士</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讲师</w:t>
            </w:r>
          </w:p>
        </w:tc>
        <w:tc>
          <w:tcPr>
            <w:tcW w:w="1026" w:type="dxa"/>
            <w:vAlign w:val="center"/>
          </w:tcPr>
          <w:p>
            <w:pPr>
              <w:jc w:val="center"/>
              <w:rPr>
                <w:rFonts w:ascii="宋体" w:hAnsi="宋体" w:eastAsia="宋体" w:cs="宋体"/>
                <w:szCs w:val="21"/>
              </w:rPr>
            </w:pPr>
            <w:r>
              <w:rPr>
                <w:rFonts w:hint="eastAsia" w:ascii="宋体" w:hAnsi="宋体" w:eastAsia="宋体" w:cs="宋体"/>
                <w:szCs w:val="21"/>
              </w:rPr>
              <w:t>双师型</w:t>
            </w:r>
          </w:p>
        </w:tc>
        <w:tc>
          <w:tcPr>
            <w:tcW w:w="3039" w:type="dxa"/>
            <w:vAlign w:val="center"/>
          </w:tcPr>
          <w:p>
            <w:pPr>
              <w:jc w:val="center"/>
              <w:rPr>
                <w:rFonts w:ascii="宋体" w:hAnsi="宋体" w:eastAsia="宋体" w:cs="宋体"/>
                <w:szCs w:val="21"/>
              </w:rPr>
            </w:pPr>
            <w:r>
              <w:rPr>
                <w:rFonts w:hint="eastAsia" w:ascii="宋体" w:hAnsi="宋体" w:eastAsia="宋体" w:cs="宋体"/>
                <w:szCs w:val="21"/>
              </w:rPr>
              <w:t>药用微生物学</w:t>
            </w:r>
          </w:p>
          <w:p>
            <w:pPr>
              <w:jc w:val="center"/>
              <w:rPr>
                <w:rFonts w:ascii="宋体" w:hAnsi="宋体" w:eastAsia="宋体" w:cs="宋体"/>
                <w:szCs w:val="21"/>
              </w:rPr>
            </w:pPr>
            <w:r>
              <w:rPr>
                <w:rFonts w:hint="eastAsia" w:ascii="宋体" w:hAnsi="宋体" w:eastAsia="宋体" w:cs="宋体"/>
                <w:szCs w:val="21"/>
              </w:rPr>
              <w:t>营养与健康</w:t>
            </w:r>
          </w:p>
        </w:tc>
      </w:tr>
    </w:tbl>
    <w:p>
      <w:pPr>
        <w:spacing w:line="480" w:lineRule="exact"/>
        <w:jc w:val="center"/>
        <w:rPr>
          <w:rFonts w:ascii="宋体" w:hAnsi="宋体" w:eastAsia="宋体"/>
          <w:b/>
        </w:rPr>
      </w:pPr>
      <w:r>
        <w:rPr>
          <w:rFonts w:hint="eastAsia" w:ascii="宋体" w:hAnsi="宋体" w:eastAsia="宋体"/>
          <w:b/>
        </w:rPr>
        <w:t>表</w:t>
      </w:r>
      <w:r>
        <w:rPr>
          <w:rFonts w:ascii="宋体" w:hAnsi="宋体" w:eastAsia="宋体"/>
          <w:b/>
        </w:rPr>
        <w:t>8</w:t>
      </w:r>
      <w:r>
        <w:rPr>
          <w:rFonts w:hint="eastAsia" w:ascii="宋体" w:hAnsi="宋体" w:eastAsia="宋体"/>
          <w:b/>
        </w:rPr>
        <w:t>.</w:t>
      </w:r>
      <w:r>
        <w:rPr>
          <w:rFonts w:ascii="宋体" w:hAnsi="宋体" w:eastAsia="宋体"/>
          <w:b/>
        </w:rPr>
        <w:t xml:space="preserve">8  </w:t>
      </w:r>
      <w:r>
        <w:rPr>
          <w:rFonts w:hint="eastAsia" w:ascii="宋体" w:hAnsi="宋体" w:eastAsia="宋体"/>
          <w:b/>
        </w:rPr>
        <w:t>药品经营与管理专业兼职教师基本情况一览表</w:t>
      </w:r>
    </w:p>
    <w:tbl>
      <w:tblPr>
        <w:tblStyle w:val="23"/>
        <w:tblW w:w="8617" w:type="dxa"/>
        <w:jc w:val="center"/>
        <w:tblLayout w:type="fixed"/>
        <w:tblCellMar>
          <w:top w:w="0" w:type="dxa"/>
          <w:left w:w="108" w:type="dxa"/>
          <w:bottom w:w="0" w:type="dxa"/>
          <w:right w:w="108" w:type="dxa"/>
        </w:tblCellMar>
      </w:tblPr>
      <w:tblGrid>
        <w:gridCol w:w="674"/>
        <w:gridCol w:w="852"/>
        <w:gridCol w:w="710"/>
        <w:gridCol w:w="709"/>
        <w:gridCol w:w="994"/>
        <w:gridCol w:w="2845"/>
        <w:gridCol w:w="1833"/>
      </w:tblGrid>
      <w:tr>
        <w:tblPrEx>
          <w:tblCellMar>
            <w:top w:w="0" w:type="dxa"/>
            <w:left w:w="108" w:type="dxa"/>
            <w:bottom w:w="0" w:type="dxa"/>
            <w:right w:w="108" w:type="dxa"/>
          </w:tblCellMar>
        </w:tblPrEx>
        <w:trPr>
          <w:trHeight w:val="39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序号</w:t>
            </w: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姓名</w:t>
            </w: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性别</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学位</w:t>
            </w:r>
          </w:p>
        </w:tc>
        <w:tc>
          <w:tcPr>
            <w:tcW w:w="99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职称</w:t>
            </w:r>
          </w:p>
        </w:tc>
        <w:tc>
          <w:tcPr>
            <w:tcW w:w="284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单位</w:t>
            </w:r>
          </w:p>
        </w:tc>
        <w:tc>
          <w:tcPr>
            <w:tcW w:w="1833"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对应课程</w:t>
            </w:r>
          </w:p>
        </w:tc>
      </w:tr>
      <w:tr>
        <w:tblPrEx>
          <w:tblCellMar>
            <w:top w:w="0" w:type="dxa"/>
            <w:left w:w="108" w:type="dxa"/>
            <w:bottom w:w="0" w:type="dxa"/>
            <w:right w:w="108" w:type="dxa"/>
          </w:tblCellMar>
        </w:tblPrEx>
        <w:trPr>
          <w:trHeight w:val="39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ascii="宋体" w:hAnsi="宋体" w:eastAsia="宋体" w:cs="宋体"/>
                <w:szCs w:val="21"/>
              </w:rPr>
              <w:t>1</w:t>
            </w:r>
          </w:p>
        </w:tc>
        <w:tc>
          <w:tcPr>
            <w:tcW w:w="852" w:type="dxa"/>
            <w:tcBorders>
              <w:top w:val="nil"/>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许仙桂</w:t>
            </w:r>
          </w:p>
        </w:tc>
        <w:tc>
          <w:tcPr>
            <w:tcW w:w="710" w:type="dxa"/>
            <w:tcBorders>
              <w:top w:val="nil"/>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男</w:t>
            </w:r>
          </w:p>
        </w:tc>
        <w:tc>
          <w:tcPr>
            <w:tcW w:w="709" w:type="dxa"/>
            <w:tcBorders>
              <w:top w:val="nil"/>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本科</w:t>
            </w:r>
          </w:p>
        </w:tc>
        <w:tc>
          <w:tcPr>
            <w:tcW w:w="994" w:type="dxa"/>
            <w:tcBorders>
              <w:top w:val="nil"/>
              <w:left w:val="nil"/>
              <w:bottom w:val="single" w:color="auto" w:sz="4" w:space="0"/>
              <w:right w:val="single" w:color="auto" w:sz="4" w:space="0"/>
            </w:tcBorders>
            <w:vAlign w:val="center"/>
          </w:tcPr>
          <w:p>
            <w:pPr>
              <w:ind w:left="84"/>
              <w:jc w:val="center"/>
              <w:rPr>
                <w:rFonts w:ascii="宋体" w:hAnsi="宋体" w:eastAsia="宋体" w:cs="宋体"/>
                <w:szCs w:val="21"/>
              </w:rPr>
            </w:pPr>
            <w:r>
              <w:rPr>
                <w:rFonts w:hint="eastAsia" w:ascii="宋体" w:hAnsi="宋体" w:eastAsia="宋体" w:cs="宋体"/>
                <w:szCs w:val="21"/>
              </w:rPr>
              <w:t>工程师</w:t>
            </w:r>
          </w:p>
        </w:tc>
        <w:tc>
          <w:tcPr>
            <w:tcW w:w="2845" w:type="dxa"/>
            <w:tcBorders>
              <w:top w:val="nil"/>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江苏瑞科医药科技有限公司</w:t>
            </w:r>
          </w:p>
        </w:tc>
        <w:tc>
          <w:tcPr>
            <w:tcW w:w="1833"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医药企业管理、毕业设计、顶岗实习</w:t>
            </w:r>
          </w:p>
        </w:tc>
      </w:tr>
      <w:tr>
        <w:tblPrEx>
          <w:tblCellMar>
            <w:top w:w="0" w:type="dxa"/>
            <w:left w:w="108" w:type="dxa"/>
            <w:bottom w:w="0" w:type="dxa"/>
            <w:right w:w="108" w:type="dxa"/>
          </w:tblCellMar>
        </w:tblPrEx>
        <w:trPr>
          <w:trHeight w:val="39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ascii="宋体" w:hAnsi="宋体" w:eastAsia="宋体" w:cs="宋体"/>
                <w:szCs w:val="21"/>
              </w:rPr>
              <w:t>2</w:t>
            </w: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吕灯勇</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男</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大学</w:t>
            </w:r>
          </w:p>
        </w:tc>
        <w:tc>
          <w:tcPr>
            <w:tcW w:w="994" w:type="dxa"/>
            <w:tcBorders>
              <w:top w:val="single" w:color="auto" w:sz="4" w:space="0"/>
              <w:left w:val="single" w:color="auto" w:sz="4" w:space="0"/>
              <w:bottom w:val="single" w:color="auto" w:sz="4" w:space="0"/>
              <w:right w:val="single" w:color="auto" w:sz="4" w:space="0"/>
            </w:tcBorders>
            <w:vAlign w:val="center"/>
          </w:tcPr>
          <w:p>
            <w:pPr>
              <w:ind w:left="84"/>
              <w:jc w:val="center"/>
              <w:rPr>
                <w:rFonts w:ascii="宋体" w:hAnsi="宋体" w:eastAsia="宋体" w:cs="宋体"/>
                <w:szCs w:val="21"/>
              </w:rPr>
            </w:pPr>
            <w:r>
              <w:rPr>
                <w:rFonts w:hint="eastAsia" w:ascii="宋体" w:hAnsi="宋体" w:eastAsia="宋体" w:cs="宋体"/>
                <w:szCs w:val="21"/>
              </w:rPr>
              <w:t>高工</w:t>
            </w:r>
          </w:p>
        </w:tc>
        <w:tc>
          <w:tcPr>
            <w:tcW w:w="2845" w:type="dxa"/>
            <w:tcBorders>
              <w:top w:val="single" w:color="auto" w:sz="4" w:space="0"/>
              <w:left w:val="single" w:color="auto" w:sz="4" w:space="0"/>
              <w:bottom w:val="single" w:color="auto" w:sz="4" w:space="0"/>
              <w:right w:val="single" w:color="auto" w:sz="4" w:space="0"/>
            </w:tcBorders>
            <w:vAlign w:val="center"/>
          </w:tcPr>
          <w:p>
            <w:pPr>
              <w:ind w:left="107"/>
              <w:jc w:val="center"/>
              <w:rPr>
                <w:rFonts w:ascii="宋体" w:hAnsi="宋体" w:eastAsia="宋体" w:cs="宋体"/>
                <w:szCs w:val="21"/>
              </w:rPr>
            </w:pPr>
            <w:r>
              <w:rPr>
                <w:rFonts w:hint="eastAsia" w:ascii="宋体" w:hAnsi="宋体" w:eastAsia="宋体" w:cs="Arial"/>
                <w:szCs w:val="21"/>
                <w:shd w:val="clear" w:color="auto" w:fill="FFFFFF"/>
              </w:rPr>
              <w:t>正大丰海医药有</w:t>
            </w:r>
            <w:r>
              <w:rPr>
                <w:rFonts w:hint="eastAsia" w:ascii="宋体" w:hAnsi="宋体" w:eastAsia="宋体" w:cs="宋体"/>
                <w:szCs w:val="21"/>
              </w:rPr>
              <w:t>限公司</w:t>
            </w:r>
          </w:p>
        </w:tc>
        <w:tc>
          <w:tcPr>
            <w:tcW w:w="1833"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药品经营与管理、毕业设计</w:t>
            </w:r>
          </w:p>
        </w:tc>
      </w:tr>
      <w:tr>
        <w:tblPrEx>
          <w:tblCellMar>
            <w:top w:w="0" w:type="dxa"/>
            <w:left w:w="108" w:type="dxa"/>
            <w:bottom w:w="0" w:type="dxa"/>
            <w:right w:w="108" w:type="dxa"/>
          </w:tblCellMar>
        </w:tblPrEx>
        <w:trPr>
          <w:trHeight w:val="397" w:hRule="atLeast"/>
          <w:jc w:val="center"/>
        </w:trPr>
        <w:tc>
          <w:tcPr>
            <w:tcW w:w="674"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ascii="宋体" w:hAnsi="宋体" w:eastAsia="宋体" w:cs="宋体"/>
                <w:szCs w:val="21"/>
              </w:rPr>
              <w:t>3</w:t>
            </w: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柏德亚</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男</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大学</w:t>
            </w:r>
          </w:p>
        </w:tc>
        <w:tc>
          <w:tcPr>
            <w:tcW w:w="994" w:type="dxa"/>
            <w:tcBorders>
              <w:top w:val="single" w:color="auto" w:sz="4" w:space="0"/>
              <w:left w:val="single" w:color="auto" w:sz="4" w:space="0"/>
              <w:bottom w:val="single" w:color="auto" w:sz="4" w:space="0"/>
              <w:right w:val="single" w:color="auto" w:sz="4" w:space="0"/>
            </w:tcBorders>
            <w:vAlign w:val="center"/>
          </w:tcPr>
          <w:p>
            <w:pPr>
              <w:ind w:left="84"/>
              <w:jc w:val="center"/>
              <w:rPr>
                <w:rFonts w:ascii="宋体" w:hAnsi="宋体" w:eastAsia="宋体" w:cs="宋体"/>
                <w:szCs w:val="21"/>
              </w:rPr>
            </w:pPr>
            <w:r>
              <w:rPr>
                <w:rFonts w:hint="eastAsia" w:ascii="宋体" w:hAnsi="宋体" w:eastAsia="宋体" w:cs="宋体"/>
                <w:szCs w:val="21"/>
              </w:rPr>
              <w:t>高工</w:t>
            </w:r>
          </w:p>
        </w:tc>
        <w:tc>
          <w:tcPr>
            <w:tcW w:w="2845" w:type="dxa"/>
            <w:tcBorders>
              <w:top w:val="single" w:color="auto" w:sz="4" w:space="0"/>
              <w:left w:val="single" w:color="auto" w:sz="4" w:space="0"/>
              <w:bottom w:val="single" w:color="auto" w:sz="4" w:space="0"/>
              <w:right w:val="single" w:color="auto" w:sz="4" w:space="0"/>
            </w:tcBorders>
            <w:vAlign w:val="center"/>
          </w:tcPr>
          <w:p>
            <w:pPr>
              <w:ind w:left="107"/>
              <w:jc w:val="center"/>
              <w:rPr>
                <w:rFonts w:ascii="宋体" w:hAnsi="宋体" w:eastAsia="宋体" w:cs="宋体"/>
                <w:szCs w:val="21"/>
              </w:rPr>
            </w:pPr>
            <w:r>
              <w:rPr>
                <w:rFonts w:hint="eastAsia" w:ascii="宋体" w:hAnsi="宋体" w:eastAsia="宋体" w:cs="宋体"/>
                <w:szCs w:val="21"/>
              </w:rPr>
              <w:t>盐城森达生物化工有限公司</w:t>
            </w:r>
          </w:p>
        </w:tc>
        <w:tc>
          <w:tcPr>
            <w:tcW w:w="1833" w:type="dxa"/>
            <w:tcBorders>
              <w:top w:val="nil"/>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生物化学</w:t>
            </w:r>
          </w:p>
        </w:tc>
      </w:tr>
      <w:tr>
        <w:tblPrEx>
          <w:tblCellMar>
            <w:top w:w="0" w:type="dxa"/>
            <w:left w:w="108" w:type="dxa"/>
            <w:bottom w:w="0" w:type="dxa"/>
            <w:right w:w="108" w:type="dxa"/>
          </w:tblCellMar>
        </w:tblPrEx>
        <w:trPr>
          <w:trHeight w:val="397" w:hRule="atLeast"/>
          <w:jc w:val="center"/>
        </w:trPr>
        <w:tc>
          <w:tcPr>
            <w:tcW w:w="674"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ascii="宋体" w:hAnsi="宋体" w:eastAsia="宋体" w:cs="宋体"/>
                <w:szCs w:val="21"/>
              </w:rPr>
              <w:t>4</w:t>
            </w: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杨建文</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男</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专科</w:t>
            </w:r>
          </w:p>
        </w:tc>
        <w:tc>
          <w:tcPr>
            <w:tcW w:w="994" w:type="dxa"/>
            <w:tcBorders>
              <w:top w:val="single" w:color="auto" w:sz="4" w:space="0"/>
              <w:left w:val="single" w:color="auto" w:sz="4" w:space="0"/>
              <w:bottom w:val="single" w:color="auto" w:sz="4" w:space="0"/>
              <w:right w:val="single" w:color="auto" w:sz="4" w:space="0"/>
            </w:tcBorders>
            <w:vAlign w:val="center"/>
          </w:tcPr>
          <w:p>
            <w:pPr>
              <w:ind w:left="84"/>
              <w:jc w:val="center"/>
              <w:rPr>
                <w:rFonts w:ascii="宋体" w:hAnsi="宋体" w:eastAsia="宋体" w:cs="宋体"/>
                <w:szCs w:val="21"/>
              </w:rPr>
            </w:pPr>
            <w:r>
              <w:rPr>
                <w:rFonts w:hint="eastAsia" w:ascii="宋体" w:hAnsi="宋体" w:eastAsia="宋体" w:cs="宋体"/>
                <w:szCs w:val="21"/>
              </w:rPr>
              <w:t>高工</w:t>
            </w:r>
          </w:p>
        </w:tc>
        <w:tc>
          <w:tcPr>
            <w:tcW w:w="2845" w:type="dxa"/>
            <w:tcBorders>
              <w:top w:val="single" w:color="auto" w:sz="4" w:space="0"/>
              <w:left w:val="single" w:color="auto" w:sz="4" w:space="0"/>
              <w:bottom w:val="single" w:color="auto" w:sz="4" w:space="0"/>
              <w:right w:val="single" w:color="auto" w:sz="4" w:space="0"/>
            </w:tcBorders>
            <w:vAlign w:val="center"/>
          </w:tcPr>
          <w:p>
            <w:pPr>
              <w:ind w:left="107"/>
              <w:jc w:val="center"/>
              <w:rPr>
                <w:rFonts w:ascii="宋体" w:hAnsi="宋体" w:eastAsia="宋体" w:cs="宋体"/>
                <w:szCs w:val="21"/>
              </w:rPr>
            </w:pPr>
            <w:r>
              <w:rPr>
                <w:rFonts w:hint="eastAsia" w:ascii="宋体" w:hAnsi="宋体" w:eastAsia="宋体" w:cs="宋体"/>
                <w:szCs w:val="21"/>
              </w:rPr>
              <w:t>江苏黄河药业股份有限公司</w:t>
            </w:r>
          </w:p>
        </w:tc>
        <w:tc>
          <w:tcPr>
            <w:tcW w:w="1833" w:type="dxa"/>
            <w:tcBorders>
              <w:top w:val="nil"/>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医药进出口业务、顶岗实习</w:t>
            </w:r>
          </w:p>
        </w:tc>
      </w:tr>
      <w:tr>
        <w:tblPrEx>
          <w:tblCellMar>
            <w:top w:w="0" w:type="dxa"/>
            <w:left w:w="108" w:type="dxa"/>
            <w:bottom w:w="0" w:type="dxa"/>
            <w:right w:w="108" w:type="dxa"/>
          </w:tblCellMar>
        </w:tblPrEx>
        <w:trPr>
          <w:trHeight w:val="397" w:hRule="atLeast"/>
          <w:jc w:val="center"/>
        </w:trPr>
        <w:tc>
          <w:tcPr>
            <w:tcW w:w="674"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ascii="宋体" w:hAnsi="宋体" w:eastAsia="宋体" w:cs="宋体"/>
                <w:szCs w:val="21"/>
              </w:rPr>
              <w:t>5</w:t>
            </w: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毕中宝</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男</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硕士</w:t>
            </w:r>
          </w:p>
        </w:tc>
        <w:tc>
          <w:tcPr>
            <w:tcW w:w="994" w:type="dxa"/>
            <w:tcBorders>
              <w:top w:val="single" w:color="auto" w:sz="4" w:space="0"/>
              <w:left w:val="single" w:color="auto" w:sz="4" w:space="0"/>
              <w:bottom w:val="single" w:color="auto" w:sz="4" w:space="0"/>
              <w:right w:val="single" w:color="auto" w:sz="4" w:space="0"/>
            </w:tcBorders>
            <w:vAlign w:val="center"/>
          </w:tcPr>
          <w:p>
            <w:pPr>
              <w:ind w:left="84"/>
              <w:jc w:val="center"/>
              <w:rPr>
                <w:rFonts w:ascii="宋体" w:hAnsi="宋体" w:eastAsia="宋体" w:cs="宋体"/>
                <w:szCs w:val="21"/>
              </w:rPr>
            </w:pPr>
            <w:r>
              <w:rPr>
                <w:rFonts w:hint="eastAsia" w:ascii="宋体" w:hAnsi="宋体" w:eastAsia="宋体" w:cs="宋体"/>
                <w:szCs w:val="21"/>
              </w:rPr>
              <w:t>工程师</w:t>
            </w:r>
          </w:p>
        </w:tc>
        <w:tc>
          <w:tcPr>
            <w:tcW w:w="2845" w:type="dxa"/>
            <w:tcBorders>
              <w:top w:val="single" w:color="auto" w:sz="4" w:space="0"/>
              <w:left w:val="single" w:color="auto" w:sz="4" w:space="0"/>
              <w:bottom w:val="single" w:color="auto" w:sz="4" w:space="0"/>
              <w:right w:val="single" w:color="auto" w:sz="4" w:space="0"/>
            </w:tcBorders>
            <w:vAlign w:val="center"/>
          </w:tcPr>
          <w:p>
            <w:pPr>
              <w:ind w:left="107"/>
              <w:jc w:val="center"/>
              <w:rPr>
                <w:rFonts w:ascii="宋体" w:hAnsi="宋体" w:eastAsia="宋体" w:cs="宋体"/>
                <w:szCs w:val="21"/>
              </w:rPr>
            </w:pPr>
            <w:r>
              <w:rPr>
                <w:rFonts w:hint="eastAsia" w:ascii="宋体" w:hAnsi="宋体" w:eastAsia="宋体" w:cs="宋体"/>
                <w:szCs w:val="21"/>
              </w:rPr>
              <w:t>江苏正大天晴药业股份有限公司</w:t>
            </w:r>
          </w:p>
        </w:tc>
        <w:tc>
          <w:tcPr>
            <w:tcW w:w="1833" w:type="dxa"/>
            <w:tcBorders>
              <w:top w:val="nil"/>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药物分析、顶岗实习、毕业设计</w:t>
            </w:r>
          </w:p>
        </w:tc>
      </w:tr>
      <w:tr>
        <w:tblPrEx>
          <w:tblCellMar>
            <w:top w:w="0" w:type="dxa"/>
            <w:left w:w="108" w:type="dxa"/>
            <w:bottom w:w="0" w:type="dxa"/>
            <w:right w:w="108" w:type="dxa"/>
          </w:tblCellMar>
        </w:tblPrEx>
        <w:trPr>
          <w:trHeight w:val="397" w:hRule="atLeast"/>
          <w:jc w:val="center"/>
        </w:trPr>
        <w:tc>
          <w:tcPr>
            <w:tcW w:w="674"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ascii="宋体" w:hAnsi="宋体" w:eastAsia="宋体" w:cs="宋体"/>
                <w:szCs w:val="21"/>
              </w:rPr>
              <w:t>6</w:t>
            </w: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胡金发</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男</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本科</w:t>
            </w:r>
          </w:p>
        </w:tc>
        <w:tc>
          <w:tcPr>
            <w:tcW w:w="994" w:type="dxa"/>
            <w:tcBorders>
              <w:top w:val="single" w:color="auto" w:sz="4" w:space="0"/>
              <w:left w:val="single" w:color="auto" w:sz="4" w:space="0"/>
              <w:bottom w:val="single" w:color="auto" w:sz="4" w:space="0"/>
              <w:right w:val="single" w:color="auto" w:sz="4" w:space="0"/>
            </w:tcBorders>
            <w:vAlign w:val="center"/>
          </w:tcPr>
          <w:p>
            <w:pPr>
              <w:ind w:left="84"/>
              <w:jc w:val="center"/>
              <w:rPr>
                <w:rFonts w:ascii="宋体" w:hAnsi="宋体" w:eastAsia="宋体" w:cs="宋体"/>
                <w:szCs w:val="21"/>
              </w:rPr>
            </w:pPr>
            <w:r>
              <w:rPr>
                <w:rFonts w:hint="eastAsia" w:ascii="宋体" w:hAnsi="宋体" w:eastAsia="宋体" w:cs="宋体"/>
                <w:szCs w:val="21"/>
              </w:rPr>
              <w:t>工程师</w:t>
            </w:r>
          </w:p>
        </w:tc>
        <w:tc>
          <w:tcPr>
            <w:tcW w:w="28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盐城市华邦化工有限公司</w:t>
            </w:r>
          </w:p>
        </w:tc>
        <w:tc>
          <w:tcPr>
            <w:tcW w:w="1833" w:type="dxa"/>
            <w:tcBorders>
              <w:top w:val="nil"/>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毕业设计</w:t>
            </w:r>
          </w:p>
        </w:tc>
      </w:tr>
      <w:tr>
        <w:tblPrEx>
          <w:tblCellMar>
            <w:top w:w="0" w:type="dxa"/>
            <w:left w:w="108" w:type="dxa"/>
            <w:bottom w:w="0" w:type="dxa"/>
            <w:right w:w="108" w:type="dxa"/>
          </w:tblCellMar>
        </w:tblPrEx>
        <w:trPr>
          <w:trHeight w:val="397" w:hRule="atLeast"/>
          <w:jc w:val="center"/>
        </w:trPr>
        <w:tc>
          <w:tcPr>
            <w:tcW w:w="674"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ascii="宋体" w:hAnsi="宋体" w:eastAsia="宋体" w:cs="宋体"/>
                <w:szCs w:val="21"/>
              </w:rPr>
              <w:t>7</w:t>
            </w: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刘苏</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女</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大专</w:t>
            </w:r>
          </w:p>
        </w:tc>
        <w:tc>
          <w:tcPr>
            <w:tcW w:w="994" w:type="dxa"/>
            <w:tcBorders>
              <w:top w:val="single" w:color="auto" w:sz="4" w:space="0"/>
              <w:left w:val="single" w:color="auto" w:sz="4" w:space="0"/>
              <w:bottom w:val="single" w:color="auto" w:sz="4" w:space="0"/>
              <w:right w:val="single" w:color="auto" w:sz="4" w:space="0"/>
            </w:tcBorders>
            <w:vAlign w:val="center"/>
          </w:tcPr>
          <w:p>
            <w:pPr>
              <w:ind w:left="84"/>
              <w:jc w:val="center"/>
              <w:rPr>
                <w:rFonts w:ascii="宋体" w:hAnsi="宋体" w:eastAsia="宋体" w:cs="宋体"/>
                <w:szCs w:val="21"/>
              </w:rPr>
            </w:pPr>
            <w:r>
              <w:rPr>
                <w:rFonts w:hint="eastAsia" w:ascii="宋体" w:hAnsi="宋体" w:eastAsia="宋体" w:cs="宋体"/>
                <w:szCs w:val="21"/>
              </w:rPr>
              <w:t>高工、环评师</w:t>
            </w:r>
          </w:p>
        </w:tc>
        <w:tc>
          <w:tcPr>
            <w:tcW w:w="2845" w:type="dxa"/>
            <w:tcBorders>
              <w:top w:val="single" w:color="auto" w:sz="4" w:space="0"/>
              <w:left w:val="single" w:color="auto" w:sz="4" w:space="0"/>
              <w:bottom w:val="single" w:color="auto" w:sz="4" w:space="0"/>
              <w:right w:val="single" w:color="auto" w:sz="4" w:space="0"/>
            </w:tcBorders>
            <w:vAlign w:val="center"/>
          </w:tcPr>
          <w:p>
            <w:pPr>
              <w:ind w:left="107"/>
              <w:jc w:val="center"/>
              <w:rPr>
                <w:rFonts w:ascii="宋体" w:hAnsi="宋体" w:eastAsia="宋体" w:cs="宋体"/>
                <w:szCs w:val="21"/>
              </w:rPr>
            </w:pPr>
            <w:r>
              <w:rPr>
                <w:rFonts w:hint="eastAsia" w:ascii="宋体" w:hAnsi="宋体" w:eastAsia="宋体" w:cs="宋体"/>
                <w:szCs w:val="21"/>
              </w:rPr>
              <w:t>盐城市佳安咨询有限公司</w:t>
            </w:r>
          </w:p>
        </w:tc>
        <w:tc>
          <w:tcPr>
            <w:tcW w:w="1833" w:type="dxa"/>
            <w:tcBorders>
              <w:top w:val="nil"/>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药用分析化学</w:t>
            </w:r>
          </w:p>
        </w:tc>
      </w:tr>
      <w:tr>
        <w:tblPrEx>
          <w:tblCellMar>
            <w:top w:w="0" w:type="dxa"/>
            <w:left w:w="108" w:type="dxa"/>
            <w:bottom w:w="0" w:type="dxa"/>
            <w:right w:w="108" w:type="dxa"/>
          </w:tblCellMar>
        </w:tblPrEx>
        <w:trPr>
          <w:trHeight w:val="397" w:hRule="atLeast"/>
          <w:jc w:val="center"/>
        </w:trPr>
        <w:tc>
          <w:tcPr>
            <w:tcW w:w="674"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ascii="宋体" w:hAnsi="宋体" w:eastAsia="宋体" w:cs="宋体"/>
                <w:szCs w:val="21"/>
              </w:rPr>
              <w:t>8</w:t>
            </w: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卞文元</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男</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大专</w:t>
            </w: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工程师</w:t>
            </w:r>
          </w:p>
        </w:tc>
        <w:tc>
          <w:tcPr>
            <w:tcW w:w="2845" w:type="dxa"/>
            <w:tcBorders>
              <w:top w:val="single" w:color="auto" w:sz="4" w:space="0"/>
              <w:left w:val="single" w:color="auto" w:sz="4" w:space="0"/>
              <w:bottom w:val="single" w:color="auto" w:sz="4" w:space="0"/>
              <w:right w:val="single" w:color="auto" w:sz="4" w:space="0"/>
            </w:tcBorders>
            <w:vAlign w:val="center"/>
          </w:tcPr>
          <w:p>
            <w:pPr>
              <w:ind w:left="107"/>
              <w:jc w:val="center"/>
              <w:rPr>
                <w:rFonts w:ascii="宋体" w:hAnsi="宋体" w:eastAsia="宋体" w:cs="宋体"/>
                <w:szCs w:val="21"/>
              </w:rPr>
            </w:pPr>
            <w:r>
              <w:rPr>
                <w:rFonts w:hint="eastAsia" w:ascii="宋体" w:hAnsi="宋体" w:eastAsia="宋体" w:cs="宋体"/>
                <w:szCs w:val="21"/>
              </w:rPr>
              <w:t>盐城市华邦化工有限公司</w:t>
            </w:r>
          </w:p>
        </w:tc>
        <w:tc>
          <w:tcPr>
            <w:tcW w:w="1833" w:type="dxa"/>
            <w:tcBorders>
              <w:top w:val="nil"/>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药用基础化学</w:t>
            </w:r>
          </w:p>
        </w:tc>
      </w:tr>
    </w:tbl>
    <w:p>
      <w:pPr>
        <w:pStyle w:val="3"/>
        <w:spacing w:line="300" w:lineRule="auto"/>
        <w:rPr>
          <w:sz w:val="24"/>
          <w:szCs w:val="24"/>
        </w:rPr>
      </w:pPr>
      <w:bookmarkStart w:id="17" w:name="_Toc108360160"/>
      <w:r>
        <w:rPr>
          <w:rFonts w:hint="eastAsia"/>
          <w:sz w:val="24"/>
          <w:szCs w:val="24"/>
        </w:rPr>
        <w:t>（二）教学设施</w:t>
      </w:r>
      <w:bookmarkEnd w:id="17"/>
    </w:p>
    <w:p>
      <w:pPr>
        <w:spacing w:line="30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药品生产技术专业</w:t>
      </w:r>
      <w:r>
        <w:rPr>
          <w:rFonts w:hint="eastAsia" w:ascii="宋体" w:hAnsi="宋体" w:eastAsia="宋体" w:cs="Times New Roman"/>
          <w:sz w:val="24"/>
          <w:szCs w:val="24"/>
        </w:rPr>
        <w:t>实践教学条件基本要求</w:t>
      </w:r>
    </w:p>
    <w:p>
      <w:pPr>
        <w:ind w:left="420"/>
        <w:jc w:val="center"/>
        <w:rPr>
          <w:rFonts w:ascii="Times New Roman" w:hAnsi="Times New Roman" w:eastAsia="宋体" w:cs="Times New Roman"/>
          <w:b/>
          <w:szCs w:val="24"/>
        </w:rPr>
      </w:pPr>
      <w:r>
        <w:rPr>
          <w:rFonts w:hint="eastAsia" w:ascii="Times New Roman" w:hAnsi="Times New Roman" w:eastAsia="宋体" w:cs="Times New Roman"/>
          <w:b/>
          <w:szCs w:val="24"/>
        </w:rPr>
        <w:t>表</w:t>
      </w:r>
      <w:r>
        <w:rPr>
          <w:rFonts w:ascii="Times New Roman" w:hAnsi="Times New Roman" w:eastAsia="宋体" w:cs="Times New Roman"/>
          <w:b/>
          <w:szCs w:val="24"/>
        </w:rPr>
        <w:t>8.9</w:t>
      </w:r>
      <w:r>
        <w:rPr>
          <w:rFonts w:hint="eastAsia" w:ascii="Times New Roman" w:hAnsi="Times New Roman" w:eastAsia="宋体" w:cs="Times New Roman"/>
          <w:b/>
          <w:szCs w:val="24"/>
        </w:rPr>
        <w:t>　</w:t>
      </w:r>
      <w:r>
        <w:rPr>
          <w:rFonts w:ascii="Times New Roman" w:hAnsi="Times New Roman" w:eastAsia="宋体" w:cs="Times New Roman"/>
          <w:b/>
          <w:szCs w:val="24"/>
        </w:rPr>
        <w:t xml:space="preserve"> </w:t>
      </w:r>
      <w:r>
        <w:rPr>
          <w:rFonts w:hint="eastAsia" w:ascii="Times New Roman" w:hAnsi="Times New Roman" w:eastAsia="宋体" w:cs="Times New Roman"/>
          <w:b/>
          <w:szCs w:val="24"/>
        </w:rPr>
        <w:t>化学分析实训室</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069"/>
        <w:gridCol w:w="241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jc w:val="center"/>
              <w:rPr>
                <w:rFonts w:ascii="宋体" w:hAnsi="宋体" w:eastAsia="宋体" w:cs="Times New Roman"/>
                <w:szCs w:val="24"/>
              </w:rPr>
            </w:pPr>
            <w:r>
              <w:rPr>
                <w:rFonts w:hint="eastAsia" w:ascii="宋体" w:hAnsi="宋体" w:eastAsia="宋体" w:cs="Times New Roman"/>
                <w:szCs w:val="24"/>
              </w:rPr>
              <w:t>实训室名称</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化学分析实训室</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面积要求</w:t>
            </w:r>
          </w:p>
        </w:tc>
        <w:tc>
          <w:tcPr>
            <w:tcW w:w="1985"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120平方米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序号</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核心设备</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数量要求</w:t>
            </w:r>
          </w:p>
        </w:tc>
        <w:tc>
          <w:tcPr>
            <w:tcW w:w="1985"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1</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烘箱</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１</w:t>
            </w:r>
          </w:p>
        </w:tc>
        <w:tc>
          <w:tcPr>
            <w:tcW w:w="1985" w:type="dxa"/>
            <w:shd w:val="clear" w:color="auto" w:fill="auto"/>
            <w:vAlign w:val="center"/>
          </w:tcPr>
          <w:p>
            <w:pPr>
              <w:jc w:val="cente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2</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电热</w:t>
            </w:r>
            <w:r>
              <w:rPr>
                <w:rFonts w:ascii="宋体" w:hAnsi="宋体" w:eastAsia="宋体" w:cs="Times New Roman"/>
                <w:szCs w:val="24"/>
              </w:rPr>
              <w:t>套</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１</w:t>
            </w:r>
            <w:r>
              <w:rPr>
                <w:rFonts w:ascii="宋体" w:hAnsi="宋体" w:eastAsia="宋体" w:cs="Times New Roman"/>
                <w:szCs w:val="24"/>
              </w:rPr>
              <w:t>０</w:t>
            </w:r>
          </w:p>
        </w:tc>
        <w:tc>
          <w:tcPr>
            <w:tcW w:w="1985" w:type="dxa"/>
            <w:shd w:val="clear" w:color="auto" w:fill="auto"/>
            <w:vAlign w:val="center"/>
          </w:tcPr>
          <w:p>
            <w:pPr>
              <w:jc w:val="cente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3</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50</w:t>
            </w:r>
            <w:r>
              <w:rPr>
                <w:rFonts w:ascii="宋体" w:hAnsi="宋体" w:eastAsia="宋体" w:cs="Times New Roman"/>
                <w:szCs w:val="24"/>
              </w:rPr>
              <w:t>mL</w:t>
            </w:r>
            <w:r>
              <w:rPr>
                <w:rFonts w:hint="eastAsia" w:ascii="宋体" w:hAnsi="宋体" w:eastAsia="宋体" w:cs="Times New Roman"/>
                <w:szCs w:val="24"/>
              </w:rPr>
              <w:t>滴定</w:t>
            </w:r>
            <w:r>
              <w:rPr>
                <w:rFonts w:ascii="宋体" w:hAnsi="宋体" w:eastAsia="宋体" w:cs="Times New Roman"/>
                <w:szCs w:val="24"/>
              </w:rPr>
              <w:t>管</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80</w:t>
            </w:r>
          </w:p>
        </w:tc>
        <w:tc>
          <w:tcPr>
            <w:tcW w:w="1985" w:type="dxa"/>
            <w:shd w:val="clear" w:color="auto" w:fill="auto"/>
            <w:vAlign w:val="center"/>
          </w:tcPr>
          <w:p>
            <w:pPr>
              <w:jc w:val="cente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4</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100</w:t>
            </w:r>
            <w:r>
              <w:rPr>
                <w:rFonts w:ascii="宋体" w:hAnsi="宋体" w:eastAsia="宋体" w:cs="Times New Roman"/>
                <w:szCs w:val="24"/>
              </w:rPr>
              <w:t>ml\250ml\500ml</w:t>
            </w:r>
            <w:r>
              <w:rPr>
                <w:rFonts w:hint="eastAsia" w:ascii="宋体" w:hAnsi="宋体" w:eastAsia="宋体" w:cs="Times New Roman"/>
                <w:szCs w:val="24"/>
              </w:rPr>
              <w:t>容量</w:t>
            </w:r>
            <w:r>
              <w:rPr>
                <w:rFonts w:ascii="宋体" w:hAnsi="宋体" w:eastAsia="宋体" w:cs="Times New Roman"/>
                <w:szCs w:val="24"/>
              </w:rPr>
              <w:t>瓶</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120</w:t>
            </w:r>
          </w:p>
        </w:tc>
        <w:tc>
          <w:tcPr>
            <w:tcW w:w="1985" w:type="dxa"/>
            <w:shd w:val="clear" w:color="auto" w:fill="auto"/>
            <w:vAlign w:val="center"/>
          </w:tcPr>
          <w:p>
            <w:pPr>
              <w:jc w:val="cente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５</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25</w:t>
            </w:r>
            <w:r>
              <w:rPr>
                <w:rFonts w:ascii="宋体" w:hAnsi="宋体" w:eastAsia="宋体" w:cs="Times New Roman"/>
                <w:szCs w:val="24"/>
              </w:rPr>
              <w:t>ml\50ml</w:t>
            </w:r>
            <w:r>
              <w:rPr>
                <w:rFonts w:hint="eastAsia" w:ascii="宋体" w:hAnsi="宋体" w:eastAsia="宋体" w:cs="Times New Roman"/>
                <w:szCs w:val="24"/>
              </w:rPr>
              <w:t>移</w:t>
            </w:r>
            <w:r>
              <w:rPr>
                <w:rFonts w:ascii="宋体" w:hAnsi="宋体" w:eastAsia="宋体" w:cs="Times New Roman"/>
                <w:szCs w:val="24"/>
              </w:rPr>
              <w:t>液管</w:t>
            </w:r>
            <w:r>
              <w:rPr>
                <w:rFonts w:hint="eastAsia" w:ascii="宋体" w:hAnsi="宋体" w:eastAsia="宋体" w:cs="Times New Roman"/>
                <w:szCs w:val="24"/>
              </w:rPr>
              <w:t>、10</w:t>
            </w:r>
            <w:r>
              <w:rPr>
                <w:rFonts w:ascii="宋体" w:hAnsi="宋体" w:eastAsia="宋体" w:cs="Times New Roman"/>
                <w:szCs w:val="24"/>
              </w:rPr>
              <w:t>ml</w:t>
            </w:r>
            <w:r>
              <w:rPr>
                <w:rFonts w:hint="eastAsia" w:ascii="宋体" w:hAnsi="宋体" w:eastAsia="宋体" w:cs="Times New Roman"/>
                <w:szCs w:val="24"/>
              </w:rPr>
              <w:t>吸</w:t>
            </w:r>
            <w:r>
              <w:rPr>
                <w:rFonts w:ascii="宋体" w:hAnsi="宋体" w:eastAsia="宋体" w:cs="Times New Roman"/>
                <w:szCs w:val="24"/>
              </w:rPr>
              <w:t>量管</w:t>
            </w:r>
          </w:p>
        </w:tc>
        <w:tc>
          <w:tcPr>
            <w:tcW w:w="2410" w:type="dxa"/>
            <w:shd w:val="clear" w:color="auto" w:fill="auto"/>
            <w:vAlign w:val="center"/>
          </w:tcPr>
          <w:p>
            <w:pPr>
              <w:jc w:val="center"/>
              <w:rPr>
                <w:rFonts w:ascii="宋体" w:hAnsi="宋体" w:eastAsia="宋体" w:cs="Times New Roman"/>
                <w:szCs w:val="24"/>
              </w:rPr>
            </w:pPr>
            <w:r>
              <w:rPr>
                <w:rFonts w:ascii="宋体" w:hAnsi="宋体" w:eastAsia="宋体" w:cs="Times New Roman"/>
                <w:szCs w:val="24"/>
              </w:rPr>
              <w:t>80</w:t>
            </w:r>
            <w:r>
              <w:rPr>
                <w:rFonts w:hint="eastAsia" w:ascii="宋体" w:hAnsi="宋体" w:eastAsia="宋体" w:cs="Times New Roman"/>
                <w:szCs w:val="24"/>
              </w:rPr>
              <w:t>套</w:t>
            </w:r>
          </w:p>
        </w:tc>
        <w:tc>
          <w:tcPr>
            <w:tcW w:w="1985" w:type="dxa"/>
            <w:shd w:val="clear" w:color="auto" w:fill="auto"/>
            <w:vAlign w:val="center"/>
          </w:tcPr>
          <w:p>
            <w:pPr>
              <w:jc w:val="cente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6</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100</w:t>
            </w:r>
            <w:r>
              <w:rPr>
                <w:rFonts w:ascii="宋体" w:hAnsi="宋体" w:eastAsia="宋体" w:cs="Times New Roman"/>
                <w:szCs w:val="24"/>
              </w:rPr>
              <w:t>ml\250ml\500ml</w:t>
            </w:r>
            <w:r>
              <w:rPr>
                <w:rFonts w:hint="eastAsia" w:ascii="宋体" w:hAnsi="宋体" w:eastAsia="宋体" w:cs="Times New Roman"/>
                <w:szCs w:val="24"/>
              </w:rPr>
              <w:t>烧杯</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80套</w:t>
            </w:r>
          </w:p>
        </w:tc>
        <w:tc>
          <w:tcPr>
            <w:tcW w:w="1985" w:type="dxa"/>
            <w:shd w:val="clear" w:color="auto" w:fill="auto"/>
            <w:vAlign w:val="center"/>
          </w:tcPr>
          <w:p>
            <w:pPr>
              <w:jc w:val="center"/>
              <w:rPr>
                <w:rFonts w:ascii="宋体" w:hAnsi="宋体" w:eastAsia="宋体" w:cs="Times New Roman"/>
                <w:szCs w:val="24"/>
              </w:rPr>
            </w:pPr>
          </w:p>
        </w:tc>
      </w:tr>
    </w:tbl>
    <w:p>
      <w:pPr>
        <w:ind w:firstLine="420" w:firstLineChars="200"/>
        <w:jc w:val="left"/>
        <w:rPr>
          <w:rFonts w:ascii="Times New Roman" w:hAnsi="Times New Roman" w:eastAsia="宋体" w:cs="Times New Roman"/>
          <w:szCs w:val="24"/>
        </w:rPr>
      </w:pPr>
    </w:p>
    <w:p>
      <w:pPr>
        <w:ind w:left="420"/>
        <w:jc w:val="center"/>
        <w:rPr>
          <w:rFonts w:ascii="Times New Roman" w:hAnsi="Times New Roman" w:eastAsia="宋体" w:cs="Times New Roman"/>
          <w:b/>
          <w:szCs w:val="24"/>
        </w:rPr>
      </w:pPr>
      <w:r>
        <w:rPr>
          <w:rFonts w:hint="eastAsia" w:ascii="Times New Roman" w:hAnsi="Times New Roman" w:eastAsia="宋体" w:cs="Times New Roman"/>
          <w:b/>
          <w:szCs w:val="24"/>
        </w:rPr>
        <w:t>表</w:t>
      </w:r>
      <w:r>
        <w:rPr>
          <w:rFonts w:ascii="Times New Roman" w:hAnsi="Times New Roman" w:eastAsia="宋体" w:cs="Times New Roman"/>
          <w:b/>
          <w:szCs w:val="24"/>
        </w:rPr>
        <w:t>8.10</w:t>
      </w:r>
      <w:r>
        <w:rPr>
          <w:rFonts w:hint="eastAsia" w:ascii="Times New Roman" w:hAnsi="Times New Roman" w:eastAsia="宋体" w:cs="Times New Roman"/>
          <w:b/>
          <w:szCs w:val="24"/>
        </w:rPr>
        <w:t>　</w:t>
      </w:r>
      <w:r>
        <w:rPr>
          <w:rFonts w:ascii="Times New Roman" w:hAnsi="Times New Roman" w:eastAsia="宋体" w:cs="Times New Roman"/>
          <w:b/>
          <w:szCs w:val="24"/>
        </w:rPr>
        <w:t xml:space="preserve"> </w:t>
      </w:r>
      <w:r>
        <w:rPr>
          <w:rFonts w:hint="eastAsia" w:ascii="Times New Roman" w:hAnsi="Times New Roman" w:eastAsia="宋体" w:cs="Times New Roman"/>
          <w:b/>
          <w:szCs w:val="24"/>
        </w:rPr>
        <w:t>紫</w:t>
      </w:r>
      <w:r>
        <w:rPr>
          <w:rFonts w:ascii="Times New Roman" w:hAnsi="Times New Roman" w:eastAsia="宋体" w:cs="Times New Roman"/>
          <w:b/>
          <w:szCs w:val="24"/>
        </w:rPr>
        <w:t>外</w:t>
      </w:r>
      <w:r>
        <w:rPr>
          <w:rFonts w:hint="eastAsia" w:ascii="Times New Roman" w:hAnsi="Times New Roman" w:eastAsia="宋体" w:cs="Times New Roman"/>
          <w:b/>
          <w:szCs w:val="24"/>
        </w:rPr>
        <w:t>可见</w:t>
      </w:r>
      <w:r>
        <w:rPr>
          <w:rFonts w:ascii="Times New Roman" w:hAnsi="Times New Roman" w:eastAsia="宋体" w:cs="Times New Roman"/>
          <w:b/>
          <w:szCs w:val="24"/>
        </w:rPr>
        <w:t>光</w:t>
      </w:r>
      <w:r>
        <w:rPr>
          <w:rFonts w:hint="eastAsia" w:ascii="Times New Roman" w:hAnsi="Times New Roman" w:eastAsia="宋体" w:cs="Times New Roman"/>
          <w:b/>
          <w:szCs w:val="24"/>
        </w:rPr>
        <w:t>实训室</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069"/>
        <w:gridCol w:w="241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 w:type="dxa"/>
            <w:shd w:val="clear" w:color="auto" w:fill="auto"/>
          </w:tcPr>
          <w:p>
            <w:pPr>
              <w:jc w:val="center"/>
              <w:rPr>
                <w:rFonts w:ascii="宋体" w:hAnsi="宋体" w:eastAsia="宋体" w:cs="Times New Roman"/>
                <w:szCs w:val="24"/>
              </w:rPr>
            </w:pPr>
            <w:r>
              <w:rPr>
                <w:rFonts w:hint="eastAsia" w:ascii="宋体" w:hAnsi="宋体" w:eastAsia="宋体" w:cs="Times New Roman"/>
                <w:szCs w:val="24"/>
              </w:rPr>
              <w:t>实训室名称</w:t>
            </w:r>
          </w:p>
        </w:tc>
        <w:tc>
          <w:tcPr>
            <w:tcW w:w="3069" w:type="dxa"/>
            <w:shd w:val="clear" w:color="auto" w:fill="auto"/>
            <w:vAlign w:val="center"/>
          </w:tcPr>
          <w:p>
            <w:pPr>
              <w:spacing w:line="300" w:lineRule="auto"/>
              <w:ind w:firstLine="420" w:firstLineChars="200"/>
              <w:jc w:val="left"/>
              <w:rPr>
                <w:rFonts w:ascii="宋体" w:hAnsi="宋体" w:eastAsia="宋体" w:cs="Times New Roman"/>
                <w:szCs w:val="24"/>
              </w:rPr>
            </w:pPr>
            <w:r>
              <w:rPr>
                <w:rFonts w:hint="eastAsia" w:ascii="宋体" w:hAnsi="宋体" w:eastAsia="宋体" w:cs="Times New Roman"/>
                <w:szCs w:val="24"/>
              </w:rPr>
              <w:t>紫</w:t>
            </w:r>
            <w:r>
              <w:rPr>
                <w:rFonts w:ascii="宋体" w:hAnsi="宋体" w:eastAsia="宋体" w:cs="Times New Roman"/>
                <w:szCs w:val="24"/>
              </w:rPr>
              <w:t>外</w:t>
            </w:r>
            <w:r>
              <w:rPr>
                <w:rFonts w:hint="eastAsia" w:ascii="宋体" w:hAnsi="宋体" w:eastAsia="宋体" w:cs="Times New Roman"/>
                <w:szCs w:val="24"/>
              </w:rPr>
              <w:t>可见</w:t>
            </w:r>
            <w:r>
              <w:rPr>
                <w:rFonts w:ascii="宋体" w:hAnsi="宋体" w:eastAsia="宋体" w:cs="Times New Roman"/>
                <w:szCs w:val="24"/>
              </w:rPr>
              <w:t>光</w:t>
            </w:r>
            <w:r>
              <w:rPr>
                <w:rFonts w:hint="eastAsia" w:ascii="宋体" w:hAnsi="宋体" w:eastAsia="宋体" w:cs="Times New Roman"/>
                <w:szCs w:val="24"/>
              </w:rPr>
              <w:t>实训室</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面积要求</w:t>
            </w:r>
          </w:p>
        </w:tc>
        <w:tc>
          <w:tcPr>
            <w:tcW w:w="1985"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40平方米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序号</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核心设备</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数量要求</w:t>
            </w:r>
          </w:p>
        </w:tc>
        <w:tc>
          <w:tcPr>
            <w:tcW w:w="1985"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1</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紫外</w:t>
            </w:r>
            <w:r>
              <w:rPr>
                <w:rFonts w:ascii="宋体" w:hAnsi="宋体" w:eastAsia="宋体" w:cs="Times New Roman"/>
                <w:szCs w:val="24"/>
              </w:rPr>
              <w:t>可见光分光光度计</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20</w:t>
            </w:r>
          </w:p>
        </w:tc>
        <w:tc>
          <w:tcPr>
            <w:tcW w:w="1985" w:type="dxa"/>
            <w:shd w:val="clear" w:color="auto" w:fill="auto"/>
            <w:vAlign w:val="center"/>
          </w:tcPr>
          <w:p>
            <w:pPr>
              <w:jc w:val="cente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2</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25</w:t>
            </w:r>
            <w:r>
              <w:rPr>
                <w:rFonts w:ascii="宋体" w:hAnsi="宋体" w:eastAsia="宋体" w:cs="Times New Roman"/>
                <w:szCs w:val="24"/>
              </w:rPr>
              <w:t>ml\50ml</w:t>
            </w:r>
            <w:r>
              <w:rPr>
                <w:rFonts w:hint="eastAsia" w:ascii="宋体" w:hAnsi="宋体" w:eastAsia="宋体" w:cs="Times New Roman"/>
                <w:szCs w:val="24"/>
              </w:rPr>
              <w:t>移</w:t>
            </w:r>
            <w:r>
              <w:rPr>
                <w:rFonts w:ascii="宋体" w:hAnsi="宋体" w:eastAsia="宋体" w:cs="Times New Roman"/>
                <w:szCs w:val="24"/>
              </w:rPr>
              <w:t>液管</w:t>
            </w:r>
            <w:r>
              <w:rPr>
                <w:rFonts w:hint="eastAsia" w:ascii="宋体" w:hAnsi="宋体" w:eastAsia="宋体" w:cs="Times New Roman"/>
                <w:szCs w:val="24"/>
              </w:rPr>
              <w:t>、10</w:t>
            </w:r>
            <w:r>
              <w:rPr>
                <w:rFonts w:ascii="宋体" w:hAnsi="宋体" w:eastAsia="宋体" w:cs="Times New Roman"/>
                <w:szCs w:val="24"/>
              </w:rPr>
              <w:t>ml</w:t>
            </w:r>
            <w:r>
              <w:rPr>
                <w:rFonts w:hint="eastAsia" w:ascii="宋体" w:hAnsi="宋体" w:eastAsia="宋体" w:cs="Times New Roman"/>
                <w:szCs w:val="24"/>
              </w:rPr>
              <w:t>吸</w:t>
            </w:r>
            <w:r>
              <w:rPr>
                <w:rFonts w:ascii="宋体" w:hAnsi="宋体" w:eastAsia="宋体" w:cs="Times New Roman"/>
                <w:szCs w:val="24"/>
              </w:rPr>
              <w:t>量管</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20套</w:t>
            </w:r>
          </w:p>
        </w:tc>
        <w:tc>
          <w:tcPr>
            <w:tcW w:w="1985" w:type="dxa"/>
            <w:shd w:val="clear" w:color="auto" w:fill="auto"/>
            <w:vAlign w:val="center"/>
          </w:tcPr>
          <w:p>
            <w:pPr>
              <w:jc w:val="cente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3</w:t>
            </w:r>
          </w:p>
        </w:tc>
        <w:tc>
          <w:tcPr>
            <w:tcW w:w="3069" w:type="dxa"/>
            <w:shd w:val="clear" w:color="auto" w:fill="auto"/>
            <w:vAlign w:val="center"/>
          </w:tcPr>
          <w:p>
            <w:pPr>
              <w:jc w:val="center"/>
              <w:rPr>
                <w:rFonts w:ascii="宋体" w:hAnsi="宋体" w:eastAsia="宋体" w:cs="Times New Roman"/>
                <w:szCs w:val="24"/>
              </w:rPr>
            </w:pPr>
            <w:r>
              <w:rPr>
                <w:rFonts w:ascii="宋体" w:hAnsi="宋体" w:eastAsia="宋体" w:cs="Times New Roman"/>
                <w:szCs w:val="24"/>
              </w:rPr>
              <w:t>25ml\50ml</w:t>
            </w:r>
            <w:r>
              <w:rPr>
                <w:rFonts w:hint="eastAsia" w:ascii="宋体" w:hAnsi="宋体" w:eastAsia="宋体" w:cs="Times New Roman"/>
                <w:szCs w:val="24"/>
              </w:rPr>
              <w:t>容量</w:t>
            </w:r>
            <w:r>
              <w:rPr>
                <w:rFonts w:ascii="宋体" w:hAnsi="宋体" w:eastAsia="宋体" w:cs="Times New Roman"/>
                <w:szCs w:val="24"/>
              </w:rPr>
              <w:t>瓶</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30套</w:t>
            </w:r>
          </w:p>
        </w:tc>
        <w:tc>
          <w:tcPr>
            <w:tcW w:w="1985" w:type="dxa"/>
            <w:shd w:val="clear" w:color="auto" w:fill="auto"/>
            <w:vAlign w:val="center"/>
          </w:tcPr>
          <w:p>
            <w:pPr>
              <w:jc w:val="cente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4</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100</w:t>
            </w:r>
            <w:r>
              <w:rPr>
                <w:rFonts w:ascii="宋体" w:hAnsi="宋体" w:eastAsia="宋体" w:cs="Times New Roman"/>
                <w:szCs w:val="24"/>
              </w:rPr>
              <w:t>ml\250ml\500ml</w:t>
            </w:r>
            <w:r>
              <w:rPr>
                <w:rFonts w:hint="eastAsia" w:ascii="宋体" w:hAnsi="宋体" w:eastAsia="宋体" w:cs="Times New Roman"/>
                <w:szCs w:val="24"/>
              </w:rPr>
              <w:t>烧杯</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20套</w:t>
            </w:r>
          </w:p>
        </w:tc>
        <w:tc>
          <w:tcPr>
            <w:tcW w:w="1985" w:type="dxa"/>
            <w:shd w:val="clear" w:color="auto" w:fill="auto"/>
            <w:vAlign w:val="center"/>
          </w:tcPr>
          <w:p>
            <w:pPr>
              <w:jc w:val="center"/>
              <w:rPr>
                <w:rFonts w:ascii="宋体" w:hAnsi="宋体" w:eastAsia="宋体" w:cs="Times New Roman"/>
                <w:szCs w:val="24"/>
              </w:rPr>
            </w:pPr>
          </w:p>
        </w:tc>
      </w:tr>
    </w:tbl>
    <w:p>
      <w:pPr>
        <w:ind w:firstLine="420" w:firstLineChars="200"/>
        <w:jc w:val="left"/>
        <w:rPr>
          <w:rFonts w:ascii="Times New Roman" w:hAnsi="Times New Roman" w:eastAsia="宋体" w:cs="Times New Roman"/>
          <w:szCs w:val="24"/>
        </w:rPr>
      </w:pPr>
    </w:p>
    <w:p>
      <w:pPr>
        <w:ind w:left="420"/>
        <w:jc w:val="center"/>
        <w:rPr>
          <w:rFonts w:ascii="Times New Roman" w:hAnsi="Times New Roman" w:eastAsia="宋体" w:cs="Times New Roman"/>
          <w:b/>
          <w:szCs w:val="24"/>
        </w:rPr>
      </w:pPr>
      <w:r>
        <w:rPr>
          <w:rFonts w:hint="eastAsia" w:ascii="Times New Roman" w:hAnsi="Times New Roman" w:eastAsia="宋体" w:cs="Times New Roman"/>
          <w:b/>
          <w:szCs w:val="24"/>
        </w:rPr>
        <w:t>表</w:t>
      </w:r>
      <w:r>
        <w:rPr>
          <w:rFonts w:ascii="Times New Roman" w:hAnsi="Times New Roman" w:eastAsia="宋体" w:cs="Times New Roman"/>
          <w:b/>
          <w:szCs w:val="24"/>
        </w:rPr>
        <w:t>8.11</w:t>
      </w:r>
      <w:r>
        <w:rPr>
          <w:rFonts w:hint="eastAsia" w:ascii="Times New Roman" w:hAnsi="Times New Roman" w:eastAsia="宋体" w:cs="Times New Roman"/>
          <w:b/>
          <w:szCs w:val="24"/>
        </w:rPr>
        <w:t>　</w:t>
      </w:r>
      <w:r>
        <w:rPr>
          <w:rFonts w:ascii="Times New Roman" w:hAnsi="Times New Roman" w:eastAsia="宋体" w:cs="Times New Roman"/>
          <w:b/>
          <w:szCs w:val="24"/>
        </w:rPr>
        <w:t xml:space="preserve"> </w:t>
      </w:r>
      <w:r>
        <w:rPr>
          <w:rFonts w:hint="eastAsia" w:ascii="Times New Roman" w:hAnsi="Times New Roman" w:eastAsia="宋体" w:cs="Times New Roman"/>
          <w:b/>
          <w:szCs w:val="24"/>
        </w:rPr>
        <w:t>气相</w:t>
      </w:r>
      <w:r>
        <w:rPr>
          <w:rFonts w:ascii="Times New Roman" w:hAnsi="Times New Roman" w:eastAsia="宋体" w:cs="Times New Roman"/>
          <w:b/>
          <w:szCs w:val="24"/>
        </w:rPr>
        <w:t>色谱</w:t>
      </w:r>
      <w:r>
        <w:rPr>
          <w:rFonts w:hint="eastAsia" w:ascii="Times New Roman" w:hAnsi="Times New Roman" w:eastAsia="宋体" w:cs="Times New Roman"/>
          <w:b/>
          <w:szCs w:val="24"/>
        </w:rPr>
        <w:t>分析实训室</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069"/>
        <w:gridCol w:w="241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jc w:val="center"/>
              <w:rPr>
                <w:rFonts w:ascii="宋体" w:hAnsi="宋体" w:eastAsia="宋体" w:cs="Times New Roman"/>
                <w:szCs w:val="24"/>
              </w:rPr>
            </w:pPr>
            <w:r>
              <w:rPr>
                <w:rFonts w:hint="eastAsia" w:ascii="宋体" w:hAnsi="宋体" w:eastAsia="宋体" w:cs="Times New Roman"/>
                <w:szCs w:val="24"/>
              </w:rPr>
              <w:t>实训室名称</w:t>
            </w:r>
          </w:p>
        </w:tc>
        <w:tc>
          <w:tcPr>
            <w:tcW w:w="3069" w:type="dxa"/>
            <w:shd w:val="clear" w:color="auto" w:fill="auto"/>
            <w:vAlign w:val="center"/>
          </w:tcPr>
          <w:p>
            <w:pPr>
              <w:spacing w:line="300" w:lineRule="auto"/>
              <w:ind w:firstLine="420" w:firstLineChars="200"/>
              <w:jc w:val="left"/>
              <w:rPr>
                <w:rFonts w:ascii="宋体" w:hAnsi="宋体" w:eastAsia="宋体" w:cs="Times New Roman"/>
                <w:szCs w:val="24"/>
              </w:rPr>
            </w:pPr>
            <w:r>
              <w:rPr>
                <w:rFonts w:hint="eastAsia" w:ascii="宋体" w:hAnsi="宋体" w:eastAsia="宋体" w:cs="Times New Roman"/>
                <w:szCs w:val="24"/>
              </w:rPr>
              <w:t>气相</w:t>
            </w:r>
            <w:r>
              <w:rPr>
                <w:rFonts w:ascii="宋体" w:hAnsi="宋体" w:eastAsia="宋体" w:cs="Times New Roman"/>
                <w:szCs w:val="24"/>
              </w:rPr>
              <w:t>色谱</w:t>
            </w:r>
            <w:r>
              <w:rPr>
                <w:rFonts w:hint="eastAsia" w:ascii="宋体" w:hAnsi="宋体" w:eastAsia="宋体" w:cs="Times New Roman"/>
                <w:szCs w:val="24"/>
              </w:rPr>
              <w:t>实训室</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面积要求</w:t>
            </w:r>
          </w:p>
        </w:tc>
        <w:tc>
          <w:tcPr>
            <w:tcW w:w="1985"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40平方米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序号</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核心设备</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数量要求</w:t>
            </w:r>
          </w:p>
        </w:tc>
        <w:tc>
          <w:tcPr>
            <w:tcW w:w="1985"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1</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气相</w:t>
            </w:r>
            <w:r>
              <w:rPr>
                <w:rFonts w:ascii="宋体" w:hAnsi="宋体" w:eastAsia="宋体" w:cs="Times New Roman"/>
                <w:szCs w:val="24"/>
              </w:rPr>
              <w:t>色谱仪</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5</w:t>
            </w:r>
          </w:p>
        </w:tc>
        <w:tc>
          <w:tcPr>
            <w:tcW w:w="1985" w:type="dxa"/>
            <w:shd w:val="clear" w:color="auto" w:fill="auto"/>
            <w:vAlign w:val="center"/>
          </w:tcPr>
          <w:p>
            <w:pPr>
              <w:jc w:val="cente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2</w:t>
            </w:r>
          </w:p>
        </w:tc>
        <w:tc>
          <w:tcPr>
            <w:tcW w:w="3069" w:type="dxa"/>
            <w:shd w:val="clear" w:color="auto" w:fill="auto"/>
            <w:vAlign w:val="center"/>
          </w:tcPr>
          <w:p>
            <w:pPr>
              <w:jc w:val="center"/>
              <w:rPr>
                <w:rFonts w:ascii="宋体" w:hAnsi="宋体" w:eastAsia="宋体" w:cs="Times New Roman"/>
                <w:szCs w:val="24"/>
              </w:rPr>
            </w:pPr>
            <w:r>
              <w:rPr>
                <w:rFonts w:ascii="宋体" w:hAnsi="宋体" w:eastAsia="宋体" w:cs="Times New Roman"/>
                <w:szCs w:val="24"/>
              </w:rPr>
              <w:t>25ml\50ml</w:t>
            </w:r>
            <w:r>
              <w:rPr>
                <w:rFonts w:hint="eastAsia" w:ascii="宋体" w:hAnsi="宋体" w:eastAsia="宋体" w:cs="Times New Roman"/>
                <w:szCs w:val="24"/>
              </w:rPr>
              <w:t>容量</w:t>
            </w:r>
            <w:r>
              <w:rPr>
                <w:rFonts w:ascii="宋体" w:hAnsi="宋体" w:eastAsia="宋体" w:cs="Times New Roman"/>
                <w:szCs w:val="24"/>
              </w:rPr>
              <w:t>瓶</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10套</w:t>
            </w:r>
          </w:p>
        </w:tc>
        <w:tc>
          <w:tcPr>
            <w:tcW w:w="1985" w:type="dxa"/>
            <w:shd w:val="clear" w:color="auto" w:fill="auto"/>
            <w:vAlign w:val="center"/>
          </w:tcPr>
          <w:p>
            <w:pPr>
              <w:jc w:val="center"/>
              <w:rPr>
                <w:rFonts w:ascii="宋体" w:hAnsi="宋体" w:eastAsia="宋体" w:cs="Times New Roman"/>
                <w:szCs w:val="24"/>
              </w:rPr>
            </w:pPr>
          </w:p>
        </w:tc>
      </w:tr>
    </w:tbl>
    <w:p>
      <w:pPr>
        <w:ind w:firstLine="420" w:firstLineChars="200"/>
        <w:jc w:val="left"/>
        <w:rPr>
          <w:rFonts w:ascii="Times New Roman" w:hAnsi="Times New Roman" w:eastAsia="宋体" w:cs="Times New Roman"/>
          <w:szCs w:val="24"/>
        </w:rPr>
      </w:pPr>
    </w:p>
    <w:p>
      <w:pPr>
        <w:ind w:left="420"/>
        <w:jc w:val="center"/>
        <w:rPr>
          <w:rFonts w:ascii="Times New Roman" w:hAnsi="Times New Roman" w:eastAsia="宋体" w:cs="Times New Roman"/>
          <w:b/>
          <w:szCs w:val="24"/>
        </w:rPr>
      </w:pPr>
      <w:r>
        <w:rPr>
          <w:rFonts w:hint="eastAsia" w:ascii="Times New Roman" w:hAnsi="Times New Roman" w:eastAsia="宋体" w:cs="Times New Roman"/>
          <w:b/>
          <w:szCs w:val="24"/>
        </w:rPr>
        <w:t>表</w:t>
      </w:r>
      <w:r>
        <w:rPr>
          <w:rFonts w:ascii="Times New Roman" w:hAnsi="Times New Roman" w:eastAsia="宋体" w:cs="Times New Roman"/>
          <w:b/>
          <w:szCs w:val="24"/>
        </w:rPr>
        <w:t>8.12</w:t>
      </w:r>
      <w:r>
        <w:rPr>
          <w:rFonts w:hint="eastAsia" w:ascii="Times New Roman" w:hAnsi="Times New Roman" w:eastAsia="宋体" w:cs="Times New Roman"/>
          <w:b/>
          <w:szCs w:val="24"/>
        </w:rPr>
        <w:t>　</w:t>
      </w:r>
      <w:r>
        <w:rPr>
          <w:rFonts w:ascii="Times New Roman" w:hAnsi="Times New Roman" w:eastAsia="宋体" w:cs="Times New Roman"/>
          <w:b/>
          <w:szCs w:val="24"/>
        </w:rPr>
        <w:t xml:space="preserve"> </w:t>
      </w:r>
      <w:r>
        <w:rPr>
          <w:rFonts w:hint="eastAsia" w:ascii="Times New Roman" w:hAnsi="Times New Roman" w:eastAsia="宋体" w:cs="Times New Roman"/>
          <w:b/>
          <w:szCs w:val="24"/>
        </w:rPr>
        <w:t>HPLC分析实训室</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069"/>
        <w:gridCol w:w="241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 w:type="dxa"/>
            <w:shd w:val="clear" w:color="auto" w:fill="auto"/>
          </w:tcPr>
          <w:p>
            <w:pPr>
              <w:jc w:val="center"/>
              <w:rPr>
                <w:rFonts w:ascii="宋体" w:hAnsi="宋体" w:eastAsia="宋体" w:cs="Times New Roman"/>
                <w:szCs w:val="24"/>
              </w:rPr>
            </w:pPr>
            <w:r>
              <w:rPr>
                <w:rFonts w:hint="eastAsia" w:ascii="宋体" w:hAnsi="宋体" w:eastAsia="宋体" w:cs="Times New Roman"/>
                <w:szCs w:val="24"/>
              </w:rPr>
              <w:t>实训室名称</w:t>
            </w:r>
          </w:p>
        </w:tc>
        <w:tc>
          <w:tcPr>
            <w:tcW w:w="3069" w:type="dxa"/>
            <w:shd w:val="clear" w:color="auto" w:fill="auto"/>
            <w:vAlign w:val="center"/>
          </w:tcPr>
          <w:p>
            <w:pPr>
              <w:jc w:val="center"/>
              <w:rPr>
                <w:rFonts w:ascii="宋体" w:hAnsi="宋体" w:eastAsia="宋体" w:cs="Times New Roman"/>
                <w:szCs w:val="24"/>
              </w:rPr>
            </w:pPr>
            <w:r>
              <w:rPr>
                <w:rFonts w:ascii="宋体" w:hAnsi="宋体" w:eastAsia="宋体" w:cs="Times New Roman"/>
                <w:szCs w:val="24"/>
              </w:rPr>
              <w:t>HPLC</w:t>
            </w:r>
            <w:r>
              <w:rPr>
                <w:rFonts w:hint="eastAsia" w:ascii="宋体" w:hAnsi="宋体" w:eastAsia="宋体" w:cs="Times New Roman"/>
                <w:szCs w:val="24"/>
              </w:rPr>
              <w:t>实训室</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面积要求</w:t>
            </w:r>
          </w:p>
        </w:tc>
        <w:tc>
          <w:tcPr>
            <w:tcW w:w="1985"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40平方米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序号</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核心设备</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数量要求</w:t>
            </w:r>
          </w:p>
        </w:tc>
        <w:tc>
          <w:tcPr>
            <w:tcW w:w="1985"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1</w:t>
            </w:r>
          </w:p>
        </w:tc>
        <w:tc>
          <w:tcPr>
            <w:tcW w:w="3069" w:type="dxa"/>
            <w:shd w:val="clear" w:color="auto" w:fill="auto"/>
            <w:vAlign w:val="center"/>
          </w:tcPr>
          <w:p>
            <w:pPr>
              <w:jc w:val="center"/>
              <w:rPr>
                <w:rFonts w:ascii="宋体" w:hAnsi="宋体" w:eastAsia="宋体" w:cs="Times New Roman"/>
                <w:szCs w:val="24"/>
              </w:rPr>
            </w:pPr>
            <w:r>
              <w:rPr>
                <w:rFonts w:ascii="宋体" w:hAnsi="宋体" w:eastAsia="宋体" w:cs="Times New Roman"/>
                <w:szCs w:val="24"/>
              </w:rPr>
              <w:t>HPLC</w:t>
            </w:r>
            <w:r>
              <w:rPr>
                <w:rFonts w:hint="eastAsia" w:ascii="宋体" w:hAnsi="宋体" w:eastAsia="宋体" w:cs="Times New Roman"/>
                <w:szCs w:val="24"/>
              </w:rPr>
              <w:t>仪</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4</w:t>
            </w:r>
          </w:p>
        </w:tc>
        <w:tc>
          <w:tcPr>
            <w:tcW w:w="1985" w:type="dxa"/>
            <w:shd w:val="clear" w:color="auto" w:fill="auto"/>
            <w:vAlign w:val="center"/>
          </w:tcPr>
          <w:p>
            <w:pPr>
              <w:jc w:val="cente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2</w:t>
            </w:r>
          </w:p>
        </w:tc>
        <w:tc>
          <w:tcPr>
            <w:tcW w:w="3069" w:type="dxa"/>
            <w:shd w:val="clear" w:color="auto" w:fill="auto"/>
            <w:vAlign w:val="center"/>
          </w:tcPr>
          <w:p>
            <w:pPr>
              <w:jc w:val="center"/>
              <w:rPr>
                <w:rFonts w:ascii="宋体" w:hAnsi="宋体" w:eastAsia="宋体" w:cs="Times New Roman"/>
                <w:szCs w:val="24"/>
              </w:rPr>
            </w:pPr>
            <w:r>
              <w:rPr>
                <w:rFonts w:ascii="宋体" w:hAnsi="宋体" w:eastAsia="宋体" w:cs="Times New Roman"/>
                <w:szCs w:val="24"/>
              </w:rPr>
              <w:t>25ml\50ml</w:t>
            </w:r>
            <w:r>
              <w:rPr>
                <w:rFonts w:hint="eastAsia" w:ascii="宋体" w:hAnsi="宋体" w:eastAsia="宋体" w:cs="Times New Roman"/>
                <w:szCs w:val="24"/>
              </w:rPr>
              <w:t>容量</w:t>
            </w:r>
            <w:r>
              <w:rPr>
                <w:rFonts w:ascii="宋体" w:hAnsi="宋体" w:eastAsia="宋体" w:cs="Times New Roman"/>
                <w:szCs w:val="24"/>
              </w:rPr>
              <w:t>瓶</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10套</w:t>
            </w:r>
          </w:p>
        </w:tc>
        <w:tc>
          <w:tcPr>
            <w:tcW w:w="1985" w:type="dxa"/>
            <w:shd w:val="clear" w:color="auto" w:fill="auto"/>
            <w:vAlign w:val="center"/>
          </w:tcPr>
          <w:p>
            <w:pPr>
              <w:jc w:val="center"/>
              <w:rPr>
                <w:rFonts w:ascii="宋体" w:hAnsi="宋体" w:eastAsia="宋体" w:cs="Times New Roman"/>
                <w:szCs w:val="24"/>
              </w:rPr>
            </w:pPr>
          </w:p>
        </w:tc>
      </w:tr>
    </w:tbl>
    <w:p>
      <w:pPr>
        <w:ind w:firstLine="420" w:firstLineChars="200"/>
        <w:jc w:val="left"/>
        <w:rPr>
          <w:rFonts w:ascii="Times New Roman" w:hAnsi="Times New Roman" w:eastAsia="宋体" w:cs="Times New Roman"/>
          <w:szCs w:val="24"/>
        </w:rPr>
      </w:pPr>
    </w:p>
    <w:p>
      <w:pPr>
        <w:ind w:left="420"/>
        <w:jc w:val="center"/>
        <w:rPr>
          <w:rFonts w:ascii="Times New Roman" w:hAnsi="Times New Roman" w:eastAsia="宋体" w:cs="Times New Roman"/>
          <w:b/>
          <w:szCs w:val="24"/>
        </w:rPr>
      </w:pPr>
      <w:r>
        <w:rPr>
          <w:rFonts w:hint="eastAsia" w:ascii="Times New Roman" w:hAnsi="Times New Roman" w:eastAsia="宋体" w:cs="Times New Roman"/>
          <w:b/>
          <w:szCs w:val="24"/>
        </w:rPr>
        <w:t>表</w:t>
      </w:r>
      <w:r>
        <w:rPr>
          <w:rFonts w:ascii="Times New Roman" w:hAnsi="Times New Roman" w:eastAsia="宋体" w:cs="Times New Roman"/>
          <w:b/>
          <w:szCs w:val="24"/>
        </w:rPr>
        <w:t>8.13</w:t>
      </w:r>
      <w:r>
        <w:rPr>
          <w:rFonts w:hint="eastAsia" w:ascii="Times New Roman" w:hAnsi="Times New Roman" w:eastAsia="宋体" w:cs="Times New Roman"/>
          <w:b/>
          <w:szCs w:val="24"/>
        </w:rPr>
        <w:t>　</w:t>
      </w:r>
      <w:r>
        <w:rPr>
          <w:rFonts w:ascii="Times New Roman" w:hAnsi="Times New Roman" w:eastAsia="宋体" w:cs="Times New Roman"/>
          <w:b/>
          <w:szCs w:val="24"/>
        </w:rPr>
        <w:t xml:space="preserve"> </w:t>
      </w:r>
      <w:r>
        <w:rPr>
          <w:rFonts w:hint="eastAsia" w:ascii="Times New Roman" w:hAnsi="Times New Roman" w:eastAsia="宋体" w:cs="Times New Roman"/>
          <w:b/>
          <w:szCs w:val="24"/>
        </w:rPr>
        <w:t>有机</w:t>
      </w:r>
      <w:r>
        <w:rPr>
          <w:rFonts w:ascii="Times New Roman" w:hAnsi="Times New Roman" w:eastAsia="宋体" w:cs="Times New Roman"/>
          <w:b/>
          <w:szCs w:val="24"/>
        </w:rPr>
        <w:t>合成</w:t>
      </w:r>
      <w:r>
        <w:rPr>
          <w:rFonts w:hint="eastAsia" w:ascii="Times New Roman" w:hAnsi="Times New Roman" w:eastAsia="宋体" w:cs="Times New Roman"/>
          <w:b/>
          <w:szCs w:val="24"/>
        </w:rPr>
        <w:t>实训室</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069"/>
        <w:gridCol w:w="241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jc w:val="center"/>
              <w:rPr>
                <w:rFonts w:ascii="宋体" w:hAnsi="宋体" w:eastAsia="宋体" w:cs="Times New Roman"/>
                <w:szCs w:val="24"/>
              </w:rPr>
            </w:pPr>
            <w:r>
              <w:rPr>
                <w:rFonts w:hint="eastAsia" w:ascii="宋体" w:hAnsi="宋体" w:eastAsia="宋体" w:cs="Times New Roman"/>
                <w:szCs w:val="24"/>
              </w:rPr>
              <w:t>实训室名称</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有机</w:t>
            </w:r>
            <w:r>
              <w:rPr>
                <w:rFonts w:ascii="宋体" w:hAnsi="宋体" w:eastAsia="宋体" w:cs="Times New Roman"/>
                <w:szCs w:val="24"/>
              </w:rPr>
              <w:t>合成</w:t>
            </w:r>
            <w:r>
              <w:rPr>
                <w:rFonts w:hint="eastAsia" w:ascii="宋体" w:hAnsi="宋体" w:eastAsia="宋体" w:cs="Times New Roman"/>
                <w:szCs w:val="24"/>
              </w:rPr>
              <w:t>实训室</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面积要求</w:t>
            </w:r>
          </w:p>
        </w:tc>
        <w:tc>
          <w:tcPr>
            <w:tcW w:w="1985"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120平方米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序号</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核心设备</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数量要求</w:t>
            </w:r>
          </w:p>
        </w:tc>
        <w:tc>
          <w:tcPr>
            <w:tcW w:w="1985"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1</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26”标准玻璃磨</w:t>
            </w:r>
            <w:r>
              <w:rPr>
                <w:rFonts w:ascii="宋体" w:hAnsi="宋体" w:eastAsia="宋体" w:cs="Times New Roman"/>
                <w:szCs w:val="24"/>
              </w:rPr>
              <w:t>口仪器</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40套</w:t>
            </w:r>
          </w:p>
        </w:tc>
        <w:tc>
          <w:tcPr>
            <w:tcW w:w="1985" w:type="dxa"/>
            <w:shd w:val="clear" w:color="auto" w:fill="auto"/>
            <w:vAlign w:val="center"/>
          </w:tcPr>
          <w:p>
            <w:pPr>
              <w:jc w:val="cente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2</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恒温</w:t>
            </w:r>
            <w:r>
              <w:rPr>
                <w:rFonts w:ascii="宋体" w:hAnsi="宋体" w:eastAsia="宋体" w:cs="Times New Roman"/>
                <w:szCs w:val="24"/>
              </w:rPr>
              <w:t>电动搅拌仪</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20台</w:t>
            </w:r>
          </w:p>
        </w:tc>
        <w:tc>
          <w:tcPr>
            <w:tcW w:w="1985" w:type="dxa"/>
            <w:shd w:val="clear" w:color="auto" w:fill="auto"/>
            <w:vAlign w:val="center"/>
          </w:tcPr>
          <w:p>
            <w:pPr>
              <w:jc w:val="cente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3</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电动</w:t>
            </w:r>
            <w:r>
              <w:rPr>
                <w:rFonts w:ascii="宋体" w:hAnsi="宋体" w:eastAsia="宋体" w:cs="Times New Roman"/>
                <w:szCs w:val="24"/>
              </w:rPr>
              <w:t>搅拌器</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10台</w:t>
            </w:r>
          </w:p>
        </w:tc>
        <w:tc>
          <w:tcPr>
            <w:tcW w:w="1985" w:type="dxa"/>
            <w:shd w:val="clear" w:color="auto" w:fill="auto"/>
            <w:vAlign w:val="center"/>
          </w:tcPr>
          <w:p>
            <w:pPr>
              <w:jc w:val="cente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4</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烘箱</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1台</w:t>
            </w:r>
          </w:p>
        </w:tc>
        <w:tc>
          <w:tcPr>
            <w:tcW w:w="1985" w:type="dxa"/>
            <w:shd w:val="clear" w:color="auto" w:fill="auto"/>
            <w:vAlign w:val="center"/>
          </w:tcPr>
          <w:p>
            <w:pPr>
              <w:jc w:val="cente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5</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通风</w:t>
            </w:r>
            <w:r>
              <w:rPr>
                <w:rFonts w:ascii="宋体" w:hAnsi="宋体" w:eastAsia="宋体" w:cs="Times New Roman"/>
                <w:szCs w:val="24"/>
              </w:rPr>
              <w:t>柜</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2台</w:t>
            </w:r>
          </w:p>
        </w:tc>
        <w:tc>
          <w:tcPr>
            <w:tcW w:w="1985" w:type="dxa"/>
            <w:shd w:val="clear" w:color="auto" w:fill="auto"/>
            <w:vAlign w:val="center"/>
          </w:tcPr>
          <w:p>
            <w:pPr>
              <w:jc w:val="center"/>
              <w:rPr>
                <w:rFonts w:ascii="宋体" w:hAnsi="宋体" w:eastAsia="宋体" w:cs="Times New Roman"/>
                <w:szCs w:val="24"/>
              </w:rPr>
            </w:pPr>
          </w:p>
        </w:tc>
      </w:tr>
    </w:tbl>
    <w:p>
      <w:pPr>
        <w:ind w:firstLine="420" w:firstLineChars="200"/>
        <w:jc w:val="left"/>
        <w:rPr>
          <w:rFonts w:ascii="Times New Roman" w:hAnsi="Times New Roman" w:eastAsia="宋体" w:cs="Times New Roman"/>
          <w:szCs w:val="24"/>
        </w:rPr>
      </w:pPr>
    </w:p>
    <w:p>
      <w:pPr>
        <w:ind w:left="420"/>
        <w:jc w:val="center"/>
        <w:rPr>
          <w:rFonts w:ascii="Times New Roman" w:hAnsi="Times New Roman" w:eastAsia="宋体" w:cs="Times New Roman"/>
          <w:b/>
          <w:szCs w:val="24"/>
        </w:rPr>
      </w:pPr>
      <w:r>
        <w:rPr>
          <w:rFonts w:hint="eastAsia" w:ascii="Times New Roman" w:hAnsi="Times New Roman" w:eastAsia="宋体" w:cs="Times New Roman"/>
          <w:b/>
          <w:szCs w:val="24"/>
        </w:rPr>
        <w:t>表</w:t>
      </w:r>
      <w:r>
        <w:rPr>
          <w:rFonts w:ascii="Times New Roman" w:hAnsi="Times New Roman" w:eastAsia="宋体" w:cs="Times New Roman"/>
          <w:b/>
          <w:szCs w:val="24"/>
        </w:rPr>
        <w:t>8.14</w:t>
      </w:r>
      <w:r>
        <w:rPr>
          <w:rFonts w:hint="eastAsia" w:ascii="Times New Roman" w:hAnsi="Times New Roman" w:eastAsia="宋体" w:cs="Times New Roman"/>
          <w:b/>
          <w:szCs w:val="24"/>
        </w:rPr>
        <w:t>　</w:t>
      </w:r>
      <w:r>
        <w:rPr>
          <w:rFonts w:ascii="Times New Roman" w:hAnsi="Times New Roman" w:eastAsia="宋体" w:cs="Times New Roman"/>
          <w:b/>
          <w:szCs w:val="24"/>
        </w:rPr>
        <w:t xml:space="preserve"> </w:t>
      </w:r>
      <w:r>
        <w:rPr>
          <w:rFonts w:hint="eastAsia" w:ascii="Times New Roman" w:hAnsi="Times New Roman" w:eastAsia="宋体" w:cs="Times New Roman"/>
          <w:b/>
          <w:szCs w:val="24"/>
        </w:rPr>
        <w:t>ＤＣ</w:t>
      </w:r>
      <w:r>
        <w:rPr>
          <w:rFonts w:ascii="Times New Roman" w:hAnsi="Times New Roman" w:eastAsia="宋体" w:cs="Times New Roman"/>
          <w:b/>
          <w:szCs w:val="24"/>
        </w:rPr>
        <w:t>Ｓ</w:t>
      </w:r>
      <w:r>
        <w:rPr>
          <w:rFonts w:hint="eastAsia" w:ascii="Times New Roman" w:hAnsi="Times New Roman" w:eastAsia="宋体" w:cs="Times New Roman"/>
          <w:b/>
          <w:szCs w:val="24"/>
        </w:rPr>
        <w:t>模拟实训室</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069"/>
        <w:gridCol w:w="241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jc w:val="center"/>
              <w:rPr>
                <w:rFonts w:ascii="宋体" w:hAnsi="宋体" w:eastAsia="宋体" w:cs="Times New Roman"/>
                <w:szCs w:val="24"/>
              </w:rPr>
            </w:pPr>
            <w:r>
              <w:rPr>
                <w:rFonts w:hint="eastAsia" w:ascii="宋体" w:hAnsi="宋体" w:eastAsia="宋体" w:cs="Times New Roman"/>
                <w:szCs w:val="24"/>
              </w:rPr>
              <w:t>实训室名称</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ＤＣ</w:t>
            </w:r>
            <w:r>
              <w:rPr>
                <w:rFonts w:ascii="宋体" w:hAnsi="宋体" w:eastAsia="宋体" w:cs="Times New Roman"/>
                <w:szCs w:val="24"/>
              </w:rPr>
              <w:t>Ｓ模拟</w:t>
            </w:r>
            <w:r>
              <w:rPr>
                <w:rFonts w:hint="eastAsia" w:ascii="宋体" w:hAnsi="宋体" w:eastAsia="宋体" w:cs="Times New Roman"/>
                <w:szCs w:val="24"/>
              </w:rPr>
              <w:t>实训室</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面积要求</w:t>
            </w:r>
          </w:p>
        </w:tc>
        <w:tc>
          <w:tcPr>
            <w:tcW w:w="1985"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60平方米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序号</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核心设备</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数量要求</w:t>
            </w:r>
          </w:p>
        </w:tc>
        <w:tc>
          <w:tcPr>
            <w:tcW w:w="1985"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1</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电脑</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60台</w:t>
            </w:r>
          </w:p>
        </w:tc>
        <w:tc>
          <w:tcPr>
            <w:tcW w:w="1985" w:type="dxa"/>
            <w:shd w:val="clear" w:color="auto" w:fill="auto"/>
            <w:vAlign w:val="center"/>
          </w:tcPr>
          <w:p>
            <w:pPr>
              <w:jc w:val="cente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2</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Ｄ</w:t>
            </w:r>
            <w:r>
              <w:rPr>
                <w:rFonts w:ascii="宋体" w:hAnsi="宋体" w:eastAsia="宋体" w:cs="Times New Roman"/>
                <w:szCs w:val="24"/>
              </w:rPr>
              <w:t>ＣＳ</w:t>
            </w:r>
            <w:r>
              <w:rPr>
                <w:rFonts w:hint="eastAsia" w:ascii="宋体" w:hAnsi="宋体" w:eastAsia="宋体" w:cs="Times New Roman"/>
                <w:szCs w:val="24"/>
              </w:rPr>
              <w:t>实</w:t>
            </w:r>
            <w:r>
              <w:rPr>
                <w:rFonts w:ascii="宋体" w:hAnsi="宋体" w:eastAsia="宋体" w:cs="Times New Roman"/>
                <w:szCs w:val="24"/>
              </w:rPr>
              <w:t>训软件</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60套</w:t>
            </w:r>
          </w:p>
        </w:tc>
        <w:tc>
          <w:tcPr>
            <w:tcW w:w="1985" w:type="dxa"/>
            <w:shd w:val="clear" w:color="auto" w:fill="auto"/>
            <w:vAlign w:val="center"/>
          </w:tcPr>
          <w:p>
            <w:pPr>
              <w:jc w:val="cente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3</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路由</w:t>
            </w:r>
            <w:r>
              <w:rPr>
                <w:rFonts w:ascii="宋体" w:hAnsi="宋体" w:eastAsia="宋体" w:cs="Times New Roman"/>
                <w:szCs w:val="24"/>
              </w:rPr>
              <w:t>器</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2台</w:t>
            </w:r>
          </w:p>
        </w:tc>
        <w:tc>
          <w:tcPr>
            <w:tcW w:w="1985" w:type="dxa"/>
            <w:shd w:val="clear" w:color="auto" w:fill="auto"/>
            <w:vAlign w:val="center"/>
          </w:tcPr>
          <w:p>
            <w:pPr>
              <w:jc w:val="center"/>
              <w:rPr>
                <w:rFonts w:ascii="宋体" w:hAnsi="宋体" w:eastAsia="宋体" w:cs="Times New Roman"/>
                <w:szCs w:val="24"/>
              </w:rPr>
            </w:pPr>
          </w:p>
        </w:tc>
      </w:tr>
    </w:tbl>
    <w:p>
      <w:pPr>
        <w:ind w:firstLine="420" w:firstLineChars="200"/>
        <w:jc w:val="left"/>
        <w:rPr>
          <w:rFonts w:ascii="Times New Roman" w:hAnsi="Times New Roman" w:eastAsia="宋体" w:cs="Times New Roman"/>
          <w:szCs w:val="24"/>
        </w:rPr>
      </w:pPr>
    </w:p>
    <w:p>
      <w:pPr>
        <w:ind w:left="420"/>
        <w:jc w:val="center"/>
        <w:rPr>
          <w:rFonts w:ascii="Times New Roman" w:hAnsi="Times New Roman" w:eastAsia="宋体" w:cs="Times New Roman"/>
          <w:b/>
          <w:szCs w:val="24"/>
        </w:rPr>
      </w:pPr>
      <w:r>
        <w:rPr>
          <w:rFonts w:hint="eastAsia" w:ascii="Times New Roman" w:hAnsi="Times New Roman" w:eastAsia="宋体" w:cs="Times New Roman"/>
          <w:b/>
          <w:szCs w:val="24"/>
        </w:rPr>
        <w:t>表</w:t>
      </w:r>
      <w:r>
        <w:rPr>
          <w:rFonts w:ascii="Times New Roman" w:hAnsi="Times New Roman" w:eastAsia="宋体" w:cs="Times New Roman"/>
          <w:b/>
          <w:szCs w:val="24"/>
        </w:rPr>
        <w:t>8.15</w:t>
      </w:r>
      <w:r>
        <w:rPr>
          <w:rFonts w:hint="eastAsia" w:ascii="Times New Roman" w:hAnsi="Times New Roman" w:eastAsia="宋体" w:cs="Times New Roman"/>
          <w:b/>
          <w:szCs w:val="24"/>
        </w:rPr>
        <w:t>　</w:t>
      </w:r>
      <w:r>
        <w:rPr>
          <w:rFonts w:ascii="Times New Roman" w:hAnsi="Times New Roman" w:eastAsia="宋体" w:cs="Times New Roman"/>
          <w:b/>
          <w:szCs w:val="24"/>
        </w:rPr>
        <w:t xml:space="preserve"> </w:t>
      </w:r>
      <w:r>
        <w:rPr>
          <w:rFonts w:hint="eastAsia" w:ascii="Times New Roman" w:hAnsi="Times New Roman" w:eastAsia="宋体" w:cs="Times New Roman"/>
          <w:b/>
          <w:szCs w:val="24"/>
        </w:rPr>
        <w:t>药物营销模拟实训室</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069"/>
        <w:gridCol w:w="241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jc w:val="center"/>
              <w:rPr>
                <w:rFonts w:ascii="宋体" w:hAnsi="宋体" w:eastAsia="宋体" w:cs="Times New Roman"/>
                <w:szCs w:val="24"/>
              </w:rPr>
            </w:pPr>
            <w:r>
              <w:rPr>
                <w:rFonts w:hint="eastAsia" w:ascii="宋体" w:hAnsi="宋体" w:eastAsia="宋体" w:cs="Times New Roman"/>
                <w:szCs w:val="24"/>
              </w:rPr>
              <w:t>实训室名称</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ＤＣ</w:t>
            </w:r>
            <w:r>
              <w:rPr>
                <w:rFonts w:ascii="宋体" w:hAnsi="宋体" w:eastAsia="宋体" w:cs="Times New Roman"/>
                <w:szCs w:val="24"/>
              </w:rPr>
              <w:t>Ｓ模拟</w:t>
            </w:r>
            <w:r>
              <w:rPr>
                <w:rFonts w:hint="eastAsia" w:ascii="宋体" w:hAnsi="宋体" w:eastAsia="宋体" w:cs="Times New Roman"/>
                <w:szCs w:val="24"/>
              </w:rPr>
              <w:t>实训室</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面积要求</w:t>
            </w:r>
          </w:p>
        </w:tc>
        <w:tc>
          <w:tcPr>
            <w:tcW w:w="1985"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60平方米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序号</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核心设备</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数量要求</w:t>
            </w:r>
          </w:p>
        </w:tc>
        <w:tc>
          <w:tcPr>
            <w:tcW w:w="1985"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1</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电脑</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60台</w:t>
            </w:r>
          </w:p>
        </w:tc>
        <w:tc>
          <w:tcPr>
            <w:tcW w:w="1985" w:type="dxa"/>
            <w:shd w:val="clear" w:color="auto" w:fill="auto"/>
            <w:vAlign w:val="center"/>
          </w:tcPr>
          <w:p>
            <w:pPr>
              <w:jc w:val="cente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2</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药物营销实</w:t>
            </w:r>
            <w:r>
              <w:rPr>
                <w:rFonts w:ascii="宋体" w:hAnsi="宋体" w:eastAsia="宋体" w:cs="Times New Roman"/>
                <w:szCs w:val="24"/>
              </w:rPr>
              <w:t>训软件</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60套</w:t>
            </w:r>
          </w:p>
        </w:tc>
        <w:tc>
          <w:tcPr>
            <w:tcW w:w="1985" w:type="dxa"/>
            <w:shd w:val="clear" w:color="auto" w:fill="auto"/>
            <w:vAlign w:val="center"/>
          </w:tcPr>
          <w:p>
            <w:pPr>
              <w:jc w:val="cente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3</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路由</w:t>
            </w:r>
            <w:r>
              <w:rPr>
                <w:rFonts w:ascii="宋体" w:hAnsi="宋体" w:eastAsia="宋体" w:cs="Times New Roman"/>
                <w:szCs w:val="24"/>
              </w:rPr>
              <w:t>器</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2台</w:t>
            </w:r>
          </w:p>
        </w:tc>
        <w:tc>
          <w:tcPr>
            <w:tcW w:w="1985" w:type="dxa"/>
            <w:shd w:val="clear" w:color="auto" w:fill="auto"/>
            <w:vAlign w:val="center"/>
          </w:tcPr>
          <w:p>
            <w:pPr>
              <w:jc w:val="center"/>
              <w:rPr>
                <w:rFonts w:ascii="宋体" w:hAnsi="宋体" w:eastAsia="宋体" w:cs="Times New Roman"/>
                <w:szCs w:val="24"/>
              </w:rPr>
            </w:pPr>
          </w:p>
        </w:tc>
      </w:tr>
    </w:tbl>
    <w:p>
      <w:pPr>
        <w:ind w:left="420"/>
        <w:jc w:val="center"/>
        <w:rPr>
          <w:rFonts w:ascii="Times New Roman" w:hAnsi="Times New Roman" w:eastAsia="宋体" w:cs="Times New Roman"/>
          <w:b/>
          <w:szCs w:val="24"/>
        </w:rPr>
      </w:pPr>
      <w:r>
        <w:rPr>
          <w:rFonts w:hint="eastAsia" w:ascii="Times New Roman" w:hAnsi="Times New Roman" w:eastAsia="宋体" w:cs="Times New Roman"/>
          <w:b/>
          <w:szCs w:val="24"/>
        </w:rPr>
        <w:t>表</w:t>
      </w:r>
      <w:r>
        <w:rPr>
          <w:rFonts w:ascii="Times New Roman" w:hAnsi="Times New Roman" w:eastAsia="宋体" w:cs="Times New Roman"/>
          <w:b/>
          <w:szCs w:val="24"/>
        </w:rPr>
        <w:t>8.16</w:t>
      </w:r>
      <w:r>
        <w:rPr>
          <w:rFonts w:hint="eastAsia" w:ascii="Times New Roman" w:hAnsi="Times New Roman" w:eastAsia="宋体" w:cs="Times New Roman"/>
          <w:b/>
          <w:szCs w:val="24"/>
        </w:rPr>
        <w:t>　</w:t>
      </w:r>
      <w:r>
        <w:rPr>
          <w:rFonts w:ascii="Times New Roman" w:hAnsi="Times New Roman" w:eastAsia="宋体" w:cs="Times New Roman"/>
          <w:b/>
          <w:szCs w:val="24"/>
        </w:rPr>
        <w:t xml:space="preserve"> </w:t>
      </w:r>
      <w:r>
        <w:rPr>
          <w:rFonts w:hint="eastAsia" w:ascii="Times New Roman" w:hAnsi="Times New Roman" w:eastAsia="宋体" w:cs="Times New Roman"/>
          <w:b/>
          <w:szCs w:val="24"/>
        </w:rPr>
        <w:t>ＧＭ</w:t>
      </w:r>
      <w:r>
        <w:rPr>
          <w:rFonts w:ascii="Times New Roman" w:hAnsi="Times New Roman" w:eastAsia="宋体" w:cs="Times New Roman"/>
          <w:b/>
          <w:szCs w:val="24"/>
        </w:rPr>
        <w:t>Ｐ</w:t>
      </w:r>
      <w:r>
        <w:rPr>
          <w:rFonts w:hint="eastAsia" w:ascii="Times New Roman" w:hAnsi="Times New Roman" w:eastAsia="宋体" w:cs="Times New Roman"/>
          <w:b/>
          <w:szCs w:val="24"/>
        </w:rPr>
        <w:t>模拟实训室</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069"/>
        <w:gridCol w:w="241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jc w:val="center"/>
              <w:rPr>
                <w:rFonts w:ascii="宋体" w:hAnsi="宋体" w:eastAsia="宋体" w:cs="Times New Roman"/>
                <w:szCs w:val="24"/>
              </w:rPr>
            </w:pPr>
            <w:r>
              <w:rPr>
                <w:rFonts w:hint="eastAsia" w:ascii="宋体" w:hAnsi="宋体" w:eastAsia="宋体" w:cs="Times New Roman"/>
                <w:szCs w:val="24"/>
              </w:rPr>
              <w:t>实训室名称</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ＧＭ</w:t>
            </w:r>
            <w:r>
              <w:rPr>
                <w:rFonts w:ascii="宋体" w:hAnsi="宋体" w:eastAsia="宋体" w:cs="Times New Roman"/>
                <w:szCs w:val="24"/>
              </w:rPr>
              <w:t>Ｐ模拟</w:t>
            </w:r>
            <w:r>
              <w:rPr>
                <w:rFonts w:hint="eastAsia" w:ascii="宋体" w:hAnsi="宋体" w:eastAsia="宋体" w:cs="Times New Roman"/>
                <w:szCs w:val="24"/>
              </w:rPr>
              <w:t>实训室</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面积要求</w:t>
            </w:r>
          </w:p>
        </w:tc>
        <w:tc>
          <w:tcPr>
            <w:tcW w:w="1985"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60平方米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序号</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核心设备</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数量要求</w:t>
            </w:r>
          </w:p>
        </w:tc>
        <w:tc>
          <w:tcPr>
            <w:tcW w:w="1985"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1</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电脑</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60台</w:t>
            </w:r>
          </w:p>
        </w:tc>
        <w:tc>
          <w:tcPr>
            <w:tcW w:w="1985" w:type="dxa"/>
            <w:shd w:val="clear" w:color="auto" w:fill="auto"/>
            <w:vAlign w:val="center"/>
          </w:tcPr>
          <w:p>
            <w:pPr>
              <w:jc w:val="cente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2</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ＧＭ</w:t>
            </w:r>
            <w:r>
              <w:rPr>
                <w:rFonts w:ascii="宋体" w:hAnsi="宋体" w:eastAsia="宋体" w:cs="Times New Roman"/>
                <w:szCs w:val="24"/>
              </w:rPr>
              <w:t>Ｐ</w:t>
            </w:r>
            <w:r>
              <w:rPr>
                <w:rFonts w:hint="eastAsia" w:ascii="宋体" w:hAnsi="宋体" w:eastAsia="宋体" w:cs="Times New Roman"/>
                <w:szCs w:val="24"/>
              </w:rPr>
              <w:t>实</w:t>
            </w:r>
            <w:r>
              <w:rPr>
                <w:rFonts w:ascii="宋体" w:hAnsi="宋体" w:eastAsia="宋体" w:cs="Times New Roman"/>
                <w:szCs w:val="24"/>
              </w:rPr>
              <w:t>训软件</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60套</w:t>
            </w:r>
          </w:p>
        </w:tc>
        <w:tc>
          <w:tcPr>
            <w:tcW w:w="1985" w:type="dxa"/>
            <w:shd w:val="clear" w:color="auto" w:fill="auto"/>
            <w:vAlign w:val="center"/>
          </w:tcPr>
          <w:p>
            <w:pPr>
              <w:jc w:val="cente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3</w:t>
            </w:r>
          </w:p>
        </w:tc>
        <w:tc>
          <w:tcPr>
            <w:tcW w:w="3069"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路由</w:t>
            </w:r>
            <w:r>
              <w:rPr>
                <w:rFonts w:ascii="宋体" w:hAnsi="宋体" w:eastAsia="宋体" w:cs="Times New Roman"/>
                <w:szCs w:val="24"/>
              </w:rPr>
              <w:t>器</w:t>
            </w:r>
          </w:p>
        </w:tc>
        <w:tc>
          <w:tcPr>
            <w:tcW w:w="2410" w:type="dxa"/>
            <w:shd w:val="clear" w:color="auto" w:fill="auto"/>
            <w:vAlign w:val="center"/>
          </w:tcPr>
          <w:p>
            <w:pPr>
              <w:jc w:val="center"/>
              <w:rPr>
                <w:rFonts w:ascii="宋体" w:hAnsi="宋体" w:eastAsia="宋体" w:cs="Times New Roman"/>
                <w:szCs w:val="24"/>
              </w:rPr>
            </w:pPr>
            <w:r>
              <w:rPr>
                <w:rFonts w:hint="eastAsia" w:ascii="宋体" w:hAnsi="宋体" w:eastAsia="宋体" w:cs="Times New Roman"/>
                <w:szCs w:val="24"/>
              </w:rPr>
              <w:t>2台</w:t>
            </w:r>
          </w:p>
        </w:tc>
        <w:tc>
          <w:tcPr>
            <w:tcW w:w="1985" w:type="dxa"/>
            <w:shd w:val="clear" w:color="auto" w:fill="auto"/>
            <w:vAlign w:val="center"/>
          </w:tcPr>
          <w:p>
            <w:pPr>
              <w:jc w:val="center"/>
              <w:rPr>
                <w:rFonts w:ascii="宋体" w:hAnsi="宋体" w:eastAsia="宋体" w:cs="Times New Roman"/>
                <w:szCs w:val="24"/>
              </w:rPr>
            </w:pPr>
          </w:p>
        </w:tc>
      </w:tr>
    </w:tbl>
    <w:p>
      <w:pPr>
        <w:ind w:left="420"/>
        <w:jc w:val="center"/>
        <w:rPr>
          <w:rFonts w:ascii="Times New Roman" w:hAnsi="Times New Roman" w:eastAsia="宋体" w:cs="Times New Roman"/>
          <w:b/>
          <w:szCs w:val="24"/>
        </w:rPr>
      </w:pPr>
      <w:r>
        <w:rPr>
          <w:rFonts w:hint="eastAsia" w:ascii="Times New Roman" w:hAnsi="Times New Roman" w:eastAsia="宋体" w:cs="Times New Roman"/>
          <w:b/>
          <w:szCs w:val="24"/>
        </w:rPr>
        <w:t>表</w:t>
      </w:r>
      <w:r>
        <w:rPr>
          <w:rFonts w:ascii="Times New Roman" w:hAnsi="Times New Roman" w:eastAsia="宋体" w:cs="Times New Roman"/>
          <w:b/>
          <w:szCs w:val="24"/>
        </w:rPr>
        <w:t xml:space="preserve">8.17 </w:t>
      </w:r>
      <w:r>
        <w:rPr>
          <w:rFonts w:hint="eastAsia" w:ascii="Times New Roman" w:hAnsi="Times New Roman" w:eastAsia="宋体" w:cs="Times New Roman"/>
          <w:b/>
          <w:szCs w:val="24"/>
        </w:rPr>
        <w:t>　药品生产</w:t>
      </w:r>
      <w:r>
        <w:rPr>
          <w:rFonts w:ascii="Times New Roman" w:hAnsi="Times New Roman" w:eastAsia="宋体" w:cs="Times New Roman"/>
          <w:b/>
          <w:szCs w:val="24"/>
        </w:rPr>
        <w:t>技术</w:t>
      </w:r>
      <w:r>
        <w:rPr>
          <w:rFonts w:hint="eastAsia" w:ascii="Times New Roman" w:hAnsi="Times New Roman" w:eastAsia="宋体" w:cs="Times New Roman"/>
          <w:b/>
          <w:szCs w:val="24"/>
        </w:rPr>
        <w:t>专业校外实习基地</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373"/>
        <w:gridCol w:w="1833"/>
        <w:gridCol w:w="1887"/>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2373"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校外实习基地名称</w:t>
            </w:r>
          </w:p>
        </w:tc>
        <w:tc>
          <w:tcPr>
            <w:tcW w:w="1833"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合作企业名称</w:t>
            </w:r>
          </w:p>
        </w:tc>
        <w:tc>
          <w:tcPr>
            <w:tcW w:w="1887"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用途</w:t>
            </w:r>
          </w:p>
        </w:tc>
        <w:tc>
          <w:tcPr>
            <w:tcW w:w="1574"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合作深度要求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2373"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bCs/>
                <w:szCs w:val="21"/>
              </w:rPr>
              <w:t>正大丰海制药有限公司实训</w:t>
            </w:r>
            <w:r>
              <w:rPr>
                <w:rFonts w:ascii="宋体" w:hAnsi="宋体" w:eastAsia="宋体" w:cs="Times New Roman"/>
                <w:bCs/>
                <w:szCs w:val="21"/>
              </w:rPr>
              <w:t>基地</w:t>
            </w:r>
          </w:p>
        </w:tc>
        <w:tc>
          <w:tcPr>
            <w:tcW w:w="1833"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bCs/>
                <w:szCs w:val="21"/>
              </w:rPr>
              <w:t>正大丰海制药有限公司</w:t>
            </w:r>
          </w:p>
        </w:tc>
        <w:tc>
          <w:tcPr>
            <w:tcW w:w="1887"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认识实习、生产性实训</w:t>
            </w:r>
          </w:p>
        </w:tc>
        <w:tc>
          <w:tcPr>
            <w:tcW w:w="1574"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一般</w:t>
            </w:r>
            <w:r>
              <w:rPr>
                <w:rFonts w:ascii="宋体" w:hAnsi="宋体" w:eastAsia="宋体" w:cs="Times New Roman"/>
                <w:szCs w:val="21"/>
              </w:rPr>
              <w:t>合作型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2</w:t>
            </w:r>
          </w:p>
        </w:tc>
        <w:tc>
          <w:tcPr>
            <w:tcW w:w="2373"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bCs/>
                <w:szCs w:val="21"/>
              </w:rPr>
              <w:t>江苏瑞科医药科技有限公司实训</w:t>
            </w:r>
            <w:r>
              <w:rPr>
                <w:rFonts w:ascii="宋体" w:hAnsi="宋体" w:eastAsia="宋体" w:cs="Times New Roman"/>
                <w:bCs/>
                <w:szCs w:val="21"/>
              </w:rPr>
              <w:t>基地</w:t>
            </w:r>
          </w:p>
        </w:tc>
        <w:tc>
          <w:tcPr>
            <w:tcW w:w="1833"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bCs/>
                <w:szCs w:val="21"/>
              </w:rPr>
              <w:t>江苏瑞科医药科技有限公司</w:t>
            </w:r>
          </w:p>
        </w:tc>
        <w:tc>
          <w:tcPr>
            <w:tcW w:w="1887" w:type="dxa"/>
            <w:shd w:val="clear" w:color="auto" w:fill="auto"/>
          </w:tcPr>
          <w:p>
            <w:pPr>
              <w:rPr>
                <w:rFonts w:ascii="宋体" w:hAnsi="宋体" w:eastAsia="宋体" w:cs="Times New Roman"/>
                <w:szCs w:val="21"/>
              </w:rPr>
            </w:pPr>
            <w:r>
              <w:rPr>
                <w:rFonts w:hint="eastAsia" w:ascii="宋体" w:hAnsi="宋体" w:eastAsia="宋体" w:cs="Times New Roman"/>
                <w:szCs w:val="21"/>
              </w:rPr>
              <w:t>生产性实训、顶岗实习</w:t>
            </w:r>
          </w:p>
        </w:tc>
        <w:tc>
          <w:tcPr>
            <w:tcW w:w="1574"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紧密</w:t>
            </w:r>
            <w:r>
              <w:rPr>
                <w:rFonts w:ascii="宋体" w:hAnsi="宋体" w:eastAsia="宋体" w:cs="Times New Roman"/>
                <w:szCs w:val="21"/>
              </w:rPr>
              <w:t>合作型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3</w:t>
            </w:r>
          </w:p>
        </w:tc>
        <w:tc>
          <w:tcPr>
            <w:tcW w:w="2373"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bCs/>
                <w:szCs w:val="21"/>
              </w:rPr>
              <w:t>正大天睛有限公司实训</w:t>
            </w:r>
            <w:r>
              <w:rPr>
                <w:rFonts w:ascii="宋体" w:hAnsi="宋体" w:eastAsia="宋体" w:cs="Times New Roman"/>
                <w:bCs/>
                <w:szCs w:val="21"/>
              </w:rPr>
              <w:t>基地</w:t>
            </w:r>
          </w:p>
        </w:tc>
        <w:tc>
          <w:tcPr>
            <w:tcW w:w="1833"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bCs/>
                <w:szCs w:val="21"/>
              </w:rPr>
              <w:t>正大天睛有限公司</w:t>
            </w:r>
          </w:p>
        </w:tc>
        <w:tc>
          <w:tcPr>
            <w:tcW w:w="1887" w:type="dxa"/>
            <w:shd w:val="clear" w:color="auto" w:fill="auto"/>
          </w:tcPr>
          <w:p>
            <w:pPr>
              <w:rPr>
                <w:rFonts w:ascii="宋体" w:hAnsi="宋体" w:eastAsia="宋体" w:cs="Times New Roman"/>
                <w:szCs w:val="21"/>
              </w:rPr>
            </w:pPr>
            <w:r>
              <w:rPr>
                <w:rFonts w:hint="eastAsia" w:ascii="宋体" w:hAnsi="宋体" w:eastAsia="宋体" w:cs="Times New Roman"/>
                <w:szCs w:val="21"/>
              </w:rPr>
              <w:t>认识实习、生产性实训、顶岗实习</w:t>
            </w:r>
          </w:p>
        </w:tc>
        <w:tc>
          <w:tcPr>
            <w:tcW w:w="1574"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深度</w:t>
            </w:r>
            <w:r>
              <w:rPr>
                <w:rFonts w:ascii="宋体" w:hAnsi="宋体" w:eastAsia="宋体" w:cs="Times New Roman"/>
                <w:szCs w:val="21"/>
              </w:rPr>
              <w:t>合作型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4</w:t>
            </w:r>
          </w:p>
        </w:tc>
        <w:tc>
          <w:tcPr>
            <w:tcW w:w="2373"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bCs/>
                <w:szCs w:val="21"/>
              </w:rPr>
              <w:t>扬子江药业集团有限公司实训</w:t>
            </w:r>
            <w:r>
              <w:rPr>
                <w:rFonts w:ascii="宋体" w:hAnsi="宋体" w:eastAsia="宋体" w:cs="Times New Roman"/>
                <w:bCs/>
                <w:szCs w:val="21"/>
              </w:rPr>
              <w:t>基地</w:t>
            </w:r>
          </w:p>
        </w:tc>
        <w:tc>
          <w:tcPr>
            <w:tcW w:w="1833"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bCs/>
                <w:szCs w:val="21"/>
              </w:rPr>
              <w:t>扬子江药业集团有限公司</w:t>
            </w:r>
          </w:p>
        </w:tc>
        <w:tc>
          <w:tcPr>
            <w:tcW w:w="1887" w:type="dxa"/>
            <w:shd w:val="clear" w:color="auto" w:fill="auto"/>
          </w:tcPr>
          <w:p>
            <w:pPr>
              <w:rPr>
                <w:rFonts w:ascii="宋体" w:hAnsi="宋体" w:eastAsia="宋体" w:cs="Times New Roman"/>
                <w:szCs w:val="21"/>
              </w:rPr>
            </w:pPr>
            <w:r>
              <w:rPr>
                <w:rFonts w:hint="eastAsia" w:ascii="宋体" w:hAnsi="宋体" w:eastAsia="宋体" w:cs="Times New Roman"/>
                <w:szCs w:val="21"/>
              </w:rPr>
              <w:t>认识实习、生产性实训、顶岗实习</w:t>
            </w:r>
          </w:p>
        </w:tc>
        <w:tc>
          <w:tcPr>
            <w:tcW w:w="1574"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深度</w:t>
            </w:r>
            <w:r>
              <w:rPr>
                <w:rFonts w:ascii="宋体" w:hAnsi="宋体" w:eastAsia="宋体" w:cs="Times New Roman"/>
                <w:szCs w:val="21"/>
              </w:rPr>
              <w:t>合作型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５</w:t>
            </w:r>
          </w:p>
        </w:tc>
        <w:tc>
          <w:tcPr>
            <w:tcW w:w="2373" w:type="dxa"/>
            <w:shd w:val="clear" w:color="auto" w:fill="auto"/>
            <w:vAlign w:val="center"/>
          </w:tcPr>
          <w:p>
            <w:pPr>
              <w:jc w:val="center"/>
              <w:rPr>
                <w:rFonts w:ascii="宋体" w:hAnsi="宋体" w:eastAsia="宋体" w:cs="Times New Roman"/>
                <w:bCs/>
                <w:szCs w:val="21"/>
              </w:rPr>
            </w:pPr>
            <w:r>
              <w:rPr>
                <w:rFonts w:hint="eastAsia" w:ascii="宋体" w:hAnsi="宋体" w:eastAsia="宋体" w:cs="Times New Roman"/>
                <w:bCs/>
                <w:szCs w:val="21"/>
              </w:rPr>
              <w:t>江苏天宇检测有限公司实训</w:t>
            </w:r>
            <w:r>
              <w:rPr>
                <w:rFonts w:ascii="宋体" w:hAnsi="宋体" w:eastAsia="宋体" w:cs="Times New Roman"/>
                <w:bCs/>
                <w:szCs w:val="21"/>
              </w:rPr>
              <w:t>基地</w:t>
            </w:r>
          </w:p>
        </w:tc>
        <w:tc>
          <w:tcPr>
            <w:tcW w:w="1833" w:type="dxa"/>
            <w:shd w:val="clear" w:color="auto" w:fill="auto"/>
            <w:vAlign w:val="center"/>
          </w:tcPr>
          <w:p>
            <w:pPr>
              <w:jc w:val="center"/>
              <w:rPr>
                <w:rFonts w:ascii="宋体" w:hAnsi="宋体" w:eastAsia="宋体" w:cs="Times New Roman"/>
                <w:bCs/>
                <w:szCs w:val="21"/>
              </w:rPr>
            </w:pPr>
            <w:r>
              <w:rPr>
                <w:rFonts w:hint="eastAsia" w:ascii="宋体" w:hAnsi="宋体" w:eastAsia="宋体" w:cs="Times New Roman"/>
                <w:bCs/>
                <w:szCs w:val="21"/>
              </w:rPr>
              <w:t>江苏天宇检测有限公司</w:t>
            </w:r>
          </w:p>
        </w:tc>
        <w:tc>
          <w:tcPr>
            <w:tcW w:w="1887" w:type="dxa"/>
            <w:shd w:val="clear" w:color="auto" w:fill="auto"/>
          </w:tcPr>
          <w:p>
            <w:pPr>
              <w:rPr>
                <w:rFonts w:ascii="宋体" w:hAnsi="宋体" w:eastAsia="宋体" w:cs="Times New Roman"/>
                <w:szCs w:val="21"/>
              </w:rPr>
            </w:pPr>
            <w:r>
              <w:rPr>
                <w:rFonts w:hint="eastAsia" w:ascii="宋体" w:hAnsi="宋体" w:eastAsia="宋体" w:cs="Times New Roman"/>
                <w:szCs w:val="21"/>
              </w:rPr>
              <w:t>顶岗实习</w:t>
            </w:r>
          </w:p>
        </w:tc>
        <w:tc>
          <w:tcPr>
            <w:tcW w:w="1574"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紧密</w:t>
            </w:r>
            <w:r>
              <w:rPr>
                <w:rFonts w:ascii="宋体" w:hAnsi="宋体" w:eastAsia="宋体" w:cs="Times New Roman"/>
                <w:szCs w:val="21"/>
              </w:rPr>
              <w:t>合作型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６</w:t>
            </w:r>
          </w:p>
        </w:tc>
        <w:tc>
          <w:tcPr>
            <w:tcW w:w="2373" w:type="dxa"/>
            <w:shd w:val="clear" w:color="auto" w:fill="auto"/>
            <w:vAlign w:val="center"/>
          </w:tcPr>
          <w:p>
            <w:pPr>
              <w:jc w:val="center"/>
              <w:rPr>
                <w:rFonts w:ascii="宋体" w:hAnsi="宋体" w:eastAsia="宋体" w:cs="Times New Roman"/>
                <w:bCs/>
                <w:szCs w:val="21"/>
              </w:rPr>
            </w:pPr>
            <w:r>
              <w:rPr>
                <w:rFonts w:hint="eastAsia" w:ascii="宋体" w:hAnsi="宋体" w:eastAsia="宋体" w:cs="Times New Roman"/>
                <w:bCs/>
                <w:szCs w:val="21"/>
              </w:rPr>
              <w:t>江苏恒瑞医药科技有限公司实训</w:t>
            </w:r>
            <w:r>
              <w:rPr>
                <w:rFonts w:ascii="宋体" w:hAnsi="宋体" w:eastAsia="宋体" w:cs="Times New Roman"/>
                <w:bCs/>
                <w:szCs w:val="21"/>
              </w:rPr>
              <w:t>基地</w:t>
            </w:r>
          </w:p>
        </w:tc>
        <w:tc>
          <w:tcPr>
            <w:tcW w:w="1833" w:type="dxa"/>
            <w:shd w:val="clear" w:color="auto" w:fill="auto"/>
            <w:vAlign w:val="center"/>
          </w:tcPr>
          <w:p>
            <w:pPr>
              <w:jc w:val="center"/>
              <w:rPr>
                <w:rFonts w:ascii="宋体" w:hAnsi="宋体" w:eastAsia="宋体" w:cs="Times New Roman"/>
                <w:bCs/>
                <w:szCs w:val="21"/>
              </w:rPr>
            </w:pPr>
            <w:r>
              <w:rPr>
                <w:rFonts w:hint="eastAsia" w:ascii="宋体" w:hAnsi="宋体" w:eastAsia="宋体" w:cs="Times New Roman"/>
                <w:bCs/>
                <w:szCs w:val="21"/>
              </w:rPr>
              <w:t>江苏恒瑞医药科技有限公司</w:t>
            </w:r>
          </w:p>
        </w:tc>
        <w:tc>
          <w:tcPr>
            <w:tcW w:w="1887" w:type="dxa"/>
            <w:shd w:val="clear" w:color="auto" w:fill="auto"/>
          </w:tcPr>
          <w:p>
            <w:pPr>
              <w:rPr>
                <w:rFonts w:ascii="宋体" w:hAnsi="宋体" w:eastAsia="宋体" w:cs="Times New Roman"/>
                <w:szCs w:val="21"/>
              </w:rPr>
            </w:pPr>
            <w:r>
              <w:rPr>
                <w:rFonts w:hint="eastAsia" w:ascii="宋体" w:hAnsi="宋体" w:eastAsia="宋体" w:cs="Times New Roman"/>
                <w:szCs w:val="21"/>
              </w:rPr>
              <w:t>顶岗实习</w:t>
            </w:r>
          </w:p>
        </w:tc>
        <w:tc>
          <w:tcPr>
            <w:tcW w:w="1574"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紧密</w:t>
            </w:r>
            <w:r>
              <w:rPr>
                <w:rFonts w:ascii="宋体" w:hAnsi="宋体" w:eastAsia="宋体" w:cs="Times New Roman"/>
                <w:szCs w:val="21"/>
              </w:rPr>
              <w:t>合作型</w:t>
            </w:r>
          </w:p>
        </w:tc>
      </w:tr>
    </w:tbl>
    <w:p>
      <w:pPr>
        <w:spacing w:line="300" w:lineRule="auto"/>
        <w:ind w:firstLine="482" w:firstLineChars="200"/>
        <w:rPr>
          <w:rFonts w:ascii="宋体" w:hAnsi="宋体" w:eastAsia="宋体" w:cs="Times New Roman"/>
          <w:b/>
          <w:sz w:val="24"/>
          <w:szCs w:val="24"/>
        </w:rPr>
      </w:pPr>
      <w:r>
        <w:rPr>
          <w:rFonts w:ascii="宋体" w:hAnsi="宋体" w:eastAsia="宋体" w:cs="Times New Roman"/>
          <w:b/>
          <w:sz w:val="24"/>
          <w:szCs w:val="24"/>
        </w:rPr>
        <w:t>2</w:t>
      </w:r>
      <w:r>
        <w:rPr>
          <w:rFonts w:hint="eastAsia" w:ascii="宋体" w:hAnsi="宋体" w:eastAsia="宋体" w:cs="Times New Roman"/>
          <w:b/>
          <w:sz w:val="24"/>
          <w:szCs w:val="24"/>
        </w:rPr>
        <w:t>、</w:t>
      </w:r>
      <w:r>
        <w:rPr>
          <w:rFonts w:ascii="宋体" w:hAnsi="宋体" w:eastAsia="宋体" w:cs="Times New Roman"/>
          <w:b/>
          <w:sz w:val="24"/>
          <w:szCs w:val="24"/>
        </w:rPr>
        <w:t>药</w:t>
      </w:r>
      <w:r>
        <w:rPr>
          <w:rFonts w:hint="eastAsia" w:ascii="宋体" w:hAnsi="宋体" w:eastAsia="宋体" w:cs="Times New Roman"/>
          <w:b/>
          <w:sz w:val="24"/>
          <w:szCs w:val="24"/>
        </w:rPr>
        <w:t>物</w:t>
      </w:r>
      <w:r>
        <w:rPr>
          <w:rFonts w:ascii="宋体" w:hAnsi="宋体" w:eastAsia="宋体" w:cs="Times New Roman"/>
          <w:b/>
          <w:sz w:val="24"/>
          <w:szCs w:val="24"/>
        </w:rPr>
        <w:t>制剂专业</w:t>
      </w:r>
      <w:r>
        <w:rPr>
          <w:rFonts w:hint="eastAsia" w:ascii="宋体" w:hAnsi="宋体" w:eastAsia="宋体" w:cs="Times New Roman"/>
          <w:b/>
          <w:sz w:val="24"/>
          <w:szCs w:val="24"/>
        </w:rPr>
        <w:t>实践教学条件基本要求</w:t>
      </w:r>
    </w:p>
    <w:p>
      <w:pPr>
        <w:ind w:left="420"/>
        <w:jc w:val="center"/>
        <w:rPr>
          <w:rFonts w:ascii="Times New Roman" w:hAnsi="Times New Roman" w:eastAsia="宋体" w:cs="Times New Roman"/>
          <w:b/>
          <w:szCs w:val="24"/>
        </w:rPr>
      </w:pPr>
      <w:r>
        <w:rPr>
          <w:rFonts w:hint="eastAsia" w:ascii="Times New Roman" w:hAnsi="Times New Roman" w:eastAsia="宋体" w:cs="Times New Roman"/>
          <w:b/>
          <w:szCs w:val="24"/>
        </w:rPr>
        <w:t>表</w:t>
      </w:r>
      <w:r>
        <w:rPr>
          <w:rFonts w:ascii="Times New Roman" w:hAnsi="Times New Roman" w:eastAsia="宋体" w:cs="Times New Roman"/>
          <w:b/>
          <w:szCs w:val="24"/>
        </w:rPr>
        <w:t>8</w:t>
      </w:r>
      <w:r>
        <w:rPr>
          <w:rFonts w:hint="eastAsia" w:ascii="Times New Roman" w:hAnsi="Times New Roman" w:eastAsia="宋体" w:cs="Times New Roman"/>
          <w:b/>
          <w:szCs w:val="24"/>
        </w:rPr>
        <w:t>.</w:t>
      </w:r>
      <w:r>
        <w:rPr>
          <w:rFonts w:ascii="Times New Roman" w:hAnsi="Times New Roman" w:eastAsia="宋体" w:cs="Times New Roman"/>
          <w:b/>
          <w:szCs w:val="24"/>
        </w:rPr>
        <w:t>18</w:t>
      </w:r>
      <w:r>
        <w:rPr>
          <w:rFonts w:hint="eastAsia" w:ascii="Times New Roman" w:hAnsi="Times New Roman" w:eastAsia="宋体" w:cs="Times New Roman"/>
          <w:b/>
          <w:szCs w:val="24"/>
        </w:rPr>
        <w:t xml:space="preserve">  药物</w:t>
      </w:r>
      <w:r>
        <w:rPr>
          <w:rFonts w:ascii="Times New Roman" w:hAnsi="Times New Roman" w:eastAsia="宋体" w:cs="Times New Roman"/>
          <w:b/>
          <w:szCs w:val="24"/>
        </w:rPr>
        <w:t>制剂技术</w:t>
      </w:r>
      <w:r>
        <w:rPr>
          <w:rFonts w:hint="eastAsia" w:ascii="Times New Roman" w:hAnsi="Times New Roman" w:eastAsia="宋体" w:cs="Times New Roman"/>
          <w:b/>
          <w:szCs w:val="24"/>
        </w:rPr>
        <w:t>专业校外实习基地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2377"/>
        <w:gridCol w:w="2263"/>
        <w:gridCol w:w="2089"/>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szCs w:val="21"/>
              </w:rPr>
            </w:pPr>
            <w:r>
              <w:rPr>
                <w:rFonts w:hint="eastAsia" w:ascii="Calibri" w:hAnsi="Calibri" w:eastAsia="宋体" w:cs="Times New Roman"/>
              </w:rPr>
              <w:t>序号</w:t>
            </w:r>
          </w:p>
        </w:tc>
        <w:tc>
          <w:tcPr>
            <w:tcW w:w="2377"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rPr>
            </w:pPr>
            <w:r>
              <w:rPr>
                <w:rFonts w:hint="eastAsia" w:ascii="Calibri" w:hAnsi="Calibri" w:eastAsia="宋体" w:cs="Times New Roman"/>
              </w:rPr>
              <w:t>专业职业特定能力</w:t>
            </w:r>
          </w:p>
        </w:tc>
        <w:tc>
          <w:tcPr>
            <w:tcW w:w="2263"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rPr>
            </w:pPr>
            <w:r>
              <w:rPr>
                <w:rFonts w:hint="eastAsia" w:ascii="Calibri" w:hAnsi="Calibri" w:eastAsia="宋体" w:cs="Times New Roman"/>
              </w:rPr>
              <w:t>实训项目</w:t>
            </w:r>
          </w:p>
        </w:tc>
        <w:tc>
          <w:tcPr>
            <w:tcW w:w="2089"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rPr>
            </w:pPr>
            <w:r>
              <w:rPr>
                <w:rFonts w:hint="eastAsia" w:ascii="Calibri" w:hAnsi="Calibri" w:eastAsia="宋体" w:cs="Times New Roman"/>
              </w:rPr>
              <w:t>实训室</w:t>
            </w:r>
          </w:p>
        </w:tc>
        <w:tc>
          <w:tcPr>
            <w:tcW w:w="1414"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rPr>
            </w:pPr>
            <w:r>
              <w:rPr>
                <w:rFonts w:hint="eastAsia" w:ascii="Calibri" w:hAnsi="Calibri" w:eastAsia="宋体" w:cs="Times New Roman"/>
              </w:rPr>
              <w:t>已建</w:t>
            </w:r>
            <w:r>
              <w:rPr>
                <w:rFonts w:hint="eastAsia" w:ascii="Calibri" w:hAnsi="Calibri" w:eastAsia="宋体" w:cs="Calibri"/>
              </w:rPr>
              <w:t>/</w:t>
            </w:r>
            <w:r>
              <w:rPr>
                <w:rFonts w:hint="eastAsia" w:ascii="宋体" w:hAnsi="宋体" w:eastAsia="宋体" w:cs="Times New Roman"/>
              </w:rPr>
              <w:t>新建</w:t>
            </w:r>
            <w:r>
              <w:rPr>
                <w:rFonts w:hint="eastAsia" w:ascii="Calibri" w:hAnsi="Calibri" w:eastAsia="宋体" w:cs="Calibri"/>
              </w:rPr>
              <w:t>/</w:t>
            </w:r>
            <w:r>
              <w:rPr>
                <w:rFonts w:hint="eastAsia" w:ascii="宋体" w:hAnsi="宋体" w:eastAsia="宋体" w:cs="Times New Roman"/>
              </w:rPr>
              <w:t>改造</w:t>
            </w:r>
            <w:r>
              <w:rPr>
                <w:rFonts w:hint="eastAsia" w:ascii="Calibri" w:hAnsi="Calibri" w:eastAsia="宋体" w:cs="Calibri"/>
              </w:rPr>
              <w:t>/</w:t>
            </w:r>
            <w:r>
              <w:rPr>
                <w:rFonts w:hint="eastAsia" w:ascii="宋体" w:hAnsi="宋体" w:eastAsia="宋体" w:cs="Times New Roman"/>
              </w:rPr>
              <w:t>校外基地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rPr>
            </w:pPr>
            <w:r>
              <w:rPr>
                <w:rFonts w:hint="eastAsia" w:ascii="宋体" w:hAnsi="宋体" w:eastAsia="宋体" w:cs="Times New Roman"/>
              </w:rPr>
              <w:t>1</w:t>
            </w:r>
          </w:p>
        </w:tc>
        <w:tc>
          <w:tcPr>
            <w:tcW w:w="23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rPr>
            </w:pPr>
            <w:r>
              <w:rPr>
                <w:rFonts w:hint="eastAsia" w:ascii="宋体" w:hAnsi="宋体" w:eastAsia="宋体" w:cs="Times New Roman"/>
              </w:rPr>
              <w:t>药品检测技能</w:t>
            </w:r>
          </w:p>
        </w:tc>
        <w:tc>
          <w:tcPr>
            <w:tcW w:w="226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rPr>
            </w:pPr>
            <w:r>
              <w:rPr>
                <w:rFonts w:hint="eastAsia" w:ascii="宋体" w:hAnsi="宋体" w:eastAsia="宋体" w:cs="Times New Roman"/>
              </w:rPr>
              <w:t>1.药物鉴别</w:t>
            </w:r>
          </w:p>
          <w:p>
            <w:pPr>
              <w:widowControl/>
              <w:jc w:val="center"/>
              <w:rPr>
                <w:rFonts w:ascii="宋体" w:hAnsi="宋体" w:eastAsia="宋体" w:cs="Times New Roman"/>
              </w:rPr>
            </w:pPr>
            <w:r>
              <w:rPr>
                <w:rFonts w:hint="eastAsia" w:ascii="宋体" w:hAnsi="宋体" w:eastAsia="宋体" w:cs="Times New Roman"/>
              </w:rPr>
              <w:t xml:space="preserve">2.杂质检查  </w:t>
            </w:r>
          </w:p>
          <w:p>
            <w:pPr>
              <w:widowControl/>
              <w:jc w:val="center"/>
              <w:rPr>
                <w:rFonts w:ascii="宋体" w:hAnsi="宋体" w:eastAsia="宋体" w:cs="Times New Roman"/>
              </w:rPr>
            </w:pPr>
            <w:r>
              <w:rPr>
                <w:rFonts w:hint="eastAsia" w:ascii="宋体" w:hAnsi="宋体" w:eastAsia="宋体" w:cs="Times New Roman"/>
              </w:rPr>
              <w:t>3.制剂常规检查</w:t>
            </w:r>
          </w:p>
          <w:p>
            <w:pPr>
              <w:widowControl/>
              <w:jc w:val="center"/>
              <w:rPr>
                <w:rFonts w:ascii="宋体" w:hAnsi="宋体" w:eastAsia="宋体" w:cs="Times New Roman"/>
              </w:rPr>
            </w:pPr>
            <w:r>
              <w:rPr>
                <w:rFonts w:hint="eastAsia" w:ascii="宋体" w:hAnsi="宋体" w:eastAsia="宋体" w:cs="Times New Roman"/>
              </w:rPr>
              <w:t>5.含量测定技术</w:t>
            </w:r>
          </w:p>
          <w:p>
            <w:pPr>
              <w:widowControl/>
              <w:jc w:val="center"/>
              <w:rPr>
                <w:rFonts w:ascii="宋体" w:hAnsi="宋体" w:eastAsia="宋体" w:cs="Times New Roman"/>
              </w:rPr>
            </w:pPr>
            <w:r>
              <w:rPr>
                <w:rFonts w:hint="eastAsia" w:ascii="宋体" w:hAnsi="宋体" w:eastAsia="宋体" w:cs="Times New Roman"/>
              </w:rPr>
              <w:t>6.生物检定技术</w:t>
            </w:r>
          </w:p>
          <w:p>
            <w:pPr>
              <w:widowControl/>
              <w:jc w:val="center"/>
              <w:rPr>
                <w:rFonts w:ascii="宋体" w:hAnsi="宋体" w:eastAsia="宋体" w:cs="Times New Roman"/>
              </w:rPr>
            </w:pPr>
            <w:r>
              <w:rPr>
                <w:rFonts w:hint="eastAsia" w:ascii="宋体" w:hAnsi="宋体" w:eastAsia="宋体" w:cs="Times New Roman"/>
              </w:rPr>
              <w:t>7.综合实训</w:t>
            </w:r>
          </w:p>
        </w:tc>
        <w:tc>
          <w:tcPr>
            <w:tcW w:w="208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rPr>
            </w:pPr>
            <w:r>
              <w:rPr>
                <w:rFonts w:hint="eastAsia" w:ascii="宋体" w:hAnsi="宋体" w:eastAsia="宋体" w:cs="Times New Roman"/>
              </w:rPr>
              <w:t>药品分析实训室</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rPr>
            </w:pPr>
            <w:r>
              <w:rPr>
                <w:rFonts w:hint="eastAsia" w:ascii="宋体" w:hAnsi="宋体" w:eastAsia="宋体" w:cs="Times New Roma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rPr>
            </w:pPr>
            <w:r>
              <w:rPr>
                <w:rFonts w:hint="eastAsia" w:ascii="宋体" w:hAnsi="宋体" w:eastAsia="宋体" w:cs="Times New Roman"/>
              </w:rPr>
              <w:t>2</w:t>
            </w:r>
          </w:p>
        </w:tc>
        <w:tc>
          <w:tcPr>
            <w:tcW w:w="23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rPr>
            </w:pPr>
            <w:r>
              <w:rPr>
                <w:rFonts w:hint="eastAsia" w:ascii="宋体" w:hAnsi="宋体" w:eastAsia="宋体" w:cs="Times New Roman"/>
              </w:rPr>
              <w:t>药物制剂技能</w:t>
            </w:r>
          </w:p>
        </w:tc>
        <w:tc>
          <w:tcPr>
            <w:tcW w:w="226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rPr>
            </w:pPr>
            <w:r>
              <w:rPr>
                <w:rFonts w:hint="eastAsia" w:ascii="宋体" w:hAnsi="宋体" w:eastAsia="宋体" w:cs="Times New Roman"/>
              </w:rPr>
              <w:t>1.固体制剂前处理操作技术</w:t>
            </w:r>
          </w:p>
          <w:p>
            <w:pPr>
              <w:widowControl/>
              <w:jc w:val="center"/>
              <w:rPr>
                <w:rFonts w:ascii="宋体" w:hAnsi="宋体" w:eastAsia="宋体" w:cs="Times New Roman"/>
              </w:rPr>
            </w:pPr>
            <w:r>
              <w:rPr>
                <w:rFonts w:hint="eastAsia" w:ascii="宋体" w:hAnsi="宋体" w:eastAsia="宋体" w:cs="Times New Roman"/>
              </w:rPr>
              <w:t>2.湿法制粒技术</w:t>
            </w:r>
          </w:p>
          <w:p>
            <w:pPr>
              <w:widowControl/>
              <w:jc w:val="center"/>
              <w:rPr>
                <w:rFonts w:ascii="宋体" w:hAnsi="宋体" w:eastAsia="宋体" w:cs="Times New Roman"/>
              </w:rPr>
            </w:pPr>
            <w:r>
              <w:rPr>
                <w:rFonts w:hint="eastAsia" w:ascii="宋体" w:hAnsi="宋体" w:eastAsia="宋体" w:cs="Times New Roman"/>
              </w:rPr>
              <w:t>3.压片</w:t>
            </w:r>
          </w:p>
          <w:p>
            <w:pPr>
              <w:widowControl/>
              <w:jc w:val="center"/>
              <w:rPr>
                <w:rFonts w:ascii="宋体" w:hAnsi="宋体" w:eastAsia="宋体" w:cs="Times New Roman"/>
              </w:rPr>
            </w:pPr>
            <w:r>
              <w:rPr>
                <w:rFonts w:hint="eastAsia" w:ascii="宋体" w:hAnsi="宋体" w:eastAsia="宋体" w:cs="Times New Roman"/>
              </w:rPr>
              <w:t>4.胶囊充填片剂包衣</w:t>
            </w:r>
          </w:p>
          <w:p>
            <w:pPr>
              <w:widowControl/>
              <w:jc w:val="center"/>
              <w:rPr>
                <w:rFonts w:ascii="宋体" w:hAnsi="宋体" w:eastAsia="宋体" w:cs="Times New Roman"/>
              </w:rPr>
            </w:pPr>
            <w:r>
              <w:rPr>
                <w:rFonts w:hint="eastAsia" w:ascii="宋体" w:hAnsi="宋体" w:eastAsia="宋体" w:cs="Times New Roman"/>
              </w:rPr>
              <w:t>5.滴丸剂制备</w:t>
            </w:r>
          </w:p>
          <w:p>
            <w:pPr>
              <w:widowControl/>
              <w:jc w:val="center"/>
              <w:rPr>
                <w:rFonts w:ascii="宋体" w:hAnsi="宋体" w:eastAsia="宋体" w:cs="Times New Roman"/>
              </w:rPr>
            </w:pPr>
            <w:r>
              <w:rPr>
                <w:rFonts w:hint="eastAsia" w:ascii="宋体" w:hAnsi="宋体" w:eastAsia="宋体" w:cs="Times New Roman"/>
              </w:rPr>
              <w:t>6.中药丸剂</w:t>
            </w:r>
          </w:p>
        </w:tc>
        <w:tc>
          <w:tcPr>
            <w:tcW w:w="208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rPr>
            </w:pPr>
            <w:r>
              <w:rPr>
                <w:rFonts w:hint="eastAsia" w:ascii="宋体" w:hAnsi="宋体" w:eastAsia="宋体" w:cs="Times New Roman"/>
              </w:rPr>
              <w:t>药物制剂实训室</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rPr>
            </w:pPr>
            <w:r>
              <w:rPr>
                <w:rFonts w:hint="eastAsia" w:ascii="宋体" w:hAnsi="宋体" w:eastAsia="宋体" w:cs="Times New Roma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rPr>
            </w:pPr>
            <w:r>
              <w:rPr>
                <w:rFonts w:hint="eastAsia" w:ascii="宋体" w:hAnsi="宋体" w:eastAsia="宋体" w:cs="Times New Roman"/>
              </w:rPr>
              <w:t>3</w:t>
            </w:r>
          </w:p>
        </w:tc>
        <w:tc>
          <w:tcPr>
            <w:tcW w:w="23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rPr>
            </w:pPr>
            <w:r>
              <w:rPr>
                <w:rFonts w:hint="eastAsia" w:ascii="宋体" w:hAnsi="宋体" w:eastAsia="宋体" w:cs="Times New Roman"/>
              </w:rPr>
              <w:t>药物合成技能</w:t>
            </w:r>
          </w:p>
        </w:tc>
        <w:tc>
          <w:tcPr>
            <w:tcW w:w="226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rPr>
            </w:pPr>
            <w:r>
              <w:rPr>
                <w:rFonts w:hint="eastAsia" w:ascii="宋体" w:hAnsi="宋体" w:eastAsia="宋体" w:cs="Times New Roman"/>
              </w:rPr>
              <w:t>干燥、回流、蒸馏、重结晶、过滤、萃取操作训练</w:t>
            </w:r>
          </w:p>
        </w:tc>
        <w:tc>
          <w:tcPr>
            <w:tcW w:w="208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rPr>
            </w:pPr>
            <w:r>
              <w:rPr>
                <w:rFonts w:hint="eastAsia" w:ascii="宋体" w:hAnsi="宋体" w:eastAsia="宋体" w:cs="Times New Roman"/>
              </w:rPr>
              <w:t>药物合成实训室</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rPr>
            </w:pPr>
            <w:r>
              <w:rPr>
                <w:rFonts w:hint="eastAsia" w:ascii="宋体" w:hAnsi="宋体" w:eastAsia="宋体" w:cs="Times New Roma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rPr>
            </w:pPr>
            <w:r>
              <w:rPr>
                <w:rFonts w:hint="eastAsia" w:ascii="宋体" w:hAnsi="宋体" w:eastAsia="宋体" w:cs="Times New Roman"/>
              </w:rPr>
              <w:t>4</w:t>
            </w:r>
          </w:p>
        </w:tc>
        <w:tc>
          <w:tcPr>
            <w:tcW w:w="23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rPr>
            </w:pPr>
            <w:r>
              <w:rPr>
                <w:rFonts w:hint="eastAsia" w:ascii="宋体" w:hAnsi="宋体" w:eastAsia="宋体" w:cs="Times New Roman"/>
              </w:rPr>
              <w:t>药物营销技能</w:t>
            </w:r>
          </w:p>
        </w:tc>
        <w:tc>
          <w:tcPr>
            <w:tcW w:w="226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rPr>
            </w:pPr>
            <w:r>
              <w:rPr>
                <w:rFonts w:hint="eastAsia" w:ascii="宋体" w:hAnsi="宋体" w:eastAsia="宋体" w:cs="Times New Roman"/>
              </w:rPr>
              <w:t>1.药品分类摆放实训</w:t>
            </w:r>
          </w:p>
          <w:p>
            <w:pPr>
              <w:widowControl/>
              <w:jc w:val="center"/>
              <w:rPr>
                <w:rFonts w:ascii="宋体" w:hAnsi="宋体" w:eastAsia="宋体" w:cs="Times New Roman"/>
              </w:rPr>
            </w:pPr>
            <w:r>
              <w:rPr>
                <w:rFonts w:hint="eastAsia" w:ascii="宋体" w:hAnsi="宋体" w:eastAsia="宋体" w:cs="Times New Roman"/>
              </w:rPr>
              <w:t>2.药品销售实训</w:t>
            </w:r>
          </w:p>
          <w:p>
            <w:pPr>
              <w:widowControl/>
              <w:jc w:val="center"/>
              <w:rPr>
                <w:rFonts w:ascii="宋体" w:hAnsi="宋体" w:eastAsia="宋体" w:cs="Times New Roman"/>
              </w:rPr>
            </w:pPr>
            <w:r>
              <w:rPr>
                <w:rFonts w:hint="eastAsia" w:ascii="宋体" w:hAnsi="宋体" w:eastAsia="宋体" w:cs="Times New Roman"/>
              </w:rPr>
              <w:t>3.药品存储保管实训</w:t>
            </w:r>
          </w:p>
          <w:p>
            <w:pPr>
              <w:widowControl/>
              <w:jc w:val="center"/>
              <w:rPr>
                <w:rFonts w:ascii="宋体" w:hAnsi="宋体" w:eastAsia="宋体" w:cs="Times New Roman"/>
              </w:rPr>
            </w:pPr>
            <w:r>
              <w:rPr>
                <w:rFonts w:hint="eastAsia" w:ascii="宋体" w:hAnsi="宋体" w:eastAsia="宋体" w:cs="Times New Roman"/>
              </w:rPr>
              <w:t>4.药学服务实训</w:t>
            </w:r>
          </w:p>
        </w:tc>
        <w:tc>
          <w:tcPr>
            <w:tcW w:w="208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rPr>
            </w:pPr>
            <w:r>
              <w:rPr>
                <w:rFonts w:hint="eastAsia" w:ascii="宋体" w:hAnsi="宋体" w:eastAsia="宋体" w:cs="Times New Roman"/>
              </w:rPr>
              <w:t>模拟药房</w:t>
            </w:r>
          </w:p>
        </w:tc>
        <w:tc>
          <w:tcPr>
            <w:tcW w:w="141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rPr>
            </w:pPr>
            <w:r>
              <w:rPr>
                <w:rFonts w:hint="eastAsia" w:ascii="宋体" w:hAnsi="宋体" w:eastAsia="宋体" w:cs="Times New Roman"/>
              </w:rPr>
              <w:t>待建</w:t>
            </w:r>
          </w:p>
        </w:tc>
      </w:tr>
    </w:tbl>
    <w:p>
      <w:pPr>
        <w:ind w:left="420"/>
        <w:jc w:val="center"/>
        <w:rPr>
          <w:rFonts w:ascii="Times New Roman" w:hAnsi="Times New Roman" w:eastAsia="宋体" w:cs="Times New Roman"/>
          <w:b/>
          <w:szCs w:val="24"/>
        </w:rPr>
      </w:pPr>
      <w:r>
        <w:rPr>
          <w:rFonts w:hint="eastAsia" w:ascii="Times New Roman" w:hAnsi="Times New Roman" w:eastAsia="宋体" w:cs="Times New Roman"/>
          <w:b/>
          <w:szCs w:val="24"/>
        </w:rPr>
        <w:t>表</w:t>
      </w:r>
      <w:r>
        <w:rPr>
          <w:rFonts w:ascii="Times New Roman" w:hAnsi="Times New Roman" w:eastAsia="宋体" w:cs="Times New Roman"/>
          <w:b/>
          <w:szCs w:val="24"/>
        </w:rPr>
        <w:t>8</w:t>
      </w:r>
      <w:r>
        <w:rPr>
          <w:rFonts w:hint="eastAsia" w:ascii="Times New Roman" w:hAnsi="Times New Roman" w:eastAsia="宋体" w:cs="Times New Roman"/>
          <w:b/>
          <w:szCs w:val="24"/>
        </w:rPr>
        <w:t>.1</w:t>
      </w:r>
      <w:r>
        <w:rPr>
          <w:rFonts w:ascii="Times New Roman" w:hAnsi="Times New Roman" w:eastAsia="宋体" w:cs="Times New Roman"/>
          <w:b/>
          <w:szCs w:val="24"/>
        </w:rPr>
        <w:t>9</w:t>
      </w:r>
      <w:r>
        <w:rPr>
          <w:rFonts w:hint="eastAsia" w:ascii="Times New Roman" w:hAnsi="Times New Roman" w:eastAsia="宋体" w:cs="Times New Roman"/>
          <w:b/>
          <w:szCs w:val="24"/>
        </w:rPr>
        <w:t xml:space="preserve">  药物</w:t>
      </w:r>
      <w:r>
        <w:rPr>
          <w:rFonts w:ascii="Times New Roman" w:hAnsi="Times New Roman" w:eastAsia="宋体" w:cs="Times New Roman"/>
          <w:b/>
          <w:szCs w:val="24"/>
        </w:rPr>
        <w:t>制剂技术</w:t>
      </w:r>
      <w:r>
        <w:rPr>
          <w:rFonts w:hint="eastAsia" w:ascii="Times New Roman" w:hAnsi="Times New Roman" w:eastAsia="宋体" w:cs="Times New Roman"/>
          <w:b/>
          <w:szCs w:val="24"/>
        </w:rPr>
        <w:t>专业校外实习基地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373"/>
        <w:gridCol w:w="1833"/>
        <w:gridCol w:w="1887"/>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序号</w:t>
            </w:r>
          </w:p>
        </w:tc>
        <w:tc>
          <w:tcPr>
            <w:tcW w:w="2373"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校外实习基地名称</w:t>
            </w:r>
          </w:p>
        </w:tc>
        <w:tc>
          <w:tcPr>
            <w:tcW w:w="1833"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合作企业名称</w:t>
            </w:r>
          </w:p>
        </w:tc>
        <w:tc>
          <w:tcPr>
            <w:tcW w:w="1887"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用途</w:t>
            </w:r>
            <w:r>
              <w:rPr>
                <w:rFonts w:hint="eastAsia" w:ascii="Times New Roman" w:hAnsi="Times New Roman" w:eastAsia="宋体" w:cs="Times New Roman"/>
                <w:szCs w:val="24"/>
                <w:vertAlign w:val="superscript"/>
              </w:rPr>
              <w:t>1</w:t>
            </w:r>
            <w:r>
              <w:rPr>
                <w:rFonts w:ascii="Times New Roman" w:hAnsi="Times New Roman" w:eastAsia="宋体" w:cs="Times New Roman"/>
                <w:szCs w:val="24"/>
                <w:vertAlign w:val="superscript"/>
              </w:rPr>
              <w:t>0</w:t>
            </w:r>
          </w:p>
        </w:tc>
        <w:tc>
          <w:tcPr>
            <w:tcW w:w="1574"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合作深度要求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1</w:t>
            </w:r>
          </w:p>
        </w:tc>
        <w:tc>
          <w:tcPr>
            <w:tcW w:w="2373"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bCs/>
                <w:szCs w:val="24"/>
              </w:rPr>
              <w:t>正大丰海制药有限公司实训</w:t>
            </w:r>
            <w:r>
              <w:rPr>
                <w:rFonts w:ascii="Times New Roman" w:hAnsi="Times New Roman" w:eastAsia="宋体" w:cs="Times New Roman"/>
                <w:bCs/>
                <w:szCs w:val="24"/>
              </w:rPr>
              <w:t>基地</w:t>
            </w:r>
          </w:p>
        </w:tc>
        <w:tc>
          <w:tcPr>
            <w:tcW w:w="1833"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bCs/>
                <w:szCs w:val="24"/>
              </w:rPr>
              <w:t>正大丰海制药有限公司</w:t>
            </w:r>
          </w:p>
        </w:tc>
        <w:tc>
          <w:tcPr>
            <w:tcW w:w="1887"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 w:val="18"/>
                <w:szCs w:val="24"/>
              </w:rPr>
              <w:t>认识实习、生产性实训</w:t>
            </w:r>
          </w:p>
        </w:tc>
        <w:tc>
          <w:tcPr>
            <w:tcW w:w="1574"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一般</w:t>
            </w:r>
            <w:r>
              <w:rPr>
                <w:rFonts w:ascii="Times New Roman" w:hAnsi="Times New Roman" w:eastAsia="宋体" w:cs="Times New Roman"/>
                <w:szCs w:val="24"/>
              </w:rPr>
              <w:t>合作型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2</w:t>
            </w:r>
          </w:p>
        </w:tc>
        <w:tc>
          <w:tcPr>
            <w:tcW w:w="2373"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bCs/>
                <w:szCs w:val="24"/>
              </w:rPr>
              <w:t>江苏瑞科医药科技有限公司实训</w:t>
            </w:r>
            <w:r>
              <w:rPr>
                <w:rFonts w:ascii="Times New Roman" w:hAnsi="Times New Roman" w:eastAsia="宋体" w:cs="Times New Roman"/>
                <w:bCs/>
                <w:szCs w:val="24"/>
              </w:rPr>
              <w:t>基地</w:t>
            </w:r>
          </w:p>
        </w:tc>
        <w:tc>
          <w:tcPr>
            <w:tcW w:w="1833"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bCs/>
                <w:szCs w:val="24"/>
              </w:rPr>
              <w:t>江苏瑞科医药科技有限公司</w:t>
            </w:r>
          </w:p>
        </w:tc>
        <w:tc>
          <w:tcPr>
            <w:tcW w:w="1887" w:type="dxa"/>
            <w:shd w:val="clear" w:color="auto" w:fill="auto"/>
          </w:tcPr>
          <w:p>
            <w:pPr>
              <w:rPr>
                <w:rFonts w:ascii="Times New Roman" w:hAnsi="Times New Roman" w:eastAsia="宋体" w:cs="Times New Roman"/>
                <w:szCs w:val="24"/>
              </w:rPr>
            </w:pPr>
            <w:r>
              <w:rPr>
                <w:rFonts w:hint="eastAsia" w:ascii="Times New Roman" w:hAnsi="Times New Roman" w:eastAsia="宋体" w:cs="Times New Roman"/>
                <w:sz w:val="18"/>
                <w:szCs w:val="24"/>
              </w:rPr>
              <w:t>生产性实训、顶岗实习</w:t>
            </w:r>
          </w:p>
        </w:tc>
        <w:tc>
          <w:tcPr>
            <w:tcW w:w="1574"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紧密</w:t>
            </w:r>
            <w:r>
              <w:rPr>
                <w:rFonts w:ascii="Times New Roman" w:hAnsi="Times New Roman" w:eastAsia="宋体" w:cs="Times New Roman"/>
                <w:szCs w:val="24"/>
              </w:rPr>
              <w:t>合作型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3</w:t>
            </w:r>
          </w:p>
        </w:tc>
        <w:tc>
          <w:tcPr>
            <w:tcW w:w="2373"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bCs/>
                <w:szCs w:val="24"/>
              </w:rPr>
              <w:t>正大天睛有限公司实训</w:t>
            </w:r>
            <w:r>
              <w:rPr>
                <w:rFonts w:ascii="Times New Roman" w:hAnsi="Times New Roman" w:eastAsia="宋体" w:cs="Times New Roman"/>
                <w:bCs/>
                <w:szCs w:val="24"/>
              </w:rPr>
              <w:t>基地</w:t>
            </w:r>
          </w:p>
        </w:tc>
        <w:tc>
          <w:tcPr>
            <w:tcW w:w="1833"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bCs/>
                <w:szCs w:val="24"/>
              </w:rPr>
              <w:t>正大天睛有限公司</w:t>
            </w:r>
          </w:p>
        </w:tc>
        <w:tc>
          <w:tcPr>
            <w:tcW w:w="1887" w:type="dxa"/>
            <w:shd w:val="clear" w:color="auto" w:fill="auto"/>
          </w:tcPr>
          <w:p>
            <w:pPr>
              <w:rPr>
                <w:rFonts w:ascii="Times New Roman" w:hAnsi="Times New Roman" w:eastAsia="宋体" w:cs="Times New Roman"/>
                <w:szCs w:val="24"/>
              </w:rPr>
            </w:pPr>
            <w:r>
              <w:rPr>
                <w:rFonts w:hint="eastAsia" w:ascii="Times New Roman" w:hAnsi="Times New Roman" w:eastAsia="宋体" w:cs="Times New Roman"/>
                <w:sz w:val="18"/>
                <w:szCs w:val="24"/>
              </w:rPr>
              <w:t>认识实习、生产性实训、顶岗实习</w:t>
            </w:r>
          </w:p>
        </w:tc>
        <w:tc>
          <w:tcPr>
            <w:tcW w:w="1574"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深度</w:t>
            </w:r>
            <w:r>
              <w:rPr>
                <w:rFonts w:ascii="Times New Roman" w:hAnsi="Times New Roman" w:eastAsia="宋体" w:cs="Times New Roman"/>
                <w:szCs w:val="24"/>
              </w:rPr>
              <w:t>合作型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4</w:t>
            </w:r>
          </w:p>
        </w:tc>
        <w:tc>
          <w:tcPr>
            <w:tcW w:w="2373"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bCs/>
                <w:szCs w:val="24"/>
              </w:rPr>
              <w:t>扬子江药业集团有限公司实训</w:t>
            </w:r>
            <w:r>
              <w:rPr>
                <w:rFonts w:ascii="Times New Roman" w:hAnsi="Times New Roman" w:eastAsia="宋体" w:cs="Times New Roman"/>
                <w:bCs/>
                <w:szCs w:val="24"/>
              </w:rPr>
              <w:t>基地</w:t>
            </w:r>
          </w:p>
        </w:tc>
        <w:tc>
          <w:tcPr>
            <w:tcW w:w="1833"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bCs/>
                <w:szCs w:val="24"/>
              </w:rPr>
              <w:t>扬子江药业集团有限公司</w:t>
            </w:r>
          </w:p>
        </w:tc>
        <w:tc>
          <w:tcPr>
            <w:tcW w:w="1887" w:type="dxa"/>
            <w:shd w:val="clear" w:color="auto" w:fill="auto"/>
          </w:tcPr>
          <w:p>
            <w:pPr>
              <w:rPr>
                <w:rFonts w:ascii="Times New Roman" w:hAnsi="Times New Roman" w:eastAsia="宋体" w:cs="Times New Roman"/>
                <w:szCs w:val="24"/>
              </w:rPr>
            </w:pPr>
            <w:r>
              <w:rPr>
                <w:rFonts w:hint="eastAsia" w:ascii="Times New Roman" w:hAnsi="Times New Roman" w:eastAsia="宋体" w:cs="Times New Roman"/>
                <w:sz w:val="18"/>
                <w:szCs w:val="24"/>
              </w:rPr>
              <w:t>认识实习、生产性实训、顶岗实习</w:t>
            </w:r>
          </w:p>
        </w:tc>
        <w:tc>
          <w:tcPr>
            <w:tcW w:w="1574"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深度</w:t>
            </w:r>
            <w:r>
              <w:rPr>
                <w:rFonts w:ascii="Times New Roman" w:hAnsi="Times New Roman" w:eastAsia="宋体" w:cs="Times New Roman"/>
                <w:szCs w:val="24"/>
              </w:rPr>
              <w:t>合作型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５</w:t>
            </w:r>
          </w:p>
        </w:tc>
        <w:tc>
          <w:tcPr>
            <w:tcW w:w="2373" w:type="dxa"/>
            <w:shd w:val="clear" w:color="auto" w:fill="auto"/>
            <w:vAlign w:val="center"/>
          </w:tcPr>
          <w:p>
            <w:pPr>
              <w:jc w:val="center"/>
              <w:rPr>
                <w:rFonts w:ascii="Times New Roman" w:hAnsi="Times New Roman" w:eastAsia="宋体" w:cs="Times New Roman"/>
                <w:bCs/>
                <w:szCs w:val="24"/>
              </w:rPr>
            </w:pPr>
            <w:r>
              <w:rPr>
                <w:rFonts w:hint="eastAsia" w:ascii="Times New Roman" w:hAnsi="Times New Roman" w:eastAsia="宋体" w:cs="Times New Roman"/>
                <w:bCs/>
                <w:szCs w:val="24"/>
              </w:rPr>
              <w:t>江苏天宇检测有限公司实训</w:t>
            </w:r>
            <w:r>
              <w:rPr>
                <w:rFonts w:ascii="Times New Roman" w:hAnsi="Times New Roman" w:eastAsia="宋体" w:cs="Times New Roman"/>
                <w:bCs/>
                <w:szCs w:val="24"/>
              </w:rPr>
              <w:t>基地</w:t>
            </w:r>
          </w:p>
        </w:tc>
        <w:tc>
          <w:tcPr>
            <w:tcW w:w="1833" w:type="dxa"/>
            <w:shd w:val="clear" w:color="auto" w:fill="auto"/>
            <w:vAlign w:val="center"/>
          </w:tcPr>
          <w:p>
            <w:pPr>
              <w:jc w:val="center"/>
              <w:rPr>
                <w:rFonts w:ascii="Times New Roman" w:hAnsi="Times New Roman" w:eastAsia="宋体" w:cs="Times New Roman"/>
                <w:bCs/>
                <w:szCs w:val="24"/>
              </w:rPr>
            </w:pPr>
            <w:r>
              <w:rPr>
                <w:rFonts w:hint="eastAsia" w:ascii="Times New Roman" w:hAnsi="Times New Roman" w:eastAsia="宋体" w:cs="Times New Roman"/>
                <w:bCs/>
                <w:szCs w:val="24"/>
              </w:rPr>
              <w:t>江苏天宇检测有限公司</w:t>
            </w:r>
          </w:p>
        </w:tc>
        <w:tc>
          <w:tcPr>
            <w:tcW w:w="1887" w:type="dxa"/>
            <w:shd w:val="clear" w:color="auto" w:fill="auto"/>
          </w:tcPr>
          <w:p>
            <w:pPr>
              <w:rPr>
                <w:rFonts w:ascii="Times New Roman" w:hAnsi="Times New Roman" w:eastAsia="宋体" w:cs="Times New Roman"/>
                <w:szCs w:val="24"/>
              </w:rPr>
            </w:pPr>
            <w:r>
              <w:rPr>
                <w:rFonts w:hint="eastAsia" w:ascii="Times New Roman" w:hAnsi="Times New Roman" w:eastAsia="宋体" w:cs="Times New Roman"/>
                <w:sz w:val="18"/>
                <w:szCs w:val="24"/>
              </w:rPr>
              <w:t>顶岗实习</w:t>
            </w:r>
          </w:p>
        </w:tc>
        <w:tc>
          <w:tcPr>
            <w:tcW w:w="1574"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紧密</w:t>
            </w:r>
            <w:r>
              <w:rPr>
                <w:rFonts w:ascii="Times New Roman" w:hAnsi="Times New Roman" w:eastAsia="宋体" w:cs="Times New Roman"/>
                <w:szCs w:val="24"/>
              </w:rPr>
              <w:t>合作型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６</w:t>
            </w:r>
          </w:p>
        </w:tc>
        <w:tc>
          <w:tcPr>
            <w:tcW w:w="2373" w:type="dxa"/>
            <w:shd w:val="clear" w:color="auto" w:fill="auto"/>
            <w:vAlign w:val="center"/>
          </w:tcPr>
          <w:p>
            <w:pPr>
              <w:jc w:val="center"/>
              <w:rPr>
                <w:rFonts w:ascii="Times New Roman" w:hAnsi="Times New Roman" w:eastAsia="宋体" w:cs="Times New Roman"/>
                <w:bCs/>
                <w:szCs w:val="24"/>
              </w:rPr>
            </w:pPr>
            <w:r>
              <w:rPr>
                <w:rFonts w:hint="eastAsia" w:ascii="Times New Roman" w:hAnsi="Times New Roman" w:eastAsia="宋体" w:cs="Times New Roman"/>
                <w:bCs/>
                <w:szCs w:val="24"/>
              </w:rPr>
              <w:t>江苏恒瑞医药科技有限公司实训</w:t>
            </w:r>
            <w:r>
              <w:rPr>
                <w:rFonts w:ascii="Times New Roman" w:hAnsi="Times New Roman" w:eastAsia="宋体" w:cs="Times New Roman"/>
                <w:bCs/>
                <w:szCs w:val="24"/>
              </w:rPr>
              <w:t>基地</w:t>
            </w:r>
          </w:p>
        </w:tc>
        <w:tc>
          <w:tcPr>
            <w:tcW w:w="1833" w:type="dxa"/>
            <w:shd w:val="clear" w:color="auto" w:fill="auto"/>
            <w:vAlign w:val="center"/>
          </w:tcPr>
          <w:p>
            <w:pPr>
              <w:jc w:val="center"/>
              <w:rPr>
                <w:rFonts w:ascii="Times New Roman" w:hAnsi="Times New Roman" w:eastAsia="宋体" w:cs="Times New Roman"/>
                <w:bCs/>
                <w:szCs w:val="24"/>
              </w:rPr>
            </w:pPr>
            <w:r>
              <w:rPr>
                <w:rFonts w:hint="eastAsia" w:ascii="Times New Roman" w:hAnsi="Times New Roman" w:eastAsia="宋体" w:cs="Times New Roman"/>
                <w:bCs/>
                <w:szCs w:val="24"/>
              </w:rPr>
              <w:t>江苏恒瑞医药科技有限公司</w:t>
            </w:r>
          </w:p>
        </w:tc>
        <w:tc>
          <w:tcPr>
            <w:tcW w:w="1887" w:type="dxa"/>
            <w:shd w:val="clear" w:color="auto" w:fill="auto"/>
          </w:tcPr>
          <w:p>
            <w:pPr>
              <w:rPr>
                <w:rFonts w:ascii="Times New Roman" w:hAnsi="Times New Roman" w:eastAsia="宋体" w:cs="Times New Roman"/>
                <w:szCs w:val="24"/>
              </w:rPr>
            </w:pPr>
            <w:r>
              <w:rPr>
                <w:rFonts w:hint="eastAsia" w:ascii="Times New Roman" w:hAnsi="Times New Roman" w:eastAsia="宋体" w:cs="Times New Roman"/>
                <w:sz w:val="18"/>
                <w:szCs w:val="24"/>
              </w:rPr>
              <w:t>顶岗实习</w:t>
            </w:r>
          </w:p>
        </w:tc>
        <w:tc>
          <w:tcPr>
            <w:tcW w:w="1574"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紧密</w:t>
            </w:r>
            <w:r>
              <w:rPr>
                <w:rFonts w:ascii="Times New Roman" w:hAnsi="Times New Roman" w:eastAsia="宋体" w:cs="Times New Roman"/>
                <w:szCs w:val="24"/>
              </w:rPr>
              <w:t>合作型</w:t>
            </w:r>
          </w:p>
        </w:tc>
      </w:tr>
    </w:tbl>
    <w:p>
      <w:pPr>
        <w:spacing w:line="300" w:lineRule="auto"/>
        <w:ind w:firstLine="422" w:firstLineChars="200"/>
        <w:rPr>
          <w:rFonts w:ascii="Times New Roman" w:hAnsi="Times New Roman" w:eastAsia="宋体" w:cs="Times New Roman"/>
          <w:b/>
          <w:szCs w:val="21"/>
        </w:rPr>
      </w:pPr>
    </w:p>
    <w:p>
      <w:pPr>
        <w:spacing w:line="300" w:lineRule="auto"/>
        <w:ind w:firstLine="422" w:firstLineChars="200"/>
        <w:rPr>
          <w:rFonts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r>
        <w:rPr>
          <w:rFonts w:ascii="Times New Roman" w:hAnsi="Times New Roman" w:eastAsia="宋体" w:cs="Times New Roman"/>
          <w:b/>
          <w:szCs w:val="21"/>
        </w:rPr>
        <w:t>药品</w:t>
      </w:r>
      <w:r>
        <w:rPr>
          <w:rFonts w:hint="eastAsia" w:ascii="Times New Roman" w:hAnsi="Times New Roman" w:eastAsia="宋体" w:cs="Times New Roman"/>
          <w:b/>
          <w:szCs w:val="21"/>
        </w:rPr>
        <w:t>质量</w:t>
      </w:r>
      <w:r>
        <w:rPr>
          <w:rFonts w:ascii="Times New Roman" w:hAnsi="Times New Roman" w:eastAsia="宋体" w:cs="Times New Roman"/>
          <w:b/>
          <w:szCs w:val="21"/>
        </w:rPr>
        <w:t>与安全专业</w:t>
      </w:r>
      <w:r>
        <w:rPr>
          <w:rFonts w:hint="eastAsia" w:ascii="Times New Roman" w:hAnsi="Times New Roman" w:eastAsia="宋体" w:cs="Times New Roman"/>
          <w:b/>
          <w:szCs w:val="21"/>
        </w:rPr>
        <w:t>实践教学条件基本要求</w:t>
      </w:r>
    </w:p>
    <w:p>
      <w:pPr>
        <w:widowControl/>
        <w:spacing w:line="360" w:lineRule="auto"/>
        <w:ind w:firstLine="480" w:firstLineChars="200"/>
        <w:rPr>
          <w:rFonts w:ascii="宋体" w:hAnsi="宋体" w:eastAsia="宋体" w:cs="仿宋"/>
          <w:sz w:val="24"/>
        </w:rPr>
      </w:pPr>
      <w:r>
        <w:rPr>
          <w:rFonts w:hint="eastAsia" w:ascii="宋体" w:hAnsi="宋体" w:eastAsia="宋体" w:cs="仿宋"/>
          <w:sz w:val="24"/>
        </w:rPr>
        <w:t>(1)无机化学、有机化学、药物化学等实验室</w:t>
      </w:r>
    </w:p>
    <w:p>
      <w:pPr>
        <w:widowControl/>
        <w:spacing w:line="360" w:lineRule="auto"/>
        <w:ind w:firstLine="480" w:firstLineChars="200"/>
        <w:rPr>
          <w:rFonts w:ascii="宋体" w:hAnsi="宋体" w:eastAsia="宋体" w:cs="仿宋"/>
          <w:sz w:val="24"/>
        </w:rPr>
      </w:pPr>
      <w:r>
        <w:rPr>
          <w:rFonts w:hint="eastAsia" w:ascii="宋体" w:hAnsi="宋体" w:eastAsia="宋体" w:cs="仿宋"/>
          <w:sz w:val="24"/>
        </w:rPr>
        <w:t>配备实训工作台、黑（白）板或投影、排风通风（通风橱等）、安全消防等基础设施；配备试管、烧杯、烧瓶、量筒等常用的玻璃仪器；配备称量、加热、搅拌、过滤等常用实验设备；配备专门的、符合消防和安全管理规定的药品储藏室。</w:t>
      </w:r>
    </w:p>
    <w:p>
      <w:pPr>
        <w:widowControl/>
        <w:spacing w:line="360" w:lineRule="auto"/>
        <w:ind w:firstLine="360" w:firstLineChars="150"/>
        <w:rPr>
          <w:rFonts w:ascii="宋体" w:hAnsi="宋体" w:eastAsia="宋体" w:cs="仿宋"/>
          <w:sz w:val="24"/>
        </w:rPr>
      </w:pPr>
      <w:r>
        <w:rPr>
          <w:rFonts w:hint="eastAsia" w:ascii="宋体" w:hAnsi="宋体" w:eastAsia="宋体" w:cs="仿宋"/>
          <w:sz w:val="24"/>
        </w:rPr>
        <w:t>（</w:t>
      </w:r>
      <w:r>
        <w:rPr>
          <w:rFonts w:ascii="宋体" w:hAnsi="宋体" w:eastAsia="宋体" w:cs="仿宋"/>
          <w:sz w:val="24"/>
        </w:rPr>
        <w:t>2</w:t>
      </w:r>
      <w:r>
        <w:rPr>
          <w:rFonts w:hint="eastAsia" w:ascii="宋体" w:hAnsi="宋体" w:eastAsia="宋体" w:cs="仿宋"/>
          <w:sz w:val="24"/>
        </w:rPr>
        <w:t>）理化检测实训室：配备实训工作台、黑（白）板或投影、排风通风（通风橱等）、安全消防等基础设施；实验台每 2 人 1 工位，配备通风橱、熔点测定装置、烘箱、水浴锅等设施设备，以及滴定管、容量瓶、移液管等容量分析仪器。支持无机化学、化学分析技术、药物分析等课程的教学与实训。</w:t>
      </w:r>
    </w:p>
    <w:p>
      <w:pPr>
        <w:widowControl/>
        <w:spacing w:line="360" w:lineRule="auto"/>
        <w:ind w:firstLine="360" w:firstLineChars="150"/>
        <w:rPr>
          <w:rFonts w:ascii="宋体" w:hAnsi="宋体" w:eastAsia="宋体" w:cs="仿宋"/>
          <w:sz w:val="24"/>
        </w:rPr>
      </w:pPr>
      <w:r>
        <w:rPr>
          <w:rFonts w:hint="eastAsia" w:ascii="宋体" w:hAnsi="宋体" w:eastAsia="宋体" w:cs="仿宋"/>
          <w:sz w:val="24"/>
        </w:rPr>
        <w:t>（</w:t>
      </w:r>
      <w:r>
        <w:rPr>
          <w:rFonts w:ascii="宋体" w:hAnsi="宋体" w:eastAsia="宋体" w:cs="仿宋"/>
          <w:sz w:val="24"/>
        </w:rPr>
        <w:t>3</w:t>
      </w:r>
      <w:r>
        <w:rPr>
          <w:rFonts w:hint="eastAsia" w:ascii="宋体" w:hAnsi="宋体" w:eastAsia="宋体" w:cs="仿宋"/>
          <w:sz w:val="24"/>
        </w:rPr>
        <w:t>）</w:t>
      </w:r>
      <w:r>
        <w:rPr>
          <w:rFonts w:hint="eastAsia" w:ascii="宋体" w:hAnsi="宋体" w:eastAsia="宋体"/>
          <w:sz w:val="24"/>
        </w:rPr>
        <w:t>电子天平实训室：</w:t>
      </w:r>
      <w:r>
        <w:rPr>
          <w:rFonts w:hint="eastAsia" w:ascii="宋体" w:hAnsi="宋体" w:eastAsia="宋体" w:cs="仿宋"/>
          <w:sz w:val="24"/>
        </w:rPr>
        <w:t>配备实训工作台、黑（白）板或投影、安全消防等基础设施；</w:t>
      </w:r>
      <w:r>
        <w:rPr>
          <w:rFonts w:hint="eastAsia" w:ascii="宋体" w:hAnsi="宋体" w:eastAsia="宋体"/>
          <w:sz w:val="24"/>
        </w:rPr>
        <w:t>实验台每2人1工位，配备电子天平，干燥器等，能够支持</w:t>
      </w:r>
      <w:r>
        <w:rPr>
          <w:rFonts w:hint="eastAsia" w:ascii="宋体" w:hAnsi="宋体" w:eastAsia="宋体" w:cs="仿宋"/>
          <w:sz w:val="24"/>
        </w:rPr>
        <w:t>化学分析技术、药物分析等课程的教学与实训。</w:t>
      </w:r>
    </w:p>
    <w:p>
      <w:pPr>
        <w:widowControl/>
        <w:spacing w:line="360" w:lineRule="auto"/>
        <w:ind w:firstLine="360" w:firstLineChars="150"/>
        <w:rPr>
          <w:rFonts w:ascii="宋体" w:hAnsi="宋体" w:eastAsia="宋体" w:cs="仿宋"/>
          <w:sz w:val="24"/>
        </w:rPr>
      </w:pPr>
      <w:r>
        <w:rPr>
          <w:rFonts w:hint="eastAsia" w:ascii="宋体" w:hAnsi="宋体" w:eastAsia="宋体" w:cs="仿宋"/>
          <w:sz w:val="24"/>
        </w:rPr>
        <w:t>（</w:t>
      </w:r>
      <w:r>
        <w:rPr>
          <w:rFonts w:ascii="宋体" w:hAnsi="宋体" w:eastAsia="宋体" w:cs="仿宋"/>
          <w:sz w:val="24"/>
        </w:rPr>
        <w:t>4</w:t>
      </w:r>
      <w:r>
        <w:rPr>
          <w:rFonts w:hint="eastAsia" w:ascii="宋体" w:hAnsi="宋体" w:eastAsia="宋体" w:cs="仿宋"/>
          <w:sz w:val="24"/>
        </w:rPr>
        <w:t>）仪器分析检测室：配备实训工作台、黑（白）板或投影、排风通风（通风橱等）、安全消防等基础设施；配备溶出仪、酸度计、电子天平、紫外-可见分光光度计、红外分光光度计、高效液相色谱仪、气相色谱仪等，支持仪器分析、药物分析、药品检测综合实训等课程的教学与实训。</w:t>
      </w:r>
    </w:p>
    <w:p>
      <w:pPr>
        <w:widowControl/>
        <w:spacing w:line="360" w:lineRule="auto"/>
        <w:ind w:firstLine="360" w:firstLineChars="150"/>
        <w:rPr>
          <w:rFonts w:ascii="宋体" w:hAnsi="宋体" w:eastAsia="宋体" w:cs="仿宋"/>
          <w:sz w:val="24"/>
        </w:rPr>
      </w:pPr>
      <w:r>
        <w:rPr>
          <w:rFonts w:hint="eastAsia" w:ascii="宋体" w:hAnsi="宋体" w:eastAsia="宋体" w:cs="仿宋"/>
          <w:sz w:val="24"/>
        </w:rPr>
        <w:t>（5）校外实训基地基本要求</w:t>
      </w:r>
    </w:p>
    <w:p>
      <w:pPr>
        <w:widowControl/>
        <w:spacing w:line="360" w:lineRule="auto"/>
        <w:ind w:firstLine="360" w:firstLineChars="150"/>
        <w:rPr>
          <w:rFonts w:ascii="宋体" w:hAnsi="宋体" w:eastAsia="宋体" w:cs="仿宋"/>
          <w:sz w:val="24"/>
        </w:rPr>
      </w:pPr>
      <w:r>
        <w:rPr>
          <w:rFonts w:hint="eastAsia" w:ascii="宋体" w:hAnsi="宋体" w:eastAsia="宋体" w:cs="仿宋"/>
          <w:sz w:val="24"/>
        </w:rPr>
        <w:t>具有稳定的校外实训基地。能够开展药品质量检测、药品质量管理等实训活动。实训设施齐备，实训岗位、实训指导教师确定，实训管理及实施规章制度齐全。</w:t>
      </w:r>
    </w:p>
    <w:p>
      <w:pPr>
        <w:widowControl/>
        <w:spacing w:line="360" w:lineRule="auto"/>
        <w:ind w:firstLine="360" w:firstLineChars="150"/>
        <w:rPr>
          <w:rFonts w:ascii="宋体" w:hAnsi="宋体" w:eastAsia="宋体" w:cs="仿宋"/>
          <w:sz w:val="24"/>
        </w:rPr>
      </w:pPr>
      <w:r>
        <w:rPr>
          <w:rFonts w:hint="eastAsia" w:ascii="宋体" w:hAnsi="宋体" w:eastAsia="宋体" w:cs="仿宋"/>
          <w:sz w:val="24"/>
        </w:rPr>
        <w:t>（6） 学生实习基地基本要求</w:t>
      </w:r>
    </w:p>
    <w:p>
      <w:pPr>
        <w:widowControl/>
        <w:spacing w:line="360" w:lineRule="auto"/>
        <w:ind w:firstLine="360" w:firstLineChars="150"/>
        <w:rPr>
          <w:rFonts w:ascii="宋体" w:hAnsi="宋体" w:eastAsia="宋体" w:cs="仿宋"/>
          <w:sz w:val="24"/>
        </w:rPr>
      </w:pPr>
      <w:r>
        <w:rPr>
          <w:rFonts w:hint="eastAsia" w:ascii="宋体" w:hAnsi="宋体" w:eastAsia="宋体" w:cs="仿宋"/>
          <w:sz w:val="24"/>
        </w:rPr>
        <w:t xml:space="preserve">具有稳定的校外实习基地。选择能够提供药品质量检测、药品质量管理等相关岗位的本专业代表性企事业单位作为实习基地；可接纳一定规模的学生实习；能够配备相应数量的指导教师对学生实习进行指导和管理；有保证实习生日常工作、学习、生活的规章制度，有安全、保险保障。 </w:t>
      </w:r>
    </w:p>
    <w:p>
      <w:pPr>
        <w:widowControl/>
        <w:spacing w:line="360" w:lineRule="auto"/>
        <w:ind w:firstLine="360" w:firstLineChars="150"/>
        <w:rPr>
          <w:rFonts w:ascii="宋体" w:hAnsi="宋体" w:eastAsia="宋体" w:cs="仿宋"/>
          <w:sz w:val="24"/>
        </w:rPr>
      </w:pPr>
      <w:r>
        <w:rPr>
          <w:rFonts w:hint="eastAsia" w:ascii="宋体" w:hAnsi="宋体" w:eastAsia="宋体" w:cs="仿宋"/>
          <w:sz w:val="24"/>
        </w:rPr>
        <w:t>（7）支持信息化教学方面的基本要求</w:t>
      </w:r>
    </w:p>
    <w:p>
      <w:pPr>
        <w:widowControl/>
        <w:spacing w:line="360" w:lineRule="auto"/>
        <w:ind w:firstLine="360" w:firstLineChars="150"/>
        <w:rPr>
          <w:rFonts w:ascii="宋体" w:hAnsi="宋体" w:eastAsia="宋体" w:cs="仿宋"/>
          <w:sz w:val="24"/>
        </w:rPr>
      </w:pPr>
      <w:r>
        <w:rPr>
          <w:rFonts w:hint="eastAsia" w:ascii="宋体" w:hAnsi="宋体" w:eastAsia="宋体" w:cs="仿宋"/>
          <w:sz w:val="24"/>
        </w:rPr>
        <w:t>具有利用数字化教学资源库、文献资料、常见问题解答等的信息化条件。引导鼓励教师开发并利用信息化教学资源、教学平台，创新教学方法、提升教学效果。</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2097"/>
        <w:gridCol w:w="2835"/>
        <w:gridCol w:w="1797"/>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zCs w:val="21"/>
              </w:rPr>
            </w:pPr>
            <w:r>
              <w:rPr>
                <w:rFonts w:hint="eastAsia" w:ascii="宋体" w:hAnsi="宋体" w:eastAsia="宋体"/>
              </w:rPr>
              <w:t>序号</w:t>
            </w:r>
          </w:p>
        </w:tc>
        <w:tc>
          <w:tcPr>
            <w:tcW w:w="209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eastAsia="宋体"/>
              </w:rPr>
            </w:pPr>
            <w:r>
              <w:rPr>
                <w:rFonts w:hint="eastAsia" w:ascii="宋体" w:hAnsi="宋体" w:eastAsia="宋体"/>
              </w:rPr>
              <w:t>专业职业特定能力</w:t>
            </w:r>
          </w:p>
        </w:tc>
        <w:tc>
          <w:tcPr>
            <w:tcW w:w="2835"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eastAsia="宋体"/>
              </w:rPr>
            </w:pPr>
            <w:r>
              <w:rPr>
                <w:rFonts w:hint="eastAsia" w:ascii="宋体" w:hAnsi="宋体" w:eastAsia="宋体"/>
              </w:rPr>
              <w:t>实训项目</w:t>
            </w:r>
          </w:p>
        </w:tc>
        <w:tc>
          <w:tcPr>
            <w:tcW w:w="179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eastAsia="宋体"/>
              </w:rPr>
            </w:pPr>
            <w:r>
              <w:rPr>
                <w:rFonts w:hint="eastAsia" w:ascii="宋体" w:hAnsi="宋体" w:eastAsia="宋体"/>
              </w:rPr>
              <w:t>实训室</w:t>
            </w:r>
          </w:p>
        </w:tc>
        <w:tc>
          <w:tcPr>
            <w:tcW w:w="1414"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eastAsia="宋体"/>
              </w:rPr>
            </w:pPr>
            <w:r>
              <w:rPr>
                <w:rFonts w:hint="eastAsia" w:ascii="宋体" w:hAnsi="宋体" w:eastAsia="宋体"/>
              </w:rPr>
              <w:t>已建</w:t>
            </w:r>
            <w:r>
              <w:rPr>
                <w:rFonts w:hint="eastAsia" w:ascii="宋体" w:hAnsi="宋体" w:eastAsia="宋体" w:cs="Calibri"/>
              </w:rPr>
              <w:t>/</w:t>
            </w:r>
            <w:r>
              <w:rPr>
                <w:rFonts w:hint="eastAsia" w:ascii="宋体" w:hAnsi="宋体" w:eastAsia="宋体"/>
              </w:rPr>
              <w:t>新建</w:t>
            </w:r>
            <w:r>
              <w:rPr>
                <w:rFonts w:hint="eastAsia" w:ascii="宋体" w:hAnsi="宋体" w:eastAsia="宋体" w:cs="Calibri"/>
              </w:rPr>
              <w:t>/</w:t>
            </w:r>
            <w:r>
              <w:rPr>
                <w:rFonts w:hint="eastAsia" w:ascii="宋体" w:hAnsi="宋体" w:eastAsia="宋体"/>
              </w:rPr>
              <w:t>改造</w:t>
            </w:r>
            <w:r>
              <w:rPr>
                <w:rFonts w:hint="eastAsia" w:ascii="宋体" w:hAnsi="宋体" w:eastAsia="宋体" w:cs="Calibri"/>
              </w:rPr>
              <w:t>/</w:t>
            </w:r>
            <w:r>
              <w:rPr>
                <w:rFonts w:hint="eastAsia" w:ascii="宋体" w:hAnsi="宋体" w:eastAsia="宋体"/>
              </w:rPr>
              <w:t>校外基地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rPr>
            </w:pPr>
            <w:r>
              <w:rPr>
                <w:rFonts w:hint="eastAsia" w:ascii="宋体" w:hAnsi="宋体" w:eastAsia="宋体"/>
              </w:rPr>
              <w:t>1</w:t>
            </w:r>
          </w:p>
        </w:tc>
        <w:tc>
          <w:tcPr>
            <w:tcW w:w="209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rPr>
            </w:pPr>
            <w:r>
              <w:rPr>
                <w:rFonts w:hint="eastAsia" w:ascii="宋体" w:hAnsi="宋体" w:eastAsia="宋体"/>
              </w:rPr>
              <w:t>化学分析技能</w:t>
            </w:r>
          </w:p>
        </w:tc>
        <w:tc>
          <w:tcPr>
            <w:tcW w:w="283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rPr>
            </w:pPr>
            <w:r>
              <w:rPr>
                <w:rFonts w:hint="eastAsia" w:ascii="宋体" w:hAnsi="宋体" w:eastAsia="宋体"/>
              </w:rPr>
              <w:t>四大滴定分析</w:t>
            </w:r>
          </w:p>
        </w:tc>
        <w:tc>
          <w:tcPr>
            <w:tcW w:w="179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rPr>
            </w:pPr>
            <w:r>
              <w:rPr>
                <w:rFonts w:hint="eastAsia" w:ascii="宋体" w:hAnsi="宋体" w:eastAsia="宋体"/>
              </w:rPr>
              <w:t>化学分析实训室</w:t>
            </w:r>
          </w:p>
        </w:tc>
        <w:tc>
          <w:tcPr>
            <w:tcW w:w="141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rPr>
            </w:pPr>
            <w:r>
              <w:rPr>
                <w:rFonts w:hint="eastAsia" w:ascii="宋体" w:hAnsi="宋体" w:eastAsia="宋体"/>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rPr>
            </w:pPr>
            <w:r>
              <w:rPr>
                <w:rFonts w:hint="eastAsia" w:ascii="宋体" w:hAnsi="宋体" w:eastAsia="宋体"/>
              </w:rPr>
              <w:t>2</w:t>
            </w:r>
          </w:p>
        </w:tc>
        <w:tc>
          <w:tcPr>
            <w:tcW w:w="209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rPr>
            </w:pPr>
            <w:r>
              <w:rPr>
                <w:rFonts w:hint="eastAsia" w:ascii="宋体" w:hAnsi="宋体" w:eastAsia="宋体"/>
              </w:rPr>
              <w:t>药品检测技能</w:t>
            </w:r>
          </w:p>
        </w:tc>
        <w:tc>
          <w:tcPr>
            <w:tcW w:w="283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rPr>
            </w:pPr>
            <w:r>
              <w:rPr>
                <w:rFonts w:hint="eastAsia" w:ascii="宋体" w:hAnsi="宋体" w:eastAsia="宋体"/>
              </w:rPr>
              <w:t>1.药物鉴别</w:t>
            </w:r>
          </w:p>
          <w:p>
            <w:pPr>
              <w:widowControl/>
              <w:spacing w:line="300" w:lineRule="exact"/>
              <w:jc w:val="center"/>
              <w:rPr>
                <w:rFonts w:ascii="宋体" w:hAnsi="宋体" w:eastAsia="宋体"/>
              </w:rPr>
            </w:pPr>
            <w:r>
              <w:rPr>
                <w:rFonts w:hint="eastAsia" w:ascii="宋体" w:hAnsi="宋体" w:eastAsia="宋体"/>
              </w:rPr>
              <w:t xml:space="preserve">2.杂质检查  </w:t>
            </w:r>
          </w:p>
          <w:p>
            <w:pPr>
              <w:widowControl/>
              <w:spacing w:line="300" w:lineRule="exact"/>
              <w:jc w:val="center"/>
              <w:rPr>
                <w:rFonts w:ascii="宋体" w:hAnsi="宋体" w:eastAsia="宋体"/>
              </w:rPr>
            </w:pPr>
            <w:r>
              <w:rPr>
                <w:rFonts w:hint="eastAsia" w:ascii="宋体" w:hAnsi="宋体" w:eastAsia="宋体"/>
              </w:rPr>
              <w:t>3.制剂常规检查</w:t>
            </w:r>
          </w:p>
          <w:p>
            <w:pPr>
              <w:widowControl/>
              <w:spacing w:line="300" w:lineRule="exact"/>
              <w:jc w:val="center"/>
              <w:rPr>
                <w:rFonts w:ascii="宋体" w:hAnsi="宋体" w:eastAsia="宋体"/>
              </w:rPr>
            </w:pPr>
            <w:r>
              <w:rPr>
                <w:rFonts w:hint="eastAsia" w:ascii="宋体" w:hAnsi="宋体" w:eastAsia="宋体"/>
              </w:rPr>
              <w:t>5.含量测定技术</w:t>
            </w:r>
          </w:p>
          <w:p>
            <w:pPr>
              <w:widowControl/>
              <w:spacing w:line="300" w:lineRule="exact"/>
              <w:jc w:val="center"/>
              <w:rPr>
                <w:rFonts w:ascii="宋体" w:hAnsi="宋体" w:eastAsia="宋体"/>
              </w:rPr>
            </w:pPr>
            <w:r>
              <w:rPr>
                <w:rFonts w:hint="eastAsia" w:ascii="宋体" w:hAnsi="宋体" w:eastAsia="宋体"/>
              </w:rPr>
              <w:t>6.生物检定技术</w:t>
            </w:r>
          </w:p>
          <w:p>
            <w:pPr>
              <w:widowControl/>
              <w:spacing w:line="300" w:lineRule="exact"/>
              <w:jc w:val="center"/>
              <w:rPr>
                <w:rFonts w:ascii="宋体" w:hAnsi="宋体" w:eastAsia="宋体"/>
              </w:rPr>
            </w:pPr>
            <w:r>
              <w:rPr>
                <w:rFonts w:hint="eastAsia" w:ascii="宋体" w:hAnsi="宋体" w:eastAsia="宋体"/>
              </w:rPr>
              <w:t>7.综合实训</w:t>
            </w:r>
          </w:p>
        </w:tc>
        <w:tc>
          <w:tcPr>
            <w:tcW w:w="179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rPr>
            </w:pPr>
            <w:r>
              <w:rPr>
                <w:rFonts w:hint="eastAsia" w:ascii="宋体" w:hAnsi="宋体" w:eastAsia="宋体"/>
              </w:rPr>
              <w:t>药品分析实训室</w:t>
            </w:r>
          </w:p>
        </w:tc>
        <w:tc>
          <w:tcPr>
            <w:tcW w:w="141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rPr>
            </w:pPr>
            <w:r>
              <w:rPr>
                <w:rFonts w:hint="eastAsia" w:ascii="宋体" w:hAnsi="宋体" w:eastAsia="宋体"/>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rPr>
            </w:pPr>
            <w:r>
              <w:rPr>
                <w:rFonts w:hint="eastAsia" w:ascii="宋体" w:hAnsi="宋体" w:eastAsia="宋体"/>
              </w:rPr>
              <w:t>3</w:t>
            </w:r>
          </w:p>
        </w:tc>
        <w:tc>
          <w:tcPr>
            <w:tcW w:w="209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rPr>
            </w:pPr>
            <w:r>
              <w:rPr>
                <w:rFonts w:hint="eastAsia" w:ascii="宋体" w:hAnsi="宋体" w:eastAsia="宋体"/>
              </w:rPr>
              <w:t>仪器分析技能</w:t>
            </w:r>
          </w:p>
        </w:tc>
        <w:tc>
          <w:tcPr>
            <w:tcW w:w="283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rPr>
            </w:pPr>
            <w:r>
              <w:rPr>
                <w:rFonts w:hint="eastAsia" w:ascii="宋体" w:hAnsi="宋体" w:eastAsia="宋体"/>
              </w:rPr>
              <w:t>1.高效液相色谱仪使用</w:t>
            </w:r>
          </w:p>
          <w:p>
            <w:pPr>
              <w:widowControl/>
              <w:spacing w:line="300" w:lineRule="exact"/>
              <w:jc w:val="center"/>
              <w:rPr>
                <w:rFonts w:ascii="宋体" w:hAnsi="宋体" w:eastAsia="宋体"/>
              </w:rPr>
            </w:pPr>
            <w:r>
              <w:rPr>
                <w:rFonts w:hint="eastAsia" w:ascii="宋体" w:hAnsi="宋体" w:eastAsia="宋体"/>
              </w:rPr>
              <w:t>2.气相色谱仪使用</w:t>
            </w:r>
          </w:p>
          <w:p>
            <w:pPr>
              <w:widowControl/>
              <w:spacing w:line="300" w:lineRule="exact"/>
              <w:jc w:val="center"/>
              <w:rPr>
                <w:rFonts w:ascii="宋体" w:hAnsi="宋体" w:eastAsia="宋体"/>
              </w:rPr>
            </w:pPr>
            <w:r>
              <w:rPr>
                <w:rFonts w:hint="eastAsia" w:ascii="宋体" w:hAnsi="宋体" w:eastAsia="宋体"/>
              </w:rPr>
              <w:t>3.紫外光谱仪使用</w:t>
            </w:r>
          </w:p>
          <w:p>
            <w:pPr>
              <w:widowControl/>
              <w:spacing w:line="300" w:lineRule="exact"/>
              <w:jc w:val="center"/>
              <w:rPr>
                <w:rFonts w:ascii="宋体" w:hAnsi="宋体" w:eastAsia="宋体"/>
              </w:rPr>
            </w:pPr>
            <w:r>
              <w:rPr>
                <w:rFonts w:hint="eastAsia" w:ascii="宋体" w:hAnsi="宋体" w:eastAsia="宋体"/>
              </w:rPr>
              <w:t>4.原子吸收分光光度计使用</w:t>
            </w:r>
          </w:p>
        </w:tc>
        <w:tc>
          <w:tcPr>
            <w:tcW w:w="179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rPr>
            </w:pPr>
            <w:r>
              <w:rPr>
                <w:rFonts w:hint="eastAsia" w:ascii="宋体" w:hAnsi="宋体" w:eastAsia="宋体"/>
              </w:rPr>
              <w:t>光谱、色谱实训室</w:t>
            </w:r>
          </w:p>
        </w:tc>
        <w:tc>
          <w:tcPr>
            <w:tcW w:w="141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rPr>
            </w:pPr>
            <w:r>
              <w:rPr>
                <w:rFonts w:hint="eastAsia" w:ascii="宋体" w:hAnsi="宋体" w:eastAsia="宋体"/>
              </w:rPr>
              <w:t>已建</w:t>
            </w:r>
          </w:p>
        </w:tc>
      </w:tr>
    </w:tbl>
    <w:p>
      <w:pPr>
        <w:spacing w:line="300" w:lineRule="auto"/>
        <w:ind w:firstLine="482" w:firstLineChars="200"/>
        <w:rPr>
          <w:rFonts w:ascii="宋体" w:hAnsi="宋体" w:eastAsia="宋体" w:cs="Times New Roman"/>
          <w:b/>
          <w:sz w:val="24"/>
          <w:szCs w:val="24"/>
        </w:rPr>
      </w:pPr>
      <w:r>
        <w:rPr>
          <w:rFonts w:ascii="宋体" w:hAnsi="宋体" w:eastAsia="宋体" w:cs="Times New Roman"/>
          <w:b/>
          <w:sz w:val="24"/>
          <w:szCs w:val="24"/>
        </w:rPr>
        <w:t>4</w:t>
      </w:r>
      <w:r>
        <w:rPr>
          <w:rFonts w:hint="eastAsia" w:ascii="宋体" w:hAnsi="宋体" w:eastAsia="宋体" w:cs="Times New Roman"/>
          <w:b/>
          <w:sz w:val="24"/>
          <w:szCs w:val="24"/>
        </w:rPr>
        <w:t>、</w:t>
      </w:r>
      <w:r>
        <w:rPr>
          <w:rFonts w:ascii="宋体" w:hAnsi="宋体" w:eastAsia="宋体" w:cs="Times New Roman"/>
          <w:b/>
          <w:sz w:val="24"/>
          <w:szCs w:val="24"/>
        </w:rPr>
        <w:t>药品</w:t>
      </w:r>
      <w:r>
        <w:rPr>
          <w:rFonts w:hint="eastAsia" w:ascii="宋体" w:hAnsi="宋体" w:eastAsia="宋体" w:cs="Times New Roman"/>
          <w:b/>
          <w:sz w:val="24"/>
          <w:szCs w:val="24"/>
        </w:rPr>
        <w:t>经营</w:t>
      </w:r>
      <w:r>
        <w:rPr>
          <w:rFonts w:ascii="宋体" w:hAnsi="宋体" w:eastAsia="宋体" w:cs="Times New Roman"/>
          <w:b/>
          <w:sz w:val="24"/>
          <w:szCs w:val="24"/>
        </w:rPr>
        <w:t>与管理专业</w:t>
      </w:r>
      <w:r>
        <w:rPr>
          <w:rFonts w:hint="eastAsia" w:ascii="宋体" w:hAnsi="宋体" w:eastAsia="宋体" w:cs="Times New Roman"/>
          <w:b/>
          <w:sz w:val="24"/>
          <w:szCs w:val="24"/>
        </w:rPr>
        <w:t>实践教学条件基本要求</w:t>
      </w:r>
    </w:p>
    <w:p>
      <w:pPr>
        <w:pStyle w:val="70"/>
        <w:ind w:firstLine="480"/>
      </w:pPr>
      <w:r>
        <w:rPr>
          <w:rFonts w:hint="eastAsia"/>
        </w:rPr>
        <w:t>(</w:t>
      </w:r>
      <w:r>
        <w:t>1)专业教室基本条件</w:t>
      </w:r>
    </w:p>
    <w:p>
      <w:pPr>
        <w:pStyle w:val="70"/>
        <w:ind w:firstLine="480"/>
      </w:pPr>
      <w:r>
        <w:rPr>
          <w:rFonts w:hint="eastAsia"/>
        </w:rPr>
        <w:t>一般配备黑（白）板、多媒体计算机、投影设备、音响设备，互联网接入或</w:t>
      </w:r>
      <w:r>
        <w:t>WiFi环境，并具有网络安全防护措施。安装应急照明装置并保持良好状态，符合紧急疏散要求、标志明显、保持逃生通道畅通无阻。</w:t>
      </w:r>
    </w:p>
    <w:p>
      <w:pPr>
        <w:pStyle w:val="70"/>
        <w:ind w:firstLine="480"/>
      </w:pPr>
      <w:r>
        <w:t>(2)校内实训室（基地）基本要求</w:t>
      </w:r>
    </w:p>
    <w:p>
      <w:pPr>
        <w:pStyle w:val="70"/>
        <w:ind w:firstLine="480"/>
      </w:pPr>
      <w:r>
        <w:rPr>
          <w:rFonts w:hint="eastAsia"/>
        </w:rPr>
        <w:t>①营销模拟实训室：服务器、投影设备、白板、计算机每人</w:t>
      </w:r>
      <w:r>
        <w:t xml:space="preserve"> 1台、营销类软件，WiFi覆盖。开展的实训项目包括：营销策划项目、商务谈判项目、销售拜访等。</w:t>
      </w:r>
    </w:p>
    <w:p>
      <w:pPr>
        <w:pStyle w:val="70"/>
        <w:ind w:firstLine="480"/>
      </w:pPr>
      <w:r>
        <w:rPr>
          <w:rFonts w:hint="eastAsia"/>
        </w:rPr>
        <w:t>②药品物流实训室：服务器、投影设备、白板、计算机每</w:t>
      </w:r>
      <w:r>
        <w:t xml:space="preserve"> 6 人 1 台、</w:t>
      </w:r>
      <w:r>
        <w:rPr>
          <w:rFonts w:hint="eastAsia"/>
        </w:rPr>
        <w:t>仓储管理软件、货架每</w:t>
      </w:r>
      <w:r>
        <w:t xml:space="preserve"> 6人 1组、地垫每 6人 1组、药品包装盒若干、条</w:t>
      </w:r>
      <w:r>
        <w:rPr>
          <w:rFonts w:hint="eastAsia"/>
        </w:rPr>
        <w:t>码扫描复核设备每</w:t>
      </w:r>
      <w:r>
        <w:t xml:space="preserve"> 6人 1套，WiFi覆盖。开展的实训项目包括：药品收货验收项目、药品入库储存项目、出库复核项目。</w:t>
      </w:r>
    </w:p>
    <w:p>
      <w:pPr>
        <w:pStyle w:val="70"/>
        <w:ind w:firstLine="480"/>
      </w:pPr>
      <w:r>
        <w:rPr>
          <w:rFonts w:hint="eastAsia"/>
        </w:rPr>
        <w:t>③模拟大药房实训室：服务器、投影设备、白板、计算机每</w:t>
      </w:r>
      <w:r>
        <w:t xml:space="preserve"> 6人 1台、</w:t>
      </w:r>
      <w:r>
        <w:rPr>
          <w:rFonts w:hint="eastAsia"/>
        </w:rPr>
        <w:t>零售管理软件、收银设备每</w:t>
      </w:r>
      <w:r>
        <w:t xml:space="preserve"> 6人 1套、货架每 6人 1组、药品包装盒若干、</w:t>
      </w:r>
      <w:r>
        <w:rPr>
          <w:rFonts w:hint="eastAsia"/>
        </w:rPr>
        <w:t>盘点机每</w:t>
      </w:r>
      <w:r>
        <w:t xml:space="preserve"> 6人 1台，WiFi覆盖。开展的实训项目包括：药品陈列项目、药品销售项目、零售药店管理项目。</w:t>
      </w:r>
    </w:p>
    <w:p>
      <w:pPr>
        <w:pStyle w:val="70"/>
        <w:ind w:firstLine="480"/>
      </w:pPr>
      <w:r>
        <w:rPr>
          <w:rFonts w:hint="eastAsia"/>
        </w:rPr>
        <w:t>④药品经营仿真实训室：服务器、投影设备、白板、计算机每人</w:t>
      </w:r>
      <w:r>
        <w:t xml:space="preserve"> 1台、</w:t>
      </w:r>
      <w:r>
        <w:rPr>
          <w:rFonts w:hint="eastAsia"/>
        </w:rPr>
        <w:t>药品经营管理软件、档案柜每</w:t>
      </w:r>
      <w:r>
        <w:t xml:space="preserve"> 6人 1个、药品包装盒若干，WiFi覆盖。开展的实训项目包括：首营审核项目、药品采购项目、药品质量管理项目、药品销售项目。</w:t>
      </w:r>
    </w:p>
    <w:p>
      <w:pPr>
        <w:pStyle w:val="70"/>
        <w:ind w:firstLine="480"/>
      </w:pPr>
      <w:r>
        <w:rPr>
          <w:rFonts w:hint="eastAsia"/>
        </w:rPr>
        <w:t>⑤电子商务实训室：服务器、投影设备、白板、计算机每人</w:t>
      </w:r>
      <w:r>
        <w:t xml:space="preserve"> 1台、电子商务类软件，WiFi覆盖，安装PS运行环境。开展的实训项目包括：电子商务客户服务、网店装修、电子商务模拟运营项目。</w:t>
      </w:r>
    </w:p>
    <w:p>
      <w:pPr>
        <w:pStyle w:val="70"/>
        <w:ind w:firstLine="480"/>
      </w:pPr>
      <w:r>
        <w:t>(3)校外实习基地基本要求</w:t>
      </w:r>
    </w:p>
    <w:p>
      <w:pPr>
        <w:pStyle w:val="70"/>
        <w:ind w:firstLine="480"/>
      </w:pPr>
      <w:r>
        <w:rPr>
          <w:rFonts w:hint="eastAsia"/>
        </w:rPr>
        <w:t>具有稳定的校外实训基地。能够满足学生参观、见习、教师顶岗锻炼等需求的药品批发企业、药品零售企业作为校外实训基地。实训设施齐备，</w:t>
      </w:r>
      <w:r>
        <w:t xml:space="preserve"> 实训岗位、实训指导教师确定，实训管理及实施规章制度齐全。</w:t>
      </w:r>
    </w:p>
    <w:p>
      <w:pPr>
        <w:pStyle w:val="70"/>
        <w:ind w:firstLine="480"/>
      </w:pPr>
      <w:r>
        <w:t>(4)学生实习基地基本要求</w:t>
      </w:r>
    </w:p>
    <w:p>
      <w:pPr>
        <w:pStyle w:val="70"/>
        <w:ind w:firstLine="480"/>
      </w:pPr>
      <w:r>
        <w:rPr>
          <w:rFonts w:hint="eastAsia"/>
        </w:rPr>
        <w:t>具有稳定的校外实习基地。能提供药品采购、药品仓储、药品收货验收、质量管理、药品销售等岗位，可接纳一定规模的学生实习；能够配备相应数量的指导教师对学生实习进行指导和管理</w:t>
      </w:r>
      <w:r>
        <w:t>;有保证实习生日常工作、学习、生活的规章制度，有安全、保险保障。</w:t>
      </w:r>
    </w:p>
    <w:p>
      <w:pPr>
        <w:pStyle w:val="70"/>
        <w:ind w:firstLine="480"/>
      </w:pPr>
      <w:r>
        <w:t>(5)支持信息化教学方面的基本要求</w:t>
      </w:r>
    </w:p>
    <w:p>
      <w:pPr>
        <w:pStyle w:val="70"/>
        <w:ind w:firstLine="480"/>
        <w:rPr>
          <w:rFonts w:ascii="Times New Roman" w:hAnsi="Times New Roman" w:cs="Times New Roman"/>
          <w:b/>
          <w:szCs w:val="21"/>
        </w:rPr>
      </w:pPr>
      <w:r>
        <w:rPr>
          <w:rFonts w:hint="eastAsia"/>
        </w:rPr>
        <w:t>具有利用数字化教学资源库、文献资料、常见问题解答等的信息化条件。引导鼓励教师开发并利用信息化教学资源、教学平台，创新教学方法、提升教学效果。</w:t>
      </w:r>
    </w:p>
    <w:p>
      <w:pPr>
        <w:pStyle w:val="3"/>
        <w:spacing w:line="300" w:lineRule="auto"/>
        <w:rPr>
          <w:rFonts w:ascii="宋体" w:hAnsi="宋体" w:eastAsia="宋体"/>
          <w:sz w:val="24"/>
          <w:szCs w:val="24"/>
        </w:rPr>
      </w:pPr>
      <w:bookmarkStart w:id="18" w:name="_Toc108360161"/>
      <w:r>
        <w:rPr>
          <w:rFonts w:hint="eastAsia" w:ascii="宋体" w:hAnsi="宋体" w:eastAsia="宋体"/>
          <w:sz w:val="24"/>
          <w:szCs w:val="24"/>
        </w:rPr>
        <w:t>（三）教学资源</w:t>
      </w:r>
      <w:bookmarkEnd w:id="18"/>
    </w:p>
    <w:p>
      <w:pPr>
        <w:spacing w:line="30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教材类型包括国家、省高职高专规划教材、精品教材、重点教材、行业部委统编教材、自编教材等。</w:t>
      </w:r>
    </w:p>
    <w:p>
      <w:pPr>
        <w:spacing w:line="30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1、药品生产</w:t>
      </w:r>
      <w:r>
        <w:rPr>
          <w:rFonts w:ascii="宋体" w:hAnsi="宋体" w:eastAsia="宋体" w:cs="Times New Roman"/>
          <w:b/>
          <w:sz w:val="24"/>
          <w:szCs w:val="24"/>
        </w:rPr>
        <w:t>技术专业</w:t>
      </w:r>
    </w:p>
    <w:p>
      <w:pPr>
        <w:ind w:left="420"/>
        <w:jc w:val="center"/>
        <w:rPr>
          <w:rFonts w:ascii="Times New Roman" w:hAnsi="Times New Roman" w:eastAsia="宋体" w:cs="Times New Roman"/>
          <w:b/>
          <w:szCs w:val="24"/>
        </w:rPr>
      </w:pPr>
      <w:r>
        <w:rPr>
          <w:rFonts w:hint="eastAsia" w:ascii="Times New Roman" w:hAnsi="Times New Roman" w:eastAsia="宋体" w:cs="Times New Roman"/>
          <w:b/>
          <w:szCs w:val="24"/>
        </w:rPr>
        <w:t>表</w:t>
      </w:r>
      <w:r>
        <w:rPr>
          <w:rFonts w:ascii="Times New Roman" w:hAnsi="Times New Roman" w:eastAsia="宋体" w:cs="Times New Roman"/>
          <w:b/>
          <w:szCs w:val="24"/>
        </w:rPr>
        <w:t>8.21</w:t>
      </w:r>
      <w:r>
        <w:rPr>
          <w:rFonts w:hint="eastAsia" w:ascii="Times New Roman" w:hAnsi="Times New Roman" w:eastAsia="宋体" w:cs="Times New Roman"/>
          <w:b/>
          <w:szCs w:val="24"/>
        </w:rPr>
        <w:t>　药品生产</w:t>
      </w:r>
      <w:r>
        <w:rPr>
          <w:rFonts w:ascii="Times New Roman" w:hAnsi="Times New Roman" w:eastAsia="宋体" w:cs="Times New Roman"/>
          <w:b/>
          <w:szCs w:val="24"/>
        </w:rPr>
        <w:t>技术</w:t>
      </w:r>
      <w:r>
        <w:rPr>
          <w:rFonts w:hint="eastAsia" w:ascii="Times New Roman" w:hAnsi="Times New Roman" w:eastAsia="宋体" w:cs="Times New Roman"/>
          <w:b/>
          <w:szCs w:val="24"/>
        </w:rPr>
        <w:t>专业教材选用表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977"/>
        <w:gridCol w:w="2041"/>
        <w:gridCol w:w="1096"/>
        <w:gridCol w:w="1341"/>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序号</w:t>
            </w:r>
          </w:p>
        </w:tc>
        <w:tc>
          <w:tcPr>
            <w:tcW w:w="1977"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教材名称</w:t>
            </w:r>
          </w:p>
        </w:tc>
        <w:tc>
          <w:tcPr>
            <w:tcW w:w="2041"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教材类型</w:t>
            </w:r>
          </w:p>
        </w:tc>
        <w:tc>
          <w:tcPr>
            <w:tcW w:w="1096"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出版社</w:t>
            </w:r>
          </w:p>
        </w:tc>
        <w:tc>
          <w:tcPr>
            <w:tcW w:w="1341"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主编</w:t>
            </w:r>
          </w:p>
        </w:tc>
        <w:tc>
          <w:tcPr>
            <w:tcW w:w="1299" w:type="dxa"/>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出版日期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1</w:t>
            </w:r>
          </w:p>
        </w:tc>
        <w:tc>
          <w:tcPr>
            <w:tcW w:w="197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Times New Roman"/>
                <w:kern w:val="0"/>
                <w:szCs w:val="21"/>
              </w:rPr>
            </w:pPr>
            <w:r>
              <w:rPr>
                <w:rFonts w:hint="eastAsia" w:ascii="宋体" w:hAnsi="宋体" w:eastAsia="宋体" w:cs="Times New Roman"/>
                <w:szCs w:val="21"/>
              </w:rPr>
              <w:t>连锁药店运营管理</w:t>
            </w:r>
          </w:p>
        </w:tc>
        <w:tc>
          <w:tcPr>
            <w:tcW w:w="2041" w:type="dxa"/>
            <w:shd w:val="clear" w:color="auto" w:fill="auto"/>
          </w:tcPr>
          <w:p>
            <w:pPr>
              <w:jc w:val="center"/>
              <w:rPr>
                <w:rFonts w:ascii="宋体" w:hAnsi="宋体" w:eastAsia="宋体" w:cs="Times New Roman"/>
                <w:szCs w:val="21"/>
              </w:rPr>
            </w:pPr>
            <w:r>
              <w:rPr>
                <w:rFonts w:hint="eastAsia" w:ascii="宋体" w:hAnsi="宋体" w:eastAsia="宋体" w:cs="Times New Roman"/>
                <w:szCs w:val="21"/>
              </w:rPr>
              <w:t>高职高专规划教材</w:t>
            </w:r>
          </w:p>
        </w:tc>
        <w:tc>
          <w:tcPr>
            <w:tcW w:w="109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Times New Roman"/>
                <w:kern w:val="0"/>
                <w:szCs w:val="21"/>
              </w:rPr>
            </w:pPr>
            <w:r>
              <w:rPr>
                <w:rFonts w:hint="eastAsia" w:ascii="宋体" w:hAnsi="宋体" w:eastAsia="宋体" w:cs="Times New Roman"/>
                <w:szCs w:val="21"/>
              </w:rPr>
              <w:t>化学工业出版社</w:t>
            </w:r>
          </w:p>
        </w:tc>
        <w:tc>
          <w:tcPr>
            <w:tcW w:w="134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Times New Roman"/>
                <w:kern w:val="0"/>
                <w:szCs w:val="21"/>
              </w:rPr>
            </w:pPr>
            <w:r>
              <w:rPr>
                <w:rFonts w:hint="eastAsia" w:ascii="宋体" w:hAnsi="宋体" w:eastAsia="宋体" w:cs="Times New Roman"/>
                <w:szCs w:val="21"/>
              </w:rPr>
              <w:t>邓冬梅</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Times New Roman"/>
                <w:kern w:val="0"/>
                <w:szCs w:val="21"/>
              </w:rPr>
            </w:pPr>
            <w:r>
              <w:rPr>
                <w:rFonts w:hint="eastAsia" w:ascii="宋体" w:hAnsi="宋体" w:eastAsia="宋体" w:cs="Times New Roman"/>
                <w:szCs w:val="21"/>
              </w:rPr>
              <w:t>2015/7/1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2</w:t>
            </w:r>
          </w:p>
        </w:tc>
        <w:tc>
          <w:tcPr>
            <w:tcW w:w="1977"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药物制剂技术</w:t>
            </w:r>
          </w:p>
        </w:tc>
        <w:tc>
          <w:tcPr>
            <w:tcW w:w="2041" w:type="dxa"/>
            <w:shd w:val="clear" w:color="auto" w:fill="auto"/>
          </w:tcPr>
          <w:p>
            <w:pPr>
              <w:rPr>
                <w:rFonts w:ascii="宋体" w:hAnsi="宋体" w:eastAsia="宋体" w:cs="Times New Roman"/>
                <w:szCs w:val="21"/>
              </w:rPr>
            </w:pPr>
            <w:r>
              <w:rPr>
                <w:rFonts w:hint="eastAsia" w:ascii="宋体" w:hAnsi="宋体" w:eastAsia="宋体" w:cs="Times New Roman"/>
                <w:szCs w:val="21"/>
              </w:rPr>
              <w:t>高职高专规划教材</w:t>
            </w:r>
          </w:p>
        </w:tc>
        <w:tc>
          <w:tcPr>
            <w:tcW w:w="1096"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化学工业出版社</w:t>
            </w:r>
          </w:p>
        </w:tc>
        <w:tc>
          <w:tcPr>
            <w:tcW w:w="1341"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于广华</w:t>
            </w:r>
            <w:r>
              <w:rPr>
                <w:rFonts w:ascii="宋体" w:hAnsi="宋体" w:eastAsia="宋体" w:cs="Tahoma"/>
                <w:szCs w:val="21"/>
              </w:rPr>
              <w:t>,</w:t>
            </w:r>
            <w:r>
              <w:rPr>
                <w:rFonts w:hint="eastAsia" w:ascii="宋体" w:hAnsi="宋体" w:eastAsia="宋体" w:cs="Times New Roman"/>
                <w:szCs w:val="21"/>
              </w:rPr>
              <w:t>毛小明</w:t>
            </w:r>
          </w:p>
        </w:tc>
        <w:tc>
          <w:tcPr>
            <w:tcW w:w="1299" w:type="dxa"/>
            <w:tcBorders>
              <w:top w:val="nil"/>
              <w:left w:val="single" w:color="auto" w:sz="4" w:space="0"/>
              <w:bottom w:val="single" w:color="auto" w:sz="4" w:space="0"/>
              <w:right w:val="single" w:color="auto" w:sz="4" w:space="0"/>
            </w:tcBorders>
            <w:shd w:val="clear" w:color="auto" w:fill="auto"/>
            <w:vAlign w:val="center"/>
          </w:tcPr>
          <w:p>
            <w:pPr>
              <w:jc w:val="right"/>
              <w:rPr>
                <w:rFonts w:ascii="宋体" w:hAnsi="宋体" w:eastAsia="宋体" w:cs="Times New Roman"/>
                <w:szCs w:val="21"/>
              </w:rPr>
            </w:pPr>
            <w:r>
              <w:rPr>
                <w:rFonts w:ascii="宋体" w:hAnsi="宋体" w:eastAsia="宋体" w:cs="Times New Roman"/>
                <w:szCs w:val="21"/>
              </w:rPr>
              <w:t>2012</w:t>
            </w:r>
            <w:r>
              <w:rPr>
                <w:rFonts w:hint="eastAsia" w:ascii="宋体" w:hAnsi="宋体" w:eastAsia="宋体" w:cs="Times New Roman"/>
                <w:szCs w:val="21"/>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3</w:t>
            </w:r>
          </w:p>
        </w:tc>
        <w:tc>
          <w:tcPr>
            <w:tcW w:w="1977"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药物合成技术</w:t>
            </w:r>
          </w:p>
        </w:tc>
        <w:tc>
          <w:tcPr>
            <w:tcW w:w="2041" w:type="dxa"/>
            <w:shd w:val="clear" w:color="auto" w:fill="auto"/>
          </w:tcPr>
          <w:p>
            <w:pPr>
              <w:rPr>
                <w:rFonts w:ascii="宋体" w:hAnsi="宋体" w:eastAsia="宋体" w:cs="Times New Roman"/>
                <w:szCs w:val="21"/>
              </w:rPr>
            </w:pPr>
            <w:r>
              <w:rPr>
                <w:rFonts w:hint="eastAsia" w:ascii="宋体" w:hAnsi="宋体" w:eastAsia="宋体" w:cs="Times New Roman"/>
                <w:szCs w:val="21"/>
              </w:rPr>
              <w:t>高职高专规划教材</w:t>
            </w:r>
          </w:p>
        </w:tc>
        <w:tc>
          <w:tcPr>
            <w:tcW w:w="1096"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化学工业出版社</w:t>
            </w:r>
          </w:p>
        </w:tc>
        <w:tc>
          <w:tcPr>
            <w:tcW w:w="1341"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李丽娟</w:t>
            </w:r>
          </w:p>
        </w:tc>
        <w:tc>
          <w:tcPr>
            <w:tcW w:w="1299" w:type="dxa"/>
            <w:tcBorders>
              <w:top w:val="nil"/>
              <w:left w:val="single" w:color="auto" w:sz="4" w:space="0"/>
              <w:bottom w:val="single" w:color="auto" w:sz="4" w:space="0"/>
              <w:right w:val="single" w:color="auto" w:sz="4" w:space="0"/>
            </w:tcBorders>
            <w:shd w:val="clear" w:color="auto" w:fill="auto"/>
            <w:vAlign w:val="center"/>
          </w:tcPr>
          <w:p>
            <w:pPr>
              <w:jc w:val="right"/>
              <w:rPr>
                <w:rFonts w:ascii="宋体" w:hAnsi="宋体" w:eastAsia="宋体" w:cs="Times New Roman"/>
                <w:szCs w:val="21"/>
              </w:rPr>
            </w:pPr>
            <w:r>
              <w:rPr>
                <w:rFonts w:ascii="宋体" w:hAnsi="宋体" w:eastAsia="宋体" w:cs="Times New Roman"/>
                <w:szCs w:val="21"/>
              </w:rPr>
              <w:t>2015/8/1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4</w:t>
            </w:r>
          </w:p>
        </w:tc>
        <w:tc>
          <w:tcPr>
            <w:tcW w:w="1977"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制药企业管理与GMP实施</w:t>
            </w:r>
          </w:p>
        </w:tc>
        <w:tc>
          <w:tcPr>
            <w:tcW w:w="2041" w:type="dxa"/>
            <w:shd w:val="clear" w:color="auto" w:fill="auto"/>
          </w:tcPr>
          <w:p>
            <w:pPr>
              <w:rPr>
                <w:rFonts w:ascii="宋体" w:hAnsi="宋体" w:eastAsia="宋体" w:cs="Times New Roman"/>
                <w:szCs w:val="21"/>
              </w:rPr>
            </w:pPr>
            <w:r>
              <w:rPr>
                <w:rFonts w:hint="eastAsia" w:ascii="宋体" w:hAnsi="宋体" w:eastAsia="宋体" w:cs="Times New Roman"/>
                <w:szCs w:val="21"/>
              </w:rPr>
              <w:t>高职高专规划教材</w:t>
            </w:r>
          </w:p>
        </w:tc>
        <w:tc>
          <w:tcPr>
            <w:tcW w:w="1096"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化学工业出版社</w:t>
            </w:r>
          </w:p>
        </w:tc>
        <w:tc>
          <w:tcPr>
            <w:tcW w:w="1341"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杨永杰 </w:t>
            </w:r>
          </w:p>
        </w:tc>
        <w:tc>
          <w:tcPr>
            <w:tcW w:w="1299" w:type="dxa"/>
            <w:tcBorders>
              <w:top w:val="nil"/>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Cs w:val="21"/>
              </w:rPr>
            </w:pPr>
            <w:r>
              <w:rPr>
                <w:rFonts w:hint="eastAsia" w:ascii="宋体" w:hAnsi="宋体" w:eastAsia="宋体" w:cs="Times New Roman"/>
                <w:szCs w:val="21"/>
              </w:rPr>
              <w:t>2017/1/1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5</w:t>
            </w:r>
          </w:p>
        </w:tc>
        <w:tc>
          <w:tcPr>
            <w:tcW w:w="1977" w:type="dxa"/>
            <w:tcBorders>
              <w:top w:val="nil"/>
              <w:left w:val="nil"/>
              <w:bottom w:val="nil"/>
              <w:right w:val="nil"/>
            </w:tcBorders>
            <w:shd w:val="clear" w:color="auto" w:fill="auto"/>
            <w:vAlign w:val="center"/>
          </w:tcPr>
          <w:p>
            <w:pPr>
              <w:rPr>
                <w:rFonts w:ascii="宋体" w:hAnsi="宋体" w:eastAsia="宋体" w:cs="Times New Roman"/>
                <w:szCs w:val="21"/>
              </w:rPr>
            </w:pPr>
            <w:r>
              <w:rPr>
                <w:rFonts w:hint="eastAsia" w:ascii="宋体" w:hAnsi="宋体" w:eastAsia="宋体" w:cs="Times New Roman"/>
                <w:szCs w:val="21"/>
              </w:rPr>
              <w:t>新药发现与开发</w:t>
            </w:r>
          </w:p>
        </w:tc>
        <w:tc>
          <w:tcPr>
            <w:tcW w:w="2041" w:type="dxa"/>
            <w:shd w:val="clear" w:color="auto" w:fill="auto"/>
          </w:tcPr>
          <w:p>
            <w:pPr>
              <w:rPr>
                <w:rFonts w:ascii="宋体" w:hAnsi="宋体" w:eastAsia="宋体" w:cs="Times New Roman"/>
                <w:szCs w:val="21"/>
              </w:rPr>
            </w:pPr>
            <w:r>
              <w:rPr>
                <w:rFonts w:hint="eastAsia" w:ascii="宋体" w:hAnsi="宋体" w:eastAsia="宋体" w:cs="Times New Roman"/>
                <w:szCs w:val="21"/>
              </w:rPr>
              <w:t>高职高专规划教材</w:t>
            </w:r>
          </w:p>
        </w:tc>
        <w:tc>
          <w:tcPr>
            <w:tcW w:w="1096"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化学工业出版社</w:t>
            </w:r>
          </w:p>
        </w:tc>
        <w:tc>
          <w:tcPr>
            <w:tcW w:w="1341"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陈小平</w:t>
            </w:r>
          </w:p>
        </w:tc>
        <w:tc>
          <w:tcPr>
            <w:tcW w:w="1299" w:type="dxa"/>
            <w:tcBorders>
              <w:top w:val="nil"/>
              <w:left w:val="single" w:color="auto" w:sz="4" w:space="0"/>
              <w:bottom w:val="single" w:color="auto" w:sz="4" w:space="0"/>
              <w:right w:val="single" w:color="auto" w:sz="4" w:space="0"/>
            </w:tcBorders>
            <w:shd w:val="clear" w:color="auto" w:fill="auto"/>
            <w:vAlign w:val="center"/>
          </w:tcPr>
          <w:p>
            <w:pPr>
              <w:jc w:val="right"/>
              <w:rPr>
                <w:rFonts w:ascii="宋体" w:hAnsi="宋体" w:eastAsia="宋体" w:cs="Times New Roman"/>
                <w:szCs w:val="21"/>
              </w:rPr>
            </w:pPr>
            <w:r>
              <w:rPr>
                <w:rFonts w:hint="eastAsia" w:ascii="宋体" w:hAnsi="宋体" w:eastAsia="宋体" w:cs="Times New Roman"/>
                <w:szCs w:val="21"/>
              </w:rPr>
              <w:t>2016/2/1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11</w:t>
            </w:r>
          </w:p>
        </w:tc>
        <w:tc>
          <w:tcPr>
            <w:tcW w:w="197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化工DCS技术与操作</w:t>
            </w:r>
          </w:p>
        </w:tc>
        <w:tc>
          <w:tcPr>
            <w:tcW w:w="2041" w:type="dxa"/>
            <w:shd w:val="clear" w:color="auto" w:fill="auto"/>
          </w:tcPr>
          <w:p>
            <w:pPr>
              <w:rPr>
                <w:rFonts w:ascii="宋体" w:hAnsi="宋体" w:eastAsia="宋体" w:cs="Times New Roman"/>
                <w:szCs w:val="21"/>
              </w:rPr>
            </w:pPr>
            <w:r>
              <w:rPr>
                <w:rFonts w:hint="eastAsia" w:ascii="宋体" w:hAnsi="宋体" w:eastAsia="宋体" w:cs="Times New Roman"/>
                <w:szCs w:val="21"/>
              </w:rPr>
              <w:t>高职高专规划教材</w:t>
            </w:r>
          </w:p>
        </w:tc>
        <w:tc>
          <w:tcPr>
            <w:tcW w:w="1096"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化学工业出版社</w:t>
            </w:r>
          </w:p>
        </w:tc>
        <w:tc>
          <w:tcPr>
            <w:tcW w:w="1341"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吴健</w:t>
            </w:r>
          </w:p>
        </w:tc>
        <w:tc>
          <w:tcPr>
            <w:tcW w:w="1299" w:type="dxa"/>
            <w:tcBorders>
              <w:top w:val="nil"/>
              <w:left w:val="single" w:color="auto" w:sz="4" w:space="0"/>
              <w:bottom w:val="single" w:color="auto" w:sz="4" w:space="0"/>
              <w:right w:val="single" w:color="auto" w:sz="4" w:space="0"/>
            </w:tcBorders>
            <w:shd w:val="clear" w:color="auto" w:fill="auto"/>
            <w:vAlign w:val="center"/>
          </w:tcPr>
          <w:p>
            <w:pPr>
              <w:jc w:val="right"/>
              <w:rPr>
                <w:rFonts w:ascii="宋体" w:hAnsi="宋体" w:eastAsia="宋体" w:cs="Times New Roman"/>
                <w:szCs w:val="21"/>
              </w:rPr>
            </w:pPr>
            <w:r>
              <w:rPr>
                <w:rFonts w:hint="eastAsia" w:ascii="宋体" w:hAnsi="宋体" w:eastAsia="宋体" w:cs="Times New Roman"/>
                <w:szCs w:val="21"/>
              </w:rPr>
              <w:t>2016/5/1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12</w:t>
            </w:r>
          </w:p>
        </w:tc>
        <w:tc>
          <w:tcPr>
            <w:tcW w:w="1977"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仪器分析</w:t>
            </w:r>
          </w:p>
        </w:tc>
        <w:tc>
          <w:tcPr>
            <w:tcW w:w="2041" w:type="dxa"/>
            <w:shd w:val="clear" w:color="auto" w:fill="auto"/>
          </w:tcPr>
          <w:p>
            <w:pPr>
              <w:rPr>
                <w:rFonts w:ascii="宋体" w:hAnsi="宋体" w:eastAsia="宋体" w:cs="Times New Roman"/>
                <w:szCs w:val="21"/>
              </w:rPr>
            </w:pPr>
            <w:r>
              <w:rPr>
                <w:rFonts w:hint="eastAsia" w:ascii="宋体" w:hAnsi="宋体" w:eastAsia="宋体" w:cs="Times New Roman"/>
                <w:szCs w:val="21"/>
              </w:rPr>
              <w:t>高职高专规划教材</w:t>
            </w:r>
          </w:p>
        </w:tc>
        <w:tc>
          <w:tcPr>
            <w:tcW w:w="1096"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化学工业出版社</w:t>
            </w:r>
          </w:p>
        </w:tc>
        <w:tc>
          <w:tcPr>
            <w:tcW w:w="1341"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刘金权</w:t>
            </w:r>
          </w:p>
        </w:tc>
        <w:tc>
          <w:tcPr>
            <w:tcW w:w="1299" w:type="dxa"/>
            <w:tcBorders>
              <w:top w:val="nil"/>
              <w:left w:val="single" w:color="auto" w:sz="4" w:space="0"/>
              <w:bottom w:val="single" w:color="auto" w:sz="4" w:space="0"/>
              <w:right w:val="single" w:color="auto" w:sz="4" w:space="0"/>
            </w:tcBorders>
            <w:shd w:val="clear" w:color="auto" w:fill="auto"/>
            <w:vAlign w:val="center"/>
          </w:tcPr>
          <w:p>
            <w:pPr>
              <w:jc w:val="right"/>
              <w:rPr>
                <w:rFonts w:ascii="宋体" w:hAnsi="宋体" w:eastAsia="宋体" w:cs="Times New Roman"/>
                <w:szCs w:val="21"/>
              </w:rPr>
            </w:pPr>
            <w:r>
              <w:rPr>
                <w:rFonts w:hint="eastAsia" w:ascii="宋体" w:hAnsi="宋体" w:eastAsia="宋体" w:cs="Times New Roman"/>
                <w:szCs w:val="21"/>
              </w:rPr>
              <w:t>2018/7/1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13</w:t>
            </w:r>
          </w:p>
        </w:tc>
        <w:tc>
          <w:tcPr>
            <w:tcW w:w="1977"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化工制图</w:t>
            </w:r>
          </w:p>
        </w:tc>
        <w:tc>
          <w:tcPr>
            <w:tcW w:w="2041" w:type="dxa"/>
            <w:shd w:val="clear" w:color="auto" w:fill="auto"/>
          </w:tcPr>
          <w:p>
            <w:pPr>
              <w:rPr>
                <w:rFonts w:ascii="宋体" w:hAnsi="宋体" w:eastAsia="宋体" w:cs="Times New Roman"/>
                <w:szCs w:val="21"/>
              </w:rPr>
            </w:pPr>
            <w:r>
              <w:rPr>
                <w:rFonts w:hint="eastAsia" w:ascii="宋体" w:hAnsi="宋体" w:eastAsia="宋体" w:cs="Times New Roman"/>
                <w:szCs w:val="21"/>
              </w:rPr>
              <w:t>高职高专规划教材</w:t>
            </w:r>
          </w:p>
        </w:tc>
        <w:tc>
          <w:tcPr>
            <w:tcW w:w="1096"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化学工业出版社</w:t>
            </w:r>
          </w:p>
        </w:tc>
        <w:tc>
          <w:tcPr>
            <w:tcW w:w="1341"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季阳萍</w:t>
            </w:r>
          </w:p>
        </w:tc>
        <w:tc>
          <w:tcPr>
            <w:tcW w:w="1299" w:type="dxa"/>
            <w:tcBorders>
              <w:top w:val="nil"/>
              <w:left w:val="single" w:color="auto" w:sz="4" w:space="0"/>
              <w:bottom w:val="single" w:color="auto" w:sz="4" w:space="0"/>
              <w:right w:val="single" w:color="auto" w:sz="4" w:space="0"/>
            </w:tcBorders>
            <w:shd w:val="clear" w:color="auto" w:fill="auto"/>
            <w:vAlign w:val="center"/>
          </w:tcPr>
          <w:p>
            <w:pPr>
              <w:jc w:val="right"/>
              <w:rPr>
                <w:rFonts w:ascii="宋体" w:hAnsi="宋体" w:eastAsia="宋体" w:cs="Times New Roman"/>
                <w:szCs w:val="21"/>
              </w:rPr>
            </w:pPr>
            <w:r>
              <w:rPr>
                <w:rFonts w:hint="eastAsia" w:ascii="宋体" w:hAnsi="宋体" w:eastAsia="宋体" w:cs="Times New Roman"/>
                <w:szCs w:val="21"/>
              </w:rPr>
              <w:t>2015</w:t>
            </w:r>
            <w:r>
              <w:rPr>
                <w:rFonts w:ascii="宋体" w:hAnsi="宋体" w:eastAsia="宋体" w:cs="Times New Roman"/>
                <w:szCs w:val="21"/>
              </w:rPr>
              <w:t>/</w:t>
            </w:r>
            <w:r>
              <w:rPr>
                <w:rFonts w:hint="eastAsia" w:ascii="宋体" w:hAnsi="宋体" w:eastAsia="宋体" w:cs="Times New Roman"/>
                <w:szCs w:val="21"/>
              </w:rPr>
              <w:t>8</w:t>
            </w:r>
            <w:r>
              <w:rPr>
                <w:rFonts w:ascii="宋体" w:hAnsi="宋体"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14</w:t>
            </w:r>
          </w:p>
        </w:tc>
        <w:tc>
          <w:tcPr>
            <w:tcW w:w="1977"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化工制图习题集</w:t>
            </w:r>
          </w:p>
        </w:tc>
        <w:tc>
          <w:tcPr>
            <w:tcW w:w="2041" w:type="dxa"/>
            <w:shd w:val="clear" w:color="auto" w:fill="auto"/>
          </w:tcPr>
          <w:p>
            <w:pPr>
              <w:rPr>
                <w:rFonts w:ascii="宋体" w:hAnsi="宋体" w:eastAsia="宋体" w:cs="Times New Roman"/>
                <w:szCs w:val="21"/>
              </w:rPr>
            </w:pPr>
            <w:r>
              <w:rPr>
                <w:rFonts w:hint="eastAsia" w:ascii="宋体" w:hAnsi="宋体" w:eastAsia="宋体" w:cs="Times New Roman"/>
                <w:szCs w:val="21"/>
              </w:rPr>
              <w:t>高职高专规划教材</w:t>
            </w:r>
          </w:p>
        </w:tc>
        <w:tc>
          <w:tcPr>
            <w:tcW w:w="1096"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化学工业出版社</w:t>
            </w:r>
          </w:p>
        </w:tc>
        <w:tc>
          <w:tcPr>
            <w:tcW w:w="1341"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季阳萍</w:t>
            </w:r>
          </w:p>
        </w:tc>
        <w:tc>
          <w:tcPr>
            <w:tcW w:w="1299" w:type="dxa"/>
            <w:tcBorders>
              <w:top w:val="nil"/>
              <w:left w:val="single" w:color="auto" w:sz="4" w:space="0"/>
              <w:bottom w:val="single" w:color="auto" w:sz="4" w:space="0"/>
              <w:right w:val="single" w:color="auto" w:sz="4" w:space="0"/>
            </w:tcBorders>
            <w:shd w:val="clear" w:color="auto" w:fill="auto"/>
            <w:vAlign w:val="center"/>
          </w:tcPr>
          <w:p>
            <w:pPr>
              <w:jc w:val="right"/>
              <w:rPr>
                <w:rFonts w:ascii="宋体" w:hAnsi="宋体" w:eastAsia="宋体" w:cs="Times New Roman"/>
                <w:szCs w:val="21"/>
              </w:rPr>
            </w:pPr>
            <w:r>
              <w:rPr>
                <w:rFonts w:hint="eastAsia" w:ascii="宋体" w:hAnsi="宋体" w:eastAsia="宋体" w:cs="Times New Roman"/>
                <w:szCs w:val="21"/>
              </w:rPr>
              <w:t>2017</w:t>
            </w:r>
            <w:r>
              <w:rPr>
                <w:rFonts w:ascii="宋体" w:hAnsi="宋体" w:eastAsia="宋体" w:cs="Times New Roman"/>
                <w:szCs w:val="21"/>
              </w:rPr>
              <w:t>/</w:t>
            </w:r>
            <w:r>
              <w:rPr>
                <w:rFonts w:hint="eastAsia" w:ascii="宋体" w:hAnsi="宋体" w:eastAsia="宋体" w:cs="Times New Roman"/>
                <w:szCs w:val="21"/>
              </w:rPr>
              <w:t>5</w:t>
            </w:r>
            <w:r>
              <w:rPr>
                <w:rFonts w:ascii="宋体" w:hAnsi="宋体"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15</w:t>
            </w:r>
          </w:p>
        </w:tc>
        <w:tc>
          <w:tcPr>
            <w:tcW w:w="1977"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药物化学</w:t>
            </w:r>
          </w:p>
        </w:tc>
        <w:tc>
          <w:tcPr>
            <w:tcW w:w="2041" w:type="dxa"/>
            <w:shd w:val="clear" w:color="auto" w:fill="auto"/>
          </w:tcPr>
          <w:p>
            <w:pPr>
              <w:rPr>
                <w:rFonts w:ascii="宋体" w:hAnsi="宋体" w:eastAsia="宋体" w:cs="Times New Roman"/>
                <w:szCs w:val="21"/>
              </w:rPr>
            </w:pPr>
            <w:r>
              <w:rPr>
                <w:rFonts w:hint="eastAsia" w:ascii="宋体" w:hAnsi="宋体" w:eastAsia="宋体" w:cs="Times New Roman"/>
                <w:szCs w:val="21"/>
              </w:rPr>
              <w:t>高职高专规划教材</w:t>
            </w:r>
          </w:p>
        </w:tc>
        <w:tc>
          <w:tcPr>
            <w:tcW w:w="1096"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人民卫生出版社</w:t>
            </w:r>
          </w:p>
        </w:tc>
        <w:tc>
          <w:tcPr>
            <w:tcW w:w="1341"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fldChar w:fldCharType="begin"/>
            </w:r>
            <w:r>
              <w:instrText xml:space="preserve"> HYPERLINK "http://search.dangdang.com/?key2=%CD%F2%C8%CA%B8%A6&amp;medium=01&amp;category_path=01.00.00.00.00.00" \o "http://search.dangdang.com/?key2=%CD%F2%C8%CA%B8%A6&amp;medium=01&amp;category_path=01.00.00.00.00.00" </w:instrText>
            </w:r>
            <w:r>
              <w:fldChar w:fldCharType="separate"/>
            </w:r>
            <w:r>
              <w:rPr>
                <w:rFonts w:hint="eastAsia" w:ascii="宋体" w:hAnsi="宋体" w:eastAsia="宋体" w:cs="Times New Roman"/>
                <w:szCs w:val="21"/>
                <w:u w:val="single"/>
              </w:rPr>
              <w:t>葛淑兰、张彦文</w:t>
            </w:r>
            <w:r>
              <w:rPr>
                <w:rFonts w:hint="eastAsia" w:ascii="宋体" w:hAnsi="宋体" w:eastAsia="宋体" w:cs="Times New Roman"/>
                <w:szCs w:val="21"/>
                <w:u w:val="single"/>
              </w:rPr>
              <w:fldChar w:fldCharType="end"/>
            </w:r>
          </w:p>
        </w:tc>
        <w:tc>
          <w:tcPr>
            <w:tcW w:w="1299" w:type="dxa"/>
            <w:tcBorders>
              <w:top w:val="nil"/>
              <w:left w:val="single" w:color="auto" w:sz="4" w:space="0"/>
              <w:bottom w:val="single" w:color="auto" w:sz="4" w:space="0"/>
              <w:right w:val="single" w:color="auto" w:sz="4" w:space="0"/>
            </w:tcBorders>
            <w:shd w:val="clear" w:color="auto" w:fill="auto"/>
            <w:vAlign w:val="center"/>
          </w:tcPr>
          <w:p>
            <w:pPr>
              <w:jc w:val="right"/>
              <w:rPr>
                <w:rFonts w:ascii="宋体" w:hAnsi="宋体" w:eastAsia="宋体" w:cs="Times New Roman"/>
                <w:szCs w:val="21"/>
              </w:rPr>
            </w:pPr>
            <w:r>
              <w:rPr>
                <w:rFonts w:hint="eastAsia" w:ascii="宋体" w:hAnsi="宋体" w:eastAsia="宋体" w:cs="Times New Roman"/>
                <w:szCs w:val="21"/>
              </w:rPr>
              <w:t>2019</w:t>
            </w: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16</w:t>
            </w:r>
          </w:p>
        </w:tc>
        <w:tc>
          <w:tcPr>
            <w:tcW w:w="1977"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化工单元操作</w:t>
            </w:r>
          </w:p>
        </w:tc>
        <w:tc>
          <w:tcPr>
            <w:tcW w:w="2041" w:type="dxa"/>
            <w:shd w:val="clear" w:color="auto" w:fill="auto"/>
          </w:tcPr>
          <w:p>
            <w:pPr>
              <w:rPr>
                <w:rFonts w:ascii="宋体" w:hAnsi="宋体" w:eastAsia="宋体" w:cs="Times New Roman"/>
                <w:szCs w:val="21"/>
              </w:rPr>
            </w:pPr>
            <w:r>
              <w:rPr>
                <w:rFonts w:hint="eastAsia" w:ascii="宋体" w:hAnsi="宋体" w:eastAsia="宋体" w:cs="Times New Roman"/>
                <w:szCs w:val="21"/>
              </w:rPr>
              <w:t>高职高专规划教材</w:t>
            </w:r>
          </w:p>
        </w:tc>
        <w:tc>
          <w:tcPr>
            <w:tcW w:w="1096"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化学工业出版社</w:t>
            </w:r>
          </w:p>
        </w:tc>
        <w:tc>
          <w:tcPr>
            <w:tcW w:w="1341"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周长丽</w:t>
            </w:r>
          </w:p>
        </w:tc>
        <w:tc>
          <w:tcPr>
            <w:tcW w:w="1299" w:type="dxa"/>
            <w:tcBorders>
              <w:top w:val="nil"/>
              <w:left w:val="single" w:color="auto" w:sz="4" w:space="0"/>
              <w:bottom w:val="single" w:color="auto" w:sz="4" w:space="0"/>
              <w:right w:val="single" w:color="auto" w:sz="4" w:space="0"/>
            </w:tcBorders>
            <w:shd w:val="clear" w:color="auto" w:fill="auto"/>
            <w:vAlign w:val="center"/>
          </w:tcPr>
          <w:p>
            <w:pPr>
              <w:jc w:val="right"/>
              <w:rPr>
                <w:rFonts w:ascii="宋体" w:hAnsi="宋体" w:eastAsia="宋体" w:cs="Times New Roman"/>
                <w:szCs w:val="21"/>
              </w:rPr>
            </w:pPr>
            <w:r>
              <w:rPr>
                <w:rFonts w:hint="eastAsia" w:ascii="宋体" w:hAnsi="宋体" w:eastAsia="宋体" w:cs="Times New Roman"/>
                <w:szCs w:val="21"/>
              </w:rPr>
              <w:t>2017/6/1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17</w:t>
            </w:r>
          </w:p>
        </w:tc>
        <w:tc>
          <w:tcPr>
            <w:tcW w:w="1977" w:type="dxa"/>
            <w:tcBorders>
              <w:top w:val="nil"/>
              <w:left w:val="single" w:color="auto" w:sz="4" w:space="0"/>
              <w:bottom w:val="nil"/>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医药电子商务</w:t>
            </w:r>
          </w:p>
        </w:tc>
        <w:tc>
          <w:tcPr>
            <w:tcW w:w="2041" w:type="dxa"/>
            <w:shd w:val="clear" w:color="auto" w:fill="auto"/>
          </w:tcPr>
          <w:p>
            <w:pPr>
              <w:rPr>
                <w:rFonts w:ascii="宋体" w:hAnsi="宋体" w:eastAsia="宋体" w:cs="Times New Roman"/>
                <w:szCs w:val="21"/>
              </w:rPr>
            </w:pPr>
            <w:r>
              <w:rPr>
                <w:rFonts w:hint="eastAsia" w:ascii="宋体" w:hAnsi="宋体" w:eastAsia="宋体" w:cs="Times New Roman"/>
                <w:szCs w:val="21"/>
              </w:rPr>
              <w:t>高职高专规划教材</w:t>
            </w:r>
          </w:p>
        </w:tc>
        <w:tc>
          <w:tcPr>
            <w:tcW w:w="1096" w:type="dxa"/>
            <w:tcBorders>
              <w:top w:val="nil"/>
              <w:left w:val="single" w:color="auto" w:sz="4" w:space="0"/>
              <w:bottom w:val="nil"/>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中国医药科技出版社</w:t>
            </w:r>
          </w:p>
        </w:tc>
        <w:tc>
          <w:tcPr>
            <w:tcW w:w="1341" w:type="dxa"/>
            <w:tcBorders>
              <w:top w:val="nil"/>
              <w:left w:val="single" w:color="auto" w:sz="4" w:space="0"/>
              <w:bottom w:val="nil"/>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陈玉文</w:t>
            </w:r>
          </w:p>
        </w:tc>
        <w:tc>
          <w:tcPr>
            <w:tcW w:w="1299" w:type="dxa"/>
            <w:tcBorders>
              <w:top w:val="nil"/>
              <w:left w:val="single" w:color="auto" w:sz="4" w:space="0"/>
              <w:bottom w:val="nil"/>
              <w:right w:val="single" w:color="auto" w:sz="4" w:space="0"/>
            </w:tcBorders>
            <w:shd w:val="clear" w:color="auto" w:fill="auto"/>
            <w:vAlign w:val="center"/>
          </w:tcPr>
          <w:p>
            <w:pPr>
              <w:jc w:val="right"/>
              <w:rPr>
                <w:rFonts w:ascii="宋体" w:hAnsi="宋体" w:eastAsia="宋体" w:cs="Times New Roman"/>
                <w:szCs w:val="21"/>
              </w:rPr>
            </w:pPr>
            <w:r>
              <w:rPr>
                <w:rFonts w:hint="eastAsia" w:ascii="宋体" w:hAnsi="宋体" w:eastAsia="宋体" w:cs="Times New Roman"/>
                <w:szCs w:val="21"/>
              </w:rPr>
              <w:t>2015/8/1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18</w:t>
            </w:r>
          </w:p>
        </w:tc>
        <w:tc>
          <w:tcPr>
            <w:tcW w:w="197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无机化学</w:t>
            </w:r>
          </w:p>
        </w:tc>
        <w:tc>
          <w:tcPr>
            <w:tcW w:w="2041" w:type="dxa"/>
            <w:shd w:val="clear" w:color="auto" w:fill="auto"/>
          </w:tcPr>
          <w:p>
            <w:pPr>
              <w:rPr>
                <w:rFonts w:ascii="宋体" w:hAnsi="宋体" w:eastAsia="宋体" w:cs="Times New Roman"/>
                <w:szCs w:val="21"/>
              </w:rPr>
            </w:pPr>
            <w:r>
              <w:rPr>
                <w:rFonts w:hint="eastAsia" w:ascii="宋体" w:hAnsi="宋体" w:eastAsia="宋体" w:cs="Times New Roman"/>
                <w:szCs w:val="21"/>
              </w:rPr>
              <w:t>高职高专规划教材</w:t>
            </w:r>
          </w:p>
        </w:tc>
        <w:tc>
          <w:tcPr>
            <w:tcW w:w="1096"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化学工业出版社</w:t>
            </w:r>
          </w:p>
        </w:tc>
        <w:tc>
          <w:tcPr>
            <w:tcW w:w="134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林俊杰</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Times New Roman"/>
                <w:szCs w:val="21"/>
              </w:rPr>
            </w:pPr>
            <w:r>
              <w:rPr>
                <w:rFonts w:hint="eastAsia" w:ascii="宋体" w:hAnsi="宋体" w:eastAsia="宋体" w:cs="Times New Roman"/>
                <w:szCs w:val="21"/>
              </w:rPr>
              <w:t>　2016/6/1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19</w:t>
            </w:r>
          </w:p>
        </w:tc>
        <w:tc>
          <w:tcPr>
            <w:tcW w:w="1977"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化学与生活</w:t>
            </w:r>
          </w:p>
        </w:tc>
        <w:tc>
          <w:tcPr>
            <w:tcW w:w="2041" w:type="dxa"/>
            <w:shd w:val="clear" w:color="auto" w:fill="auto"/>
          </w:tcPr>
          <w:p>
            <w:pPr>
              <w:rPr>
                <w:rFonts w:ascii="宋体" w:hAnsi="宋体" w:eastAsia="宋体" w:cs="Times New Roman"/>
                <w:szCs w:val="21"/>
              </w:rPr>
            </w:pPr>
            <w:r>
              <w:rPr>
                <w:rFonts w:hint="eastAsia" w:ascii="宋体" w:hAnsi="宋体" w:eastAsia="宋体" w:cs="Times New Roman"/>
                <w:szCs w:val="21"/>
              </w:rPr>
              <w:t>高职高专规划教材</w:t>
            </w:r>
          </w:p>
        </w:tc>
        <w:tc>
          <w:tcPr>
            <w:tcW w:w="1096"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化学工业出版社</w:t>
            </w:r>
          </w:p>
        </w:tc>
        <w:tc>
          <w:tcPr>
            <w:tcW w:w="1341" w:type="dxa"/>
            <w:tcBorders>
              <w:top w:val="nil"/>
              <w:left w:val="single" w:color="auto" w:sz="4" w:space="0"/>
              <w:bottom w:val="single" w:color="auto" w:sz="4" w:space="0"/>
              <w:right w:val="single" w:color="auto" w:sz="4" w:space="0"/>
            </w:tcBorders>
            <w:shd w:val="clear" w:color="000000" w:fill="FFFFFF"/>
            <w:vAlign w:val="center"/>
          </w:tcPr>
          <w:p>
            <w:pPr>
              <w:rPr>
                <w:rFonts w:ascii="宋体" w:hAnsi="宋体" w:eastAsia="宋体" w:cs="Times New Roman"/>
                <w:szCs w:val="21"/>
              </w:rPr>
            </w:pPr>
            <w:r>
              <w:rPr>
                <w:rFonts w:hint="eastAsia" w:ascii="宋体" w:hAnsi="宋体" w:eastAsia="宋体" w:cs="Times New Roman"/>
                <w:szCs w:val="21"/>
              </w:rPr>
              <w:t>李志松</w:t>
            </w:r>
          </w:p>
        </w:tc>
        <w:tc>
          <w:tcPr>
            <w:tcW w:w="129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szCs w:val="21"/>
              </w:rPr>
            </w:pPr>
            <w:r>
              <w:rPr>
                <w:rFonts w:hint="eastAsia" w:ascii="宋体" w:hAnsi="宋体" w:eastAsia="宋体" w:cs="Times New Roman"/>
                <w:szCs w:val="21"/>
              </w:rPr>
              <w:t>　2018/9</w:t>
            </w:r>
            <w:r>
              <w:rPr>
                <w:rFonts w:ascii="宋体" w:hAnsi="宋体" w:eastAsia="宋体" w:cs="Times New Roman"/>
                <w:szCs w:val="21"/>
              </w:rPr>
              <w:t>/</w:t>
            </w:r>
            <w:r>
              <w:rPr>
                <w:rFonts w:hint="eastAsia" w:ascii="宋体" w:hAnsi="宋体" w:eastAsia="宋体" w:cs="Times New Roman"/>
                <w:szCs w:val="21"/>
              </w:rPr>
              <w:t>1</w:t>
            </w:r>
          </w:p>
        </w:tc>
      </w:tr>
    </w:tbl>
    <w:p>
      <w:pPr>
        <w:ind w:left="420"/>
        <w:jc w:val="center"/>
        <w:rPr>
          <w:rFonts w:ascii="Times New Roman" w:hAnsi="Times New Roman" w:eastAsia="宋体" w:cs="Times New Roman"/>
          <w:b/>
          <w:szCs w:val="24"/>
        </w:rPr>
      </w:pPr>
    </w:p>
    <w:p>
      <w:pPr>
        <w:ind w:left="420"/>
        <w:jc w:val="center"/>
        <w:rPr>
          <w:rFonts w:hint="eastAsia" w:ascii="Times New Roman" w:hAnsi="Times New Roman" w:eastAsia="宋体" w:cs="Times New Roman"/>
          <w:b/>
          <w:szCs w:val="24"/>
        </w:rPr>
      </w:pPr>
    </w:p>
    <w:p>
      <w:pPr>
        <w:ind w:left="420"/>
        <w:jc w:val="center"/>
        <w:rPr>
          <w:rFonts w:hint="eastAsia" w:ascii="Times New Roman" w:hAnsi="Times New Roman" w:eastAsia="宋体" w:cs="Times New Roman"/>
          <w:b/>
          <w:szCs w:val="24"/>
        </w:rPr>
      </w:pPr>
    </w:p>
    <w:p>
      <w:pPr>
        <w:ind w:left="420"/>
        <w:jc w:val="center"/>
        <w:rPr>
          <w:rFonts w:hint="eastAsia" w:ascii="Times New Roman" w:hAnsi="Times New Roman" w:eastAsia="宋体" w:cs="Times New Roman"/>
          <w:b/>
          <w:szCs w:val="24"/>
        </w:rPr>
      </w:pPr>
    </w:p>
    <w:p>
      <w:pPr>
        <w:ind w:left="420"/>
        <w:jc w:val="center"/>
        <w:rPr>
          <w:rFonts w:ascii="Times New Roman" w:hAnsi="Times New Roman" w:eastAsia="宋体" w:cs="Times New Roman"/>
          <w:b/>
          <w:szCs w:val="24"/>
        </w:rPr>
      </w:pPr>
      <w:r>
        <w:rPr>
          <w:rFonts w:hint="eastAsia" w:ascii="Times New Roman" w:hAnsi="Times New Roman" w:eastAsia="宋体" w:cs="Times New Roman"/>
          <w:b/>
          <w:szCs w:val="24"/>
        </w:rPr>
        <w:t>表</w:t>
      </w:r>
      <w:r>
        <w:rPr>
          <w:rFonts w:ascii="Times New Roman" w:hAnsi="Times New Roman" w:eastAsia="宋体" w:cs="Times New Roman"/>
          <w:b/>
          <w:szCs w:val="24"/>
        </w:rPr>
        <w:t>8.22</w:t>
      </w:r>
      <w:r>
        <w:rPr>
          <w:rFonts w:hint="eastAsia" w:ascii="Times New Roman" w:hAnsi="Times New Roman" w:eastAsia="宋体" w:cs="Times New Roman"/>
          <w:b/>
          <w:szCs w:val="24"/>
        </w:rPr>
        <w:t>　专业数字化资源选用表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3373"/>
        <w:gridCol w:w="4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序号</w:t>
            </w:r>
          </w:p>
        </w:tc>
        <w:tc>
          <w:tcPr>
            <w:tcW w:w="3373"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数字化资源名称</w:t>
            </w:r>
          </w:p>
        </w:tc>
        <w:tc>
          <w:tcPr>
            <w:tcW w:w="4363"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资源网址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shd w:val="clear" w:color="auto" w:fill="auto"/>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w:t>
            </w:r>
          </w:p>
        </w:tc>
        <w:tc>
          <w:tcPr>
            <w:tcW w:w="3373"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学习</w:t>
            </w:r>
            <w:r>
              <w:rPr>
                <w:rFonts w:ascii="Times New Roman" w:hAnsi="Times New Roman" w:eastAsia="宋体" w:cs="Times New Roman"/>
                <w:szCs w:val="24"/>
              </w:rPr>
              <w:t>通</w:t>
            </w:r>
          </w:p>
        </w:tc>
        <w:tc>
          <w:tcPr>
            <w:tcW w:w="4363" w:type="dxa"/>
            <w:shd w:val="clear" w:color="auto" w:fill="auto"/>
            <w:vAlign w:val="center"/>
          </w:tcPr>
          <w:p>
            <w:pPr>
              <w:jc w:val="center"/>
              <w:rPr>
                <w:rFonts w:ascii="Times New Roman" w:hAnsi="Times New Roman" w:eastAsia="宋体" w:cs="Times New Roman"/>
                <w:szCs w:val="24"/>
              </w:rPr>
            </w:pPr>
            <w:r>
              <w:rPr>
                <w:rFonts w:ascii="Times New Roman" w:hAnsi="Times New Roman" w:eastAsia="宋体" w:cs="Times New Roman"/>
                <w:szCs w:val="24"/>
              </w:rPr>
              <w:t>http://i.chaoxing.com/base?t=1592449464006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shd w:val="clear" w:color="auto" w:fill="auto"/>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w:t>
            </w:r>
          </w:p>
        </w:tc>
        <w:tc>
          <w:tcPr>
            <w:tcW w:w="3373"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爱</w:t>
            </w:r>
            <w:r>
              <w:rPr>
                <w:rFonts w:ascii="Times New Roman" w:hAnsi="Times New Roman" w:eastAsia="宋体" w:cs="Times New Roman"/>
                <w:szCs w:val="24"/>
              </w:rPr>
              <w:t>课程</w:t>
            </w:r>
          </w:p>
        </w:tc>
        <w:tc>
          <w:tcPr>
            <w:tcW w:w="4363" w:type="dxa"/>
            <w:shd w:val="clear" w:color="auto" w:fill="auto"/>
            <w:vAlign w:val="center"/>
          </w:tcPr>
          <w:p>
            <w:pPr>
              <w:jc w:val="center"/>
              <w:rPr>
                <w:rFonts w:ascii="Times New Roman" w:hAnsi="Times New Roman" w:eastAsia="宋体" w:cs="Times New Roman"/>
                <w:szCs w:val="24"/>
              </w:rPr>
            </w:pPr>
            <w:r>
              <w:rPr>
                <w:rFonts w:ascii="Times New Roman" w:hAnsi="Times New Roman" w:eastAsia="宋体" w:cs="Times New Roman"/>
                <w:szCs w:val="24"/>
              </w:rPr>
              <w:t>https://www.icourse163.org/university/icourse#/c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3</w:t>
            </w:r>
          </w:p>
        </w:tc>
        <w:tc>
          <w:tcPr>
            <w:tcW w:w="3373"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智慧职教</w:t>
            </w:r>
          </w:p>
        </w:tc>
        <w:tc>
          <w:tcPr>
            <w:tcW w:w="4363" w:type="dxa"/>
            <w:shd w:val="clear" w:color="auto" w:fill="auto"/>
            <w:vAlign w:val="center"/>
          </w:tcPr>
          <w:p>
            <w:pPr>
              <w:jc w:val="center"/>
              <w:rPr>
                <w:rFonts w:ascii="Times New Roman" w:hAnsi="Times New Roman" w:eastAsia="宋体" w:cs="Times New Roman"/>
                <w:szCs w:val="24"/>
              </w:rPr>
            </w:pPr>
            <w:r>
              <w:rPr>
                <w:rFonts w:ascii="Times New Roman" w:hAnsi="Times New Roman" w:eastAsia="宋体" w:cs="Times New Roman"/>
                <w:szCs w:val="24"/>
              </w:rPr>
              <w:t>https://www.icve.com.cn/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4</w:t>
            </w:r>
          </w:p>
        </w:tc>
        <w:tc>
          <w:tcPr>
            <w:tcW w:w="3373" w:type="dxa"/>
            <w:shd w:val="clear" w:color="auto" w:fill="auto"/>
            <w:vAlign w:val="center"/>
          </w:tcPr>
          <w:p>
            <w:pPr>
              <w:jc w:val="center"/>
              <w:rPr>
                <w:rFonts w:ascii="Times New Roman" w:hAnsi="Times New Roman" w:eastAsia="宋体" w:cs="Times New Roman"/>
                <w:szCs w:val="24"/>
              </w:rPr>
            </w:pPr>
            <w:r>
              <w:fldChar w:fldCharType="begin"/>
            </w:r>
            <w:r>
              <w:instrText xml:space="preserve"> HYPERLINK "http://jwc.yctei.cn/_redirect?siteId=8&amp;columnId=1400&amp;articleId=30100" \t "_blank" \o "尔雅网络教学平台" </w:instrText>
            </w:r>
            <w:r>
              <w:fldChar w:fldCharType="separate"/>
            </w:r>
            <w:r>
              <w:rPr>
                <w:rFonts w:ascii="Times New Roman" w:hAnsi="Times New Roman" w:eastAsia="宋体" w:cs="Times New Roman"/>
                <w:szCs w:val="24"/>
              </w:rPr>
              <w:t>尔雅网络教学平台</w:t>
            </w:r>
            <w:r>
              <w:rPr>
                <w:rFonts w:ascii="Times New Roman" w:hAnsi="Times New Roman" w:eastAsia="宋体" w:cs="Times New Roman"/>
                <w:szCs w:val="24"/>
              </w:rPr>
              <w:fldChar w:fldCharType="end"/>
            </w:r>
          </w:p>
        </w:tc>
        <w:tc>
          <w:tcPr>
            <w:tcW w:w="4363" w:type="dxa"/>
            <w:shd w:val="clear" w:color="auto" w:fill="auto"/>
            <w:vAlign w:val="center"/>
          </w:tcPr>
          <w:p>
            <w:pPr>
              <w:jc w:val="center"/>
              <w:rPr>
                <w:rFonts w:ascii="Times New Roman" w:hAnsi="Times New Roman" w:eastAsia="宋体" w:cs="Times New Roman"/>
                <w:szCs w:val="24"/>
              </w:rPr>
            </w:pPr>
            <w:r>
              <w:rPr>
                <w:rFonts w:ascii="Times New Roman" w:hAnsi="Times New Roman" w:eastAsia="宋体" w:cs="Times New Roman"/>
                <w:szCs w:val="24"/>
              </w:rPr>
              <w:t>http://yctei.fanya.chaoxing.com/portal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shd w:val="clear" w:color="auto" w:fill="auto"/>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5</w:t>
            </w:r>
          </w:p>
        </w:tc>
        <w:tc>
          <w:tcPr>
            <w:tcW w:w="3373" w:type="dxa"/>
            <w:shd w:val="clear" w:color="auto" w:fill="auto"/>
            <w:vAlign w:val="center"/>
          </w:tcPr>
          <w:p>
            <w:pPr>
              <w:jc w:val="center"/>
              <w:rPr>
                <w:rFonts w:ascii="Times New Roman" w:hAnsi="Times New Roman" w:eastAsia="宋体" w:cs="Times New Roman"/>
                <w:szCs w:val="24"/>
              </w:rPr>
            </w:pPr>
            <w:r>
              <w:fldChar w:fldCharType="begin"/>
            </w:r>
            <w:r>
              <w:instrText xml:space="preserve"> HYPERLINK "http://jwc.yctei.cn/_redirect?siteId=8&amp;columnId=1400&amp;articleId=30098" \t "_blank" \o "蘑菇丁工学云实习服务平台" </w:instrText>
            </w:r>
            <w:r>
              <w:fldChar w:fldCharType="separate"/>
            </w:r>
            <w:r>
              <w:rPr>
                <w:rFonts w:ascii="Times New Roman" w:hAnsi="Times New Roman" w:eastAsia="宋体" w:cs="Times New Roman"/>
                <w:szCs w:val="24"/>
              </w:rPr>
              <w:t>蘑菇丁工学云实习服务平台</w:t>
            </w:r>
            <w:r>
              <w:rPr>
                <w:rFonts w:ascii="Times New Roman" w:hAnsi="Times New Roman" w:eastAsia="宋体" w:cs="Times New Roman"/>
                <w:szCs w:val="24"/>
              </w:rPr>
              <w:fldChar w:fldCharType="end"/>
            </w:r>
          </w:p>
        </w:tc>
        <w:tc>
          <w:tcPr>
            <w:tcW w:w="4363" w:type="dxa"/>
            <w:shd w:val="clear" w:color="auto" w:fill="auto"/>
            <w:vAlign w:val="center"/>
          </w:tcPr>
          <w:p>
            <w:pPr>
              <w:jc w:val="center"/>
              <w:rPr>
                <w:rFonts w:ascii="Times New Roman" w:hAnsi="Times New Roman" w:eastAsia="宋体" w:cs="Times New Roman"/>
                <w:szCs w:val="24"/>
              </w:rPr>
            </w:pPr>
            <w:r>
              <w:rPr>
                <w:rFonts w:ascii="Times New Roman" w:hAnsi="Times New Roman" w:eastAsia="宋体" w:cs="Times New Roman"/>
                <w:szCs w:val="24"/>
              </w:rPr>
              <w:t>https://pra.gongxueyun.com/login</w:t>
            </w:r>
          </w:p>
        </w:tc>
      </w:tr>
    </w:tbl>
    <w:p>
      <w:pPr>
        <w:spacing w:line="300" w:lineRule="auto"/>
        <w:ind w:firstLine="480"/>
        <w:rPr>
          <w:rFonts w:ascii="宋体" w:hAnsi="宋体" w:eastAsia="宋体" w:cs="Times New Roman"/>
          <w:sz w:val="24"/>
          <w:szCs w:val="24"/>
        </w:rPr>
      </w:pPr>
      <w:r>
        <w:rPr>
          <w:rFonts w:ascii="宋体" w:hAnsi="宋体" w:eastAsia="宋体" w:cs="Times New Roman"/>
          <w:sz w:val="24"/>
          <w:szCs w:val="24"/>
        </w:rPr>
        <w:t>对教材选用、图书文献配备、数字资源配备等提出有关要求。</w:t>
      </w:r>
    </w:p>
    <w:p>
      <w:pPr>
        <w:spacing w:line="300" w:lineRule="auto"/>
        <w:ind w:firstLine="482" w:firstLineChars="200"/>
        <w:rPr>
          <w:rFonts w:ascii="宋体" w:hAnsi="宋体" w:eastAsia="宋体" w:cs="Times New Roman"/>
          <w:b/>
          <w:sz w:val="24"/>
          <w:szCs w:val="24"/>
        </w:rPr>
      </w:pPr>
      <w:r>
        <w:rPr>
          <w:rFonts w:ascii="宋体" w:hAnsi="宋体" w:eastAsia="宋体" w:cs="Times New Roman"/>
          <w:b/>
          <w:sz w:val="24"/>
          <w:szCs w:val="24"/>
        </w:rPr>
        <w:t>2</w:t>
      </w:r>
      <w:r>
        <w:rPr>
          <w:rFonts w:hint="eastAsia" w:ascii="宋体" w:hAnsi="宋体" w:eastAsia="宋体" w:cs="Times New Roman"/>
          <w:b/>
          <w:sz w:val="24"/>
          <w:szCs w:val="24"/>
        </w:rPr>
        <w:t>、药品经营</w:t>
      </w:r>
      <w:r>
        <w:rPr>
          <w:rFonts w:ascii="宋体" w:hAnsi="宋体" w:eastAsia="宋体" w:cs="Times New Roman"/>
          <w:b/>
          <w:sz w:val="24"/>
          <w:szCs w:val="24"/>
        </w:rPr>
        <w:t>与管理专业</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教材选用基本要求</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按照国家规定选用优质教材，禁止不合格的教材进入课堂。学校建立由专业教师、行业专家和教研人员等参与的教材选用机构，完善教材选用制度，经过规范程序择优选用教材。</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图书、文献配备基本要求</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图书、文献配备能满足人才培养、专业建设、教科研等工作的需要，</w:t>
      </w:r>
      <w:r>
        <w:rPr>
          <w:rFonts w:ascii="宋体" w:hAnsi="宋体" w:eastAsia="宋体" w:cs="宋体"/>
          <w:sz w:val="24"/>
          <w:szCs w:val="24"/>
        </w:rPr>
        <w:t xml:space="preserve"> 方便师生查询、借阅。其中专业类图书主要包括：有关药品经营管理技术、方法、规范以及实务操作类图书，管理、营销和文化类文献等。</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数字教学资源配置基本要求</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建设、配备与本专业有关的音视频素材、教学课件、数字化教学案例库、虚拟仿真软件、数字教材等专业教学资源库，种类丰富、形式多样、使用便捷、动态更新、满足教学。</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说明满足专业建设需要的，以利于学生自主学习为目的，内容丰富、使用便捷、更新及时的教材、图书、数字化（网络）资料等学习资源建设情况。</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教材：盐城工院教务处；药品与健康学院</w:t>
      </w:r>
    </w:p>
    <w:p>
      <w:pPr>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数字化（网络）资料：</w:t>
      </w:r>
      <w:r>
        <w:fldChar w:fldCharType="begin"/>
      </w:r>
      <w:r>
        <w:instrText xml:space="preserve"> HYPERLINK "http://210.29.208.162/elcs/portal/new/；http://www.cnki.net/" </w:instrText>
      </w:r>
      <w:r>
        <w:fldChar w:fldCharType="separate"/>
      </w:r>
      <w:r>
        <w:rPr>
          <w:rFonts w:ascii="宋体" w:hAnsi="宋体" w:eastAsia="宋体" w:cs="宋体"/>
          <w:sz w:val="24"/>
          <w:szCs w:val="24"/>
        </w:rPr>
        <w:t>http://210.29.208.162/elcs/portal/new/；http://www.cnki.net/</w:t>
      </w:r>
      <w:r>
        <w:rPr>
          <w:rFonts w:ascii="宋体" w:hAnsi="宋体" w:eastAsia="宋体" w:cs="宋体"/>
          <w:sz w:val="24"/>
          <w:szCs w:val="24"/>
        </w:rPr>
        <w:fldChar w:fldCharType="end"/>
      </w:r>
      <w:r>
        <w:rPr>
          <w:rFonts w:ascii="宋体" w:hAnsi="宋体" w:eastAsia="宋体" w:cs="宋体"/>
          <w:sz w:val="24"/>
          <w:szCs w:val="24"/>
        </w:rPr>
        <w:t>；</w:t>
      </w:r>
    </w:p>
    <w:p>
      <w:pPr>
        <w:adjustRightInd w:val="0"/>
        <w:snapToGrid w:val="0"/>
        <w:spacing w:line="300" w:lineRule="auto"/>
        <w:ind w:firstLine="480" w:firstLineChars="200"/>
        <w:jc w:val="left"/>
        <w:rPr>
          <w:rFonts w:ascii="宋体" w:hAnsi="宋体" w:eastAsia="宋体"/>
          <w:sz w:val="24"/>
          <w:szCs w:val="24"/>
        </w:rPr>
      </w:pPr>
      <w:r>
        <w:rPr>
          <w:rFonts w:ascii="宋体" w:hAnsi="宋体" w:eastAsia="宋体"/>
          <w:sz w:val="24"/>
          <w:szCs w:val="24"/>
        </w:rPr>
        <w:t>《药品经营与管理》国家教学资源库</w:t>
      </w:r>
      <w:r>
        <w:rPr>
          <w:rFonts w:hint="eastAsia" w:ascii="宋体" w:hAnsi="宋体" w:eastAsia="宋体"/>
          <w:sz w:val="24"/>
          <w:szCs w:val="24"/>
        </w:rPr>
        <w:t>：</w:t>
      </w:r>
      <w:r>
        <w:fldChar w:fldCharType="begin"/>
      </w:r>
      <w:r>
        <w:instrText xml:space="preserve"> HYPERLINK "http://wzk.36ve.com/home/%20project" </w:instrText>
      </w:r>
      <w:r>
        <w:fldChar w:fldCharType="separate"/>
      </w:r>
      <w:r>
        <w:rPr>
          <w:rFonts w:ascii="宋体" w:hAnsi="宋体" w:eastAsia="宋体"/>
          <w:sz w:val="24"/>
          <w:szCs w:val="24"/>
        </w:rPr>
        <w:t>http://wzk.36ve.com/home/ project</w:t>
      </w:r>
      <w:r>
        <w:rPr>
          <w:rFonts w:ascii="宋体" w:hAnsi="宋体" w:eastAsia="宋体"/>
          <w:sz w:val="24"/>
          <w:szCs w:val="24"/>
        </w:rPr>
        <w:fldChar w:fldCharType="end"/>
      </w:r>
      <w:r>
        <w:rPr>
          <w:rFonts w:ascii="宋体" w:hAnsi="宋体" w:eastAsia="宋体"/>
          <w:sz w:val="24"/>
          <w:szCs w:val="24"/>
        </w:rPr>
        <w:t>-home-page?projectId=31</w:t>
      </w:r>
    </w:p>
    <w:p>
      <w:pPr>
        <w:adjustRightInd w:val="0"/>
        <w:snapToGrid w:val="0"/>
        <w:spacing w:line="300" w:lineRule="auto"/>
        <w:ind w:firstLine="480" w:firstLineChars="200"/>
        <w:jc w:val="left"/>
        <w:rPr>
          <w:rFonts w:ascii="宋体" w:hAnsi="宋体" w:eastAsia="宋体"/>
          <w:sz w:val="24"/>
          <w:szCs w:val="24"/>
        </w:rPr>
      </w:pPr>
      <w:r>
        <w:rPr>
          <w:rFonts w:hint="eastAsia" w:ascii="宋体" w:hAnsi="宋体" w:eastAsia="宋体"/>
          <w:sz w:val="24"/>
          <w:szCs w:val="24"/>
        </w:rPr>
        <w:t>盐城工业职业技术学院网络教学平台：</w:t>
      </w:r>
      <w:r>
        <w:fldChar w:fldCharType="begin"/>
      </w:r>
      <w:r>
        <w:instrText xml:space="preserve"> HYPERLINK "http://yctei.fanya" </w:instrText>
      </w:r>
      <w:r>
        <w:fldChar w:fldCharType="separate"/>
      </w:r>
      <w:r>
        <w:rPr>
          <w:rFonts w:ascii="宋体" w:hAnsi="宋体" w:eastAsia="宋体"/>
          <w:sz w:val="24"/>
          <w:szCs w:val="24"/>
        </w:rPr>
        <w:t>http://yctei.fanya</w:t>
      </w:r>
      <w:r>
        <w:rPr>
          <w:rFonts w:ascii="宋体" w:hAnsi="宋体" w:eastAsia="宋体"/>
          <w:sz w:val="24"/>
          <w:szCs w:val="24"/>
        </w:rPr>
        <w:fldChar w:fldCharType="end"/>
      </w:r>
      <w:r>
        <w:rPr>
          <w:rFonts w:ascii="宋体" w:hAnsi="宋体" w:eastAsia="宋体"/>
          <w:sz w:val="24"/>
          <w:szCs w:val="24"/>
        </w:rPr>
        <w:t>.chaoxing.</w:t>
      </w:r>
    </w:p>
    <w:p>
      <w:pPr>
        <w:adjustRightInd w:val="0"/>
        <w:snapToGrid w:val="0"/>
        <w:spacing w:line="300" w:lineRule="auto"/>
        <w:jc w:val="left"/>
        <w:rPr>
          <w:rFonts w:ascii="宋体" w:hAnsi="宋体" w:eastAsia="宋体"/>
          <w:sz w:val="24"/>
          <w:szCs w:val="24"/>
        </w:rPr>
      </w:pPr>
      <w:r>
        <w:rPr>
          <w:rFonts w:ascii="宋体" w:hAnsi="宋体" w:eastAsia="宋体"/>
          <w:sz w:val="24"/>
          <w:szCs w:val="24"/>
        </w:rPr>
        <w:t xml:space="preserve">com/portal </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爱课程：盐城工业职业技术学院（校内教师教学资源库）</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国家药品监督管理局</w:t>
      </w:r>
      <w:r>
        <w:rPr>
          <w:rFonts w:ascii="宋体" w:hAnsi="宋体" w:eastAsia="宋体" w:cs="宋体"/>
          <w:sz w:val="24"/>
          <w:szCs w:val="24"/>
        </w:rPr>
        <w:t xml:space="preserve">  </w:t>
      </w:r>
      <w:r>
        <w:fldChar w:fldCharType="begin"/>
      </w:r>
      <w:r>
        <w:instrText xml:space="preserve"> HYPERLINK "https://www.nmpa.gov.cn/" </w:instrText>
      </w:r>
      <w:r>
        <w:fldChar w:fldCharType="separate"/>
      </w:r>
      <w:r>
        <w:rPr>
          <w:rFonts w:ascii="宋体" w:hAnsi="宋体" w:eastAsia="宋体" w:cs="宋体"/>
          <w:sz w:val="24"/>
          <w:szCs w:val="24"/>
        </w:rPr>
        <w:t>https://www.nmpa.gov.cn/</w:t>
      </w:r>
      <w:r>
        <w:rPr>
          <w:rFonts w:ascii="宋体" w:hAnsi="宋体" w:eastAsia="宋体" w:cs="宋体"/>
          <w:sz w:val="24"/>
          <w:szCs w:val="24"/>
        </w:rPr>
        <w:fldChar w:fldCharType="end"/>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江苏省药品监督管理局</w:t>
      </w:r>
      <w:r>
        <w:rPr>
          <w:rFonts w:ascii="宋体" w:hAnsi="宋体" w:eastAsia="宋体" w:cs="宋体"/>
          <w:sz w:val="24"/>
          <w:szCs w:val="24"/>
        </w:rPr>
        <w:t xml:space="preserve">  http://da.jiangsu.gov.cn/</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中华医学会</w:t>
      </w:r>
      <w:r>
        <w:rPr>
          <w:rFonts w:ascii="宋体" w:hAnsi="宋体" w:eastAsia="宋体" w:cs="宋体"/>
          <w:sz w:val="24"/>
          <w:szCs w:val="24"/>
        </w:rPr>
        <w:t>http://www.cma.org.cn/</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全国药品不良反应监测网络</w:t>
      </w:r>
      <w:r>
        <w:rPr>
          <w:rFonts w:ascii="宋体" w:hAnsi="宋体" w:eastAsia="宋体" w:cs="宋体"/>
          <w:sz w:val="24"/>
          <w:szCs w:val="24"/>
        </w:rPr>
        <w:t>www.adr.gov.cn/</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中国医药信息网</w:t>
      </w:r>
      <w:r>
        <w:rPr>
          <w:rFonts w:ascii="宋体" w:hAnsi="宋体" w:eastAsia="宋体" w:cs="宋体"/>
          <w:sz w:val="24"/>
          <w:szCs w:val="24"/>
        </w:rPr>
        <w:t>http://www.cpi.gov.cn/</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丁香园</w:t>
      </w:r>
      <w:r>
        <w:fldChar w:fldCharType="begin"/>
      </w:r>
      <w:r>
        <w:instrText xml:space="preserve"> HYPERLINK "http://www.dxy.cn/" </w:instrText>
      </w:r>
      <w:r>
        <w:fldChar w:fldCharType="separate"/>
      </w:r>
      <w:r>
        <w:rPr>
          <w:rFonts w:ascii="宋体" w:hAnsi="宋体" w:eastAsia="宋体" w:cs="宋体"/>
          <w:sz w:val="24"/>
          <w:szCs w:val="24"/>
        </w:rPr>
        <w:t>www.dxy.cn/</w:t>
      </w:r>
      <w:r>
        <w:rPr>
          <w:rFonts w:ascii="宋体" w:hAnsi="宋体" w:eastAsia="宋体" w:cs="宋体"/>
          <w:sz w:val="24"/>
          <w:szCs w:val="24"/>
        </w:rPr>
        <w:fldChar w:fldCharType="end"/>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中国化工网：</w:t>
      </w:r>
      <w:r>
        <w:rPr>
          <w:rFonts w:ascii="宋体" w:hAnsi="宋体" w:eastAsia="宋体" w:cs="宋体"/>
          <w:sz w:val="24"/>
          <w:szCs w:val="24"/>
        </w:rPr>
        <w:t>www.chinese-chemical.net</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国际化工网：</w:t>
      </w:r>
      <w:r>
        <w:rPr>
          <w:rFonts w:ascii="宋体" w:hAnsi="宋体" w:eastAsia="宋体" w:cs="宋体"/>
          <w:sz w:val="24"/>
          <w:szCs w:val="24"/>
        </w:rPr>
        <w:t>www.wchem.com</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中国化工信息网：</w:t>
      </w:r>
      <w:r>
        <w:rPr>
          <w:rFonts w:ascii="宋体" w:hAnsi="宋体" w:eastAsia="宋体" w:cs="宋体"/>
          <w:sz w:val="24"/>
          <w:szCs w:val="24"/>
        </w:rPr>
        <w:t>www.cheminfo.gov.cn</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图书：盐城工业职业技术学院图书馆</w:t>
      </w:r>
    </w:p>
    <w:p>
      <w:pPr>
        <w:spacing w:line="300" w:lineRule="auto"/>
        <w:ind w:firstLine="482" w:firstLineChars="200"/>
        <w:rPr>
          <w:rFonts w:ascii="宋体" w:hAnsi="宋体" w:eastAsia="宋体" w:cs="Times New Roman"/>
          <w:b/>
          <w:sz w:val="24"/>
          <w:szCs w:val="24"/>
        </w:rPr>
      </w:pPr>
      <w:r>
        <w:rPr>
          <w:rFonts w:ascii="宋体" w:hAnsi="宋体" w:eastAsia="宋体" w:cs="Times New Roman"/>
          <w:b/>
          <w:sz w:val="24"/>
          <w:szCs w:val="24"/>
        </w:rPr>
        <w:t>3</w:t>
      </w:r>
      <w:r>
        <w:rPr>
          <w:rFonts w:hint="eastAsia" w:ascii="宋体" w:hAnsi="宋体" w:eastAsia="宋体" w:cs="Times New Roman"/>
          <w:b/>
          <w:sz w:val="24"/>
          <w:szCs w:val="24"/>
        </w:rPr>
        <w:t>、药品质量</w:t>
      </w:r>
      <w:r>
        <w:rPr>
          <w:rFonts w:ascii="宋体" w:hAnsi="宋体" w:eastAsia="宋体" w:cs="Times New Roman"/>
          <w:b/>
          <w:sz w:val="24"/>
          <w:szCs w:val="24"/>
        </w:rPr>
        <w:t>与安全专业</w:t>
      </w:r>
    </w:p>
    <w:p>
      <w:pPr>
        <w:widowControl/>
        <w:spacing w:line="300" w:lineRule="auto"/>
        <w:ind w:firstLine="480" w:firstLineChars="200"/>
        <w:rPr>
          <w:rFonts w:ascii="宋体" w:hAnsi="宋体" w:eastAsia="宋体" w:cs="仿宋"/>
          <w:sz w:val="24"/>
          <w:szCs w:val="24"/>
        </w:rPr>
      </w:pPr>
      <w:r>
        <w:rPr>
          <w:rFonts w:hint="eastAsia" w:ascii="宋体" w:hAnsi="宋体" w:eastAsia="宋体" w:cs="仿宋"/>
          <w:sz w:val="24"/>
          <w:szCs w:val="24"/>
        </w:rPr>
        <w:t>（1）教材选用基本要求</w:t>
      </w:r>
    </w:p>
    <w:p>
      <w:pPr>
        <w:widowControl/>
        <w:spacing w:line="300" w:lineRule="auto"/>
        <w:ind w:firstLine="480" w:firstLineChars="200"/>
        <w:rPr>
          <w:rFonts w:ascii="宋体" w:hAnsi="宋体" w:eastAsia="宋体" w:cs="仿宋"/>
          <w:sz w:val="24"/>
          <w:szCs w:val="24"/>
        </w:rPr>
      </w:pPr>
      <w:r>
        <w:rPr>
          <w:rFonts w:hint="eastAsia" w:ascii="宋体" w:hAnsi="宋体" w:eastAsia="宋体" w:cs="仿宋"/>
          <w:sz w:val="24"/>
          <w:szCs w:val="24"/>
        </w:rPr>
        <w:t>执行盐城工业职业技术学院关于教材开发和教材选用的相关管理制度，完善教材选用制度，经过规范程序择优选用教材。</w:t>
      </w:r>
    </w:p>
    <w:p>
      <w:pPr>
        <w:widowControl/>
        <w:spacing w:line="300" w:lineRule="auto"/>
        <w:ind w:firstLine="480" w:firstLineChars="200"/>
        <w:rPr>
          <w:rFonts w:ascii="宋体" w:hAnsi="宋体" w:eastAsia="宋体" w:cs="仿宋"/>
          <w:sz w:val="24"/>
          <w:szCs w:val="24"/>
        </w:rPr>
      </w:pPr>
      <w:r>
        <w:rPr>
          <w:rFonts w:hint="eastAsia" w:ascii="宋体" w:hAnsi="宋体" w:eastAsia="宋体" w:cs="仿宋"/>
          <w:sz w:val="24"/>
          <w:szCs w:val="24"/>
        </w:rPr>
        <w:t>（2）图书文献配备基本要求</w:t>
      </w:r>
    </w:p>
    <w:p>
      <w:pPr>
        <w:widowControl/>
        <w:spacing w:line="300" w:lineRule="auto"/>
        <w:ind w:firstLine="480" w:firstLineChars="200"/>
        <w:rPr>
          <w:rFonts w:ascii="宋体" w:hAnsi="宋体" w:eastAsia="宋体" w:cs="仿宋"/>
          <w:sz w:val="24"/>
          <w:szCs w:val="24"/>
        </w:rPr>
      </w:pPr>
      <w:r>
        <w:rPr>
          <w:rFonts w:hint="eastAsia" w:ascii="宋体" w:hAnsi="宋体" w:eastAsia="宋体" w:cs="仿宋"/>
          <w:sz w:val="24"/>
          <w:szCs w:val="24"/>
        </w:rPr>
        <w:t>图书文献配备能满足人才培养、专业建设、教科研等工作的需要，方便师生查询、借阅。专业类图书文献包括：医药相关专业图书文献；药物分析、新技术、新设备、新方法等文献资料。</w:t>
      </w:r>
    </w:p>
    <w:p>
      <w:pPr>
        <w:widowControl/>
        <w:spacing w:line="300" w:lineRule="auto"/>
        <w:ind w:firstLine="480" w:firstLineChars="200"/>
        <w:rPr>
          <w:rFonts w:ascii="宋体" w:hAnsi="宋体" w:eastAsia="宋体" w:cs="仿宋"/>
          <w:sz w:val="24"/>
          <w:szCs w:val="24"/>
        </w:rPr>
      </w:pPr>
      <w:r>
        <w:rPr>
          <w:rFonts w:hint="eastAsia" w:ascii="宋体" w:hAnsi="宋体" w:eastAsia="宋体" w:cs="仿宋"/>
          <w:sz w:val="24"/>
          <w:szCs w:val="24"/>
        </w:rPr>
        <w:t>（3）数字教学资源配备基本要求</w:t>
      </w:r>
    </w:p>
    <w:p>
      <w:pPr>
        <w:widowControl/>
        <w:spacing w:line="300" w:lineRule="auto"/>
        <w:ind w:firstLine="480" w:firstLineChars="200"/>
        <w:rPr>
          <w:rFonts w:ascii="宋体" w:hAnsi="宋体" w:eastAsia="宋体" w:cs="仿宋"/>
          <w:sz w:val="24"/>
          <w:szCs w:val="24"/>
        </w:rPr>
      </w:pPr>
      <w:r>
        <w:rPr>
          <w:rFonts w:hint="eastAsia" w:ascii="宋体" w:hAnsi="宋体" w:eastAsia="宋体" w:cs="仿宋"/>
          <w:sz w:val="24"/>
          <w:szCs w:val="24"/>
        </w:rPr>
        <w:t>建设、配备与本专业有关的音视频素材、教学课件、数字化教学案例库、虚拟仿真软件、数字教材等专业教学资源库，种类丰富、形式多样、使用便捷、动态更新、满足教学。</w:t>
      </w:r>
    </w:p>
    <w:p>
      <w:pPr>
        <w:spacing w:line="300" w:lineRule="auto"/>
        <w:ind w:firstLine="480"/>
        <w:rPr>
          <w:rFonts w:ascii="宋体" w:hAnsi="宋体" w:eastAsia="宋体"/>
          <w:sz w:val="24"/>
          <w:szCs w:val="24"/>
        </w:rPr>
      </w:pPr>
      <w:r>
        <w:rPr>
          <w:rFonts w:hint="eastAsia" w:ascii="宋体" w:hAnsi="宋体" w:eastAsia="宋体"/>
          <w:sz w:val="24"/>
          <w:szCs w:val="24"/>
        </w:rPr>
        <w:t>教材：盐城工院教务处；药品与健康学院</w:t>
      </w:r>
    </w:p>
    <w:p>
      <w:pPr>
        <w:spacing w:line="300" w:lineRule="auto"/>
        <w:ind w:firstLine="480"/>
        <w:jc w:val="left"/>
        <w:rPr>
          <w:rFonts w:ascii="宋体" w:hAnsi="宋体" w:eastAsia="宋体"/>
          <w:sz w:val="24"/>
          <w:szCs w:val="24"/>
        </w:rPr>
      </w:pPr>
      <w:r>
        <w:rPr>
          <w:rFonts w:hint="eastAsia" w:ascii="宋体" w:hAnsi="宋体" w:eastAsia="宋体"/>
          <w:sz w:val="24"/>
          <w:szCs w:val="24"/>
        </w:rPr>
        <w:t>数字化（网络）资料：</w:t>
      </w:r>
      <w:r>
        <w:fldChar w:fldCharType="begin"/>
      </w:r>
      <w:r>
        <w:instrText xml:space="preserve"> HYPERLINK "http://210.29.208.162/elcs/portal/new/；http://www.cnki.net/" </w:instrText>
      </w:r>
      <w:r>
        <w:fldChar w:fldCharType="separate"/>
      </w:r>
      <w:r>
        <w:rPr>
          <w:rStyle w:val="30"/>
          <w:rFonts w:ascii="宋体" w:hAnsi="宋体" w:eastAsia="宋体"/>
          <w:color w:val="auto"/>
          <w:sz w:val="24"/>
          <w:szCs w:val="24"/>
        </w:rPr>
        <w:t>http://210.29.208.162/elcs/portal/new/；http://www.cnki.net/</w:t>
      </w:r>
      <w:r>
        <w:rPr>
          <w:rStyle w:val="30"/>
          <w:rFonts w:ascii="宋体" w:hAnsi="宋体" w:eastAsia="宋体"/>
          <w:color w:val="auto"/>
          <w:sz w:val="24"/>
          <w:szCs w:val="24"/>
        </w:rPr>
        <w:fldChar w:fldCharType="end"/>
      </w:r>
      <w:r>
        <w:rPr>
          <w:rFonts w:ascii="宋体" w:hAnsi="宋体" w:eastAsia="宋体"/>
          <w:sz w:val="24"/>
          <w:szCs w:val="24"/>
        </w:rPr>
        <w:t>；</w:t>
      </w:r>
    </w:p>
    <w:p>
      <w:pPr>
        <w:spacing w:line="300" w:lineRule="auto"/>
        <w:ind w:firstLine="480"/>
        <w:rPr>
          <w:rFonts w:ascii="宋体" w:hAnsi="宋体" w:eastAsia="宋体"/>
          <w:sz w:val="24"/>
          <w:szCs w:val="24"/>
        </w:rPr>
      </w:pPr>
      <w:r>
        <w:rPr>
          <w:rFonts w:hint="eastAsia" w:ascii="宋体" w:hAnsi="宋体" w:eastAsia="宋体"/>
          <w:sz w:val="24"/>
          <w:szCs w:val="24"/>
        </w:rPr>
        <w:t>蒲标网：</w:t>
      </w:r>
      <w:r>
        <w:fldChar w:fldCharType="begin"/>
      </w:r>
      <w:r>
        <w:instrText xml:space="preserve"> HYPERLINK "https://db.ouryao.com/" </w:instrText>
      </w:r>
      <w:r>
        <w:fldChar w:fldCharType="separate"/>
      </w:r>
      <w:r>
        <w:rPr>
          <w:rStyle w:val="30"/>
          <w:rFonts w:ascii="宋体" w:hAnsi="宋体" w:eastAsia="宋体"/>
          <w:color w:val="auto"/>
          <w:sz w:val="24"/>
          <w:szCs w:val="24"/>
        </w:rPr>
        <w:t>https://db.ouryao.com/</w:t>
      </w:r>
      <w:r>
        <w:rPr>
          <w:rStyle w:val="30"/>
          <w:rFonts w:ascii="宋体" w:hAnsi="宋体" w:eastAsia="宋体"/>
          <w:color w:val="auto"/>
          <w:sz w:val="24"/>
          <w:szCs w:val="24"/>
        </w:rPr>
        <w:fldChar w:fldCharType="end"/>
      </w:r>
      <w:r>
        <w:rPr>
          <w:rFonts w:hint="eastAsia" w:ascii="宋体" w:hAnsi="宋体" w:eastAsia="宋体"/>
          <w:sz w:val="24"/>
          <w:szCs w:val="24"/>
        </w:rPr>
        <w:t>（中国药典等电子版）</w:t>
      </w:r>
    </w:p>
    <w:p>
      <w:pPr>
        <w:spacing w:line="300" w:lineRule="auto"/>
        <w:ind w:firstLine="480"/>
        <w:rPr>
          <w:rFonts w:ascii="宋体" w:hAnsi="宋体" w:eastAsia="宋体"/>
          <w:sz w:val="24"/>
          <w:szCs w:val="24"/>
        </w:rPr>
      </w:pPr>
      <w:r>
        <w:rPr>
          <w:rFonts w:hint="eastAsia" w:ascii="宋体" w:hAnsi="宋体" w:eastAsia="宋体"/>
          <w:sz w:val="24"/>
          <w:szCs w:val="24"/>
        </w:rPr>
        <w:t>中国药检官网：中国食品药品检定研究院</w:t>
      </w:r>
      <w:r>
        <w:rPr>
          <w:rFonts w:ascii="宋体" w:hAnsi="宋体" w:eastAsia="宋体"/>
          <w:sz w:val="24"/>
          <w:szCs w:val="24"/>
        </w:rPr>
        <w:t xml:space="preserve"> (nifdc.org.cn)</w:t>
      </w:r>
      <w:r>
        <w:rPr>
          <w:rFonts w:hint="eastAsia" w:ascii="宋体" w:hAnsi="宋体" w:eastAsia="宋体"/>
          <w:sz w:val="24"/>
          <w:szCs w:val="24"/>
        </w:rPr>
        <w:t>超星学习通教学平台：盐城工院（校内教师教学资源库）</w:t>
      </w:r>
    </w:p>
    <w:p>
      <w:pPr>
        <w:spacing w:line="300" w:lineRule="auto"/>
        <w:ind w:firstLine="480"/>
        <w:rPr>
          <w:rFonts w:ascii="宋体" w:hAnsi="宋体" w:eastAsia="宋体"/>
          <w:sz w:val="24"/>
          <w:szCs w:val="24"/>
        </w:rPr>
      </w:pPr>
      <w:r>
        <w:rPr>
          <w:rFonts w:hint="eastAsia" w:ascii="宋体" w:hAnsi="宋体" w:eastAsia="宋体"/>
          <w:sz w:val="24"/>
          <w:szCs w:val="24"/>
        </w:rPr>
        <w:t>爱课程：盐城工院（校内教师教学资源库）</w:t>
      </w:r>
    </w:p>
    <w:p>
      <w:pPr>
        <w:spacing w:line="300" w:lineRule="auto"/>
        <w:ind w:firstLine="480"/>
        <w:rPr>
          <w:rFonts w:ascii="宋体" w:hAnsi="宋体" w:eastAsia="宋体"/>
          <w:sz w:val="24"/>
          <w:szCs w:val="24"/>
        </w:rPr>
      </w:pPr>
      <w:r>
        <w:rPr>
          <w:rFonts w:hint="eastAsia" w:ascii="宋体" w:hAnsi="宋体" w:eastAsia="宋体"/>
          <w:sz w:val="24"/>
          <w:szCs w:val="24"/>
        </w:rPr>
        <w:t>国家药品监督管理局</w:t>
      </w:r>
      <w:r>
        <w:rPr>
          <w:rFonts w:ascii="宋体" w:hAnsi="宋体" w:eastAsia="宋体"/>
          <w:sz w:val="24"/>
          <w:szCs w:val="24"/>
        </w:rPr>
        <w:t xml:space="preserve">  </w:t>
      </w:r>
      <w:r>
        <w:fldChar w:fldCharType="begin"/>
      </w:r>
      <w:r>
        <w:instrText xml:space="preserve"> HYPERLINK "https://www.nmpa.gov.cn/" </w:instrText>
      </w:r>
      <w:r>
        <w:fldChar w:fldCharType="separate"/>
      </w:r>
      <w:r>
        <w:rPr>
          <w:rStyle w:val="30"/>
          <w:rFonts w:ascii="宋体" w:hAnsi="宋体" w:eastAsia="宋体"/>
          <w:color w:val="auto"/>
          <w:sz w:val="24"/>
          <w:szCs w:val="24"/>
        </w:rPr>
        <w:t>https://www.nmpa.gov.cn/</w:t>
      </w:r>
      <w:r>
        <w:rPr>
          <w:rStyle w:val="30"/>
          <w:rFonts w:ascii="宋体" w:hAnsi="宋体" w:eastAsia="宋体"/>
          <w:color w:val="auto"/>
          <w:sz w:val="24"/>
          <w:szCs w:val="24"/>
        </w:rPr>
        <w:fldChar w:fldCharType="end"/>
      </w:r>
    </w:p>
    <w:p>
      <w:pPr>
        <w:spacing w:line="300" w:lineRule="auto"/>
        <w:ind w:firstLine="480"/>
        <w:rPr>
          <w:rFonts w:ascii="宋体" w:hAnsi="宋体" w:eastAsia="宋体"/>
          <w:sz w:val="24"/>
          <w:szCs w:val="24"/>
        </w:rPr>
      </w:pPr>
      <w:r>
        <w:rPr>
          <w:rFonts w:hint="eastAsia" w:ascii="宋体" w:hAnsi="宋体" w:eastAsia="宋体"/>
          <w:sz w:val="24"/>
          <w:szCs w:val="24"/>
        </w:rPr>
        <w:t>江苏省药品监督管理局</w:t>
      </w:r>
      <w:r>
        <w:rPr>
          <w:rFonts w:ascii="宋体" w:hAnsi="宋体" w:eastAsia="宋体"/>
          <w:sz w:val="24"/>
          <w:szCs w:val="24"/>
        </w:rPr>
        <w:t xml:space="preserve">  http://da.jiangsu.gov.cn/</w:t>
      </w:r>
    </w:p>
    <w:p>
      <w:pPr>
        <w:spacing w:line="300" w:lineRule="auto"/>
        <w:ind w:firstLine="480"/>
        <w:rPr>
          <w:rFonts w:ascii="宋体" w:hAnsi="宋体" w:eastAsia="宋体"/>
          <w:sz w:val="24"/>
          <w:szCs w:val="24"/>
        </w:rPr>
      </w:pPr>
      <w:r>
        <w:rPr>
          <w:rFonts w:hint="eastAsia" w:ascii="宋体" w:hAnsi="宋体" w:eastAsia="宋体"/>
          <w:sz w:val="24"/>
          <w:szCs w:val="24"/>
        </w:rPr>
        <w:t>中华医学会</w:t>
      </w:r>
      <w:r>
        <w:rPr>
          <w:rFonts w:ascii="宋体" w:hAnsi="宋体" w:eastAsia="宋体"/>
          <w:sz w:val="24"/>
          <w:szCs w:val="24"/>
        </w:rPr>
        <w:t>http://www.cma.org.cn/</w:t>
      </w:r>
    </w:p>
    <w:p>
      <w:pPr>
        <w:spacing w:line="300" w:lineRule="auto"/>
        <w:ind w:firstLine="480"/>
        <w:rPr>
          <w:rFonts w:ascii="宋体" w:hAnsi="宋体" w:eastAsia="宋体"/>
          <w:sz w:val="24"/>
          <w:szCs w:val="24"/>
        </w:rPr>
      </w:pPr>
      <w:r>
        <w:rPr>
          <w:rFonts w:hint="eastAsia" w:ascii="宋体" w:hAnsi="宋体" w:eastAsia="宋体"/>
          <w:sz w:val="24"/>
          <w:szCs w:val="24"/>
        </w:rPr>
        <w:t>全国药品不良反应监测网络</w:t>
      </w:r>
      <w:r>
        <w:rPr>
          <w:rFonts w:ascii="宋体" w:hAnsi="宋体" w:eastAsia="宋体"/>
          <w:sz w:val="24"/>
          <w:szCs w:val="24"/>
        </w:rPr>
        <w:t>www.adr.gov.cn/</w:t>
      </w:r>
    </w:p>
    <w:p>
      <w:pPr>
        <w:spacing w:line="300" w:lineRule="auto"/>
        <w:ind w:firstLine="480"/>
        <w:rPr>
          <w:rFonts w:ascii="宋体" w:hAnsi="宋体" w:eastAsia="宋体"/>
          <w:sz w:val="24"/>
          <w:szCs w:val="24"/>
        </w:rPr>
      </w:pPr>
      <w:r>
        <w:rPr>
          <w:rFonts w:hint="eastAsia" w:ascii="宋体" w:hAnsi="宋体" w:eastAsia="宋体"/>
          <w:sz w:val="24"/>
          <w:szCs w:val="24"/>
        </w:rPr>
        <w:t>中国医药信息网</w:t>
      </w:r>
      <w:r>
        <w:rPr>
          <w:rFonts w:ascii="宋体" w:hAnsi="宋体" w:eastAsia="宋体"/>
          <w:sz w:val="24"/>
          <w:szCs w:val="24"/>
        </w:rPr>
        <w:t>http://www.cpi.gov.cn/</w:t>
      </w:r>
    </w:p>
    <w:p>
      <w:pPr>
        <w:spacing w:line="300" w:lineRule="auto"/>
        <w:ind w:firstLine="480"/>
        <w:rPr>
          <w:rFonts w:ascii="宋体" w:hAnsi="宋体" w:eastAsia="宋体"/>
          <w:sz w:val="24"/>
          <w:szCs w:val="24"/>
        </w:rPr>
      </w:pPr>
      <w:r>
        <w:rPr>
          <w:rFonts w:hint="eastAsia" w:ascii="宋体" w:hAnsi="宋体" w:eastAsia="宋体"/>
          <w:sz w:val="24"/>
          <w:szCs w:val="24"/>
        </w:rPr>
        <w:t>丁香园</w:t>
      </w:r>
      <w:r>
        <w:fldChar w:fldCharType="begin"/>
      </w:r>
      <w:r>
        <w:instrText xml:space="preserve"> HYPERLINK "http://www.dxy.cn/" </w:instrText>
      </w:r>
      <w:r>
        <w:fldChar w:fldCharType="separate"/>
      </w:r>
      <w:r>
        <w:rPr>
          <w:rStyle w:val="30"/>
          <w:rFonts w:ascii="宋体" w:hAnsi="宋体" w:eastAsia="宋体"/>
          <w:color w:val="auto"/>
          <w:sz w:val="24"/>
          <w:szCs w:val="24"/>
        </w:rPr>
        <w:t>www.dxy.cn/</w:t>
      </w:r>
      <w:r>
        <w:rPr>
          <w:rStyle w:val="30"/>
          <w:rFonts w:ascii="宋体" w:hAnsi="宋体" w:eastAsia="宋体"/>
          <w:color w:val="auto"/>
          <w:sz w:val="24"/>
          <w:szCs w:val="24"/>
        </w:rPr>
        <w:fldChar w:fldCharType="end"/>
      </w:r>
    </w:p>
    <w:p>
      <w:pPr>
        <w:spacing w:line="300" w:lineRule="auto"/>
        <w:ind w:firstLine="480"/>
        <w:rPr>
          <w:rFonts w:ascii="宋体" w:hAnsi="宋体" w:eastAsia="宋体"/>
          <w:sz w:val="24"/>
          <w:szCs w:val="24"/>
        </w:rPr>
      </w:pPr>
      <w:r>
        <w:rPr>
          <w:rFonts w:hint="eastAsia" w:ascii="宋体" w:hAnsi="宋体" w:eastAsia="宋体"/>
          <w:sz w:val="24"/>
          <w:szCs w:val="24"/>
        </w:rPr>
        <w:t>中国化工网：</w:t>
      </w:r>
      <w:r>
        <w:rPr>
          <w:rFonts w:ascii="宋体" w:hAnsi="宋体" w:eastAsia="宋体"/>
          <w:sz w:val="24"/>
          <w:szCs w:val="24"/>
        </w:rPr>
        <w:t>www.chinese-chemical.net</w:t>
      </w:r>
    </w:p>
    <w:p>
      <w:pPr>
        <w:spacing w:line="300" w:lineRule="auto"/>
        <w:ind w:firstLine="480"/>
        <w:rPr>
          <w:rFonts w:ascii="宋体" w:hAnsi="宋体" w:eastAsia="宋体"/>
          <w:sz w:val="24"/>
          <w:szCs w:val="24"/>
        </w:rPr>
      </w:pPr>
      <w:r>
        <w:rPr>
          <w:rFonts w:hint="eastAsia" w:ascii="宋体" w:hAnsi="宋体" w:eastAsia="宋体"/>
          <w:sz w:val="24"/>
          <w:szCs w:val="24"/>
        </w:rPr>
        <w:t>国际化工网：</w:t>
      </w:r>
      <w:r>
        <w:rPr>
          <w:rFonts w:ascii="宋体" w:hAnsi="宋体" w:eastAsia="宋体"/>
          <w:sz w:val="24"/>
          <w:szCs w:val="24"/>
        </w:rPr>
        <w:t>www.wchem.com</w:t>
      </w:r>
    </w:p>
    <w:p>
      <w:pPr>
        <w:spacing w:line="300" w:lineRule="auto"/>
        <w:ind w:firstLine="480"/>
        <w:rPr>
          <w:rFonts w:ascii="宋体" w:hAnsi="宋体" w:eastAsia="宋体"/>
          <w:sz w:val="24"/>
          <w:szCs w:val="24"/>
        </w:rPr>
      </w:pPr>
      <w:r>
        <w:rPr>
          <w:rFonts w:hint="eastAsia" w:ascii="宋体" w:hAnsi="宋体" w:eastAsia="宋体"/>
          <w:sz w:val="24"/>
          <w:szCs w:val="24"/>
        </w:rPr>
        <w:t>中国化工信息网：</w:t>
      </w:r>
      <w:r>
        <w:rPr>
          <w:rFonts w:ascii="宋体" w:hAnsi="宋体" w:eastAsia="宋体"/>
          <w:sz w:val="24"/>
          <w:szCs w:val="24"/>
        </w:rPr>
        <w:t>www.cheminfo.gov.cn</w:t>
      </w:r>
    </w:p>
    <w:p>
      <w:pPr>
        <w:spacing w:line="300" w:lineRule="auto"/>
        <w:ind w:firstLine="480"/>
        <w:rPr>
          <w:rFonts w:ascii="宋体" w:hAnsi="宋体" w:eastAsia="宋体"/>
          <w:sz w:val="24"/>
          <w:szCs w:val="24"/>
        </w:rPr>
      </w:pPr>
      <w:r>
        <w:rPr>
          <w:rFonts w:hint="eastAsia" w:ascii="宋体" w:hAnsi="宋体" w:eastAsia="宋体"/>
          <w:sz w:val="24"/>
          <w:szCs w:val="24"/>
        </w:rPr>
        <w:t>图书：盐城工院图书馆</w:t>
      </w:r>
    </w:p>
    <w:p>
      <w:pPr>
        <w:spacing w:line="300" w:lineRule="auto"/>
        <w:ind w:firstLine="482" w:firstLineChars="200"/>
        <w:rPr>
          <w:rFonts w:ascii="宋体" w:hAnsi="宋体" w:eastAsia="宋体" w:cs="Times New Roman"/>
          <w:b/>
          <w:sz w:val="24"/>
          <w:szCs w:val="24"/>
        </w:rPr>
      </w:pPr>
      <w:r>
        <w:rPr>
          <w:rFonts w:ascii="宋体" w:hAnsi="宋体" w:eastAsia="宋体" w:cs="Times New Roman"/>
          <w:b/>
          <w:sz w:val="24"/>
          <w:szCs w:val="24"/>
        </w:rPr>
        <w:t>4</w:t>
      </w:r>
      <w:r>
        <w:rPr>
          <w:rFonts w:hint="eastAsia" w:ascii="宋体" w:hAnsi="宋体" w:eastAsia="宋体" w:cs="Times New Roman"/>
          <w:b/>
          <w:sz w:val="24"/>
          <w:szCs w:val="24"/>
        </w:rPr>
        <w:t>、药物</w:t>
      </w:r>
      <w:r>
        <w:rPr>
          <w:rFonts w:ascii="宋体" w:hAnsi="宋体" w:eastAsia="宋体" w:cs="Times New Roman"/>
          <w:b/>
          <w:sz w:val="24"/>
          <w:szCs w:val="24"/>
        </w:rPr>
        <w:t>制剂</w:t>
      </w:r>
      <w:r>
        <w:rPr>
          <w:rFonts w:hint="eastAsia" w:ascii="宋体" w:hAnsi="宋体" w:eastAsia="宋体" w:cs="Times New Roman"/>
          <w:b/>
          <w:sz w:val="24"/>
          <w:szCs w:val="24"/>
        </w:rPr>
        <w:t>技术</w:t>
      </w:r>
      <w:r>
        <w:rPr>
          <w:rFonts w:ascii="宋体" w:hAnsi="宋体" w:eastAsia="宋体" w:cs="Times New Roman"/>
          <w:b/>
          <w:sz w:val="24"/>
          <w:szCs w:val="24"/>
        </w:rPr>
        <w:t>专业</w:t>
      </w:r>
    </w:p>
    <w:p>
      <w:pPr>
        <w:spacing w:line="300" w:lineRule="auto"/>
        <w:ind w:firstLine="48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教材选用基本要求</w:t>
      </w:r>
    </w:p>
    <w:p>
      <w:pPr>
        <w:spacing w:line="300" w:lineRule="auto"/>
        <w:ind w:firstLine="480"/>
        <w:rPr>
          <w:rFonts w:ascii="宋体" w:hAnsi="宋体" w:eastAsia="宋体"/>
          <w:sz w:val="24"/>
          <w:szCs w:val="24"/>
        </w:rPr>
      </w:pPr>
      <w:r>
        <w:rPr>
          <w:rFonts w:hint="eastAsia" w:ascii="宋体" w:hAnsi="宋体" w:eastAsia="宋体"/>
          <w:sz w:val="24"/>
          <w:szCs w:val="24"/>
        </w:rPr>
        <w:t>按照国家规定选用优质教材，禁止不合格的教材进入课堂。学校建立由专业教师、行业专家和教研人员等参与的教材选用机构，完善教材选用制度，经过规范程序择优选用教材。</w:t>
      </w:r>
    </w:p>
    <w:p>
      <w:pPr>
        <w:spacing w:line="300" w:lineRule="auto"/>
        <w:ind w:firstLine="48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图书、文献配备基本要求</w:t>
      </w:r>
    </w:p>
    <w:p>
      <w:pPr>
        <w:spacing w:line="300" w:lineRule="auto"/>
        <w:ind w:firstLine="480"/>
        <w:rPr>
          <w:rFonts w:ascii="宋体" w:hAnsi="宋体" w:eastAsia="宋体"/>
          <w:sz w:val="24"/>
          <w:szCs w:val="24"/>
        </w:rPr>
      </w:pPr>
      <w:r>
        <w:rPr>
          <w:rFonts w:hint="eastAsia" w:ascii="宋体" w:hAnsi="宋体" w:eastAsia="宋体"/>
          <w:sz w:val="24"/>
          <w:szCs w:val="24"/>
        </w:rPr>
        <w:t>图书、文献配备能满足人才培养、专业建设、教科研等工作的需要，</w:t>
      </w:r>
      <w:r>
        <w:rPr>
          <w:rFonts w:ascii="宋体" w:hAnsi="宋体" w:eastAsia="宋体"/>
          <w:sz w:val="24"/>
          <w:szCs w:val="24"/>
        </w:rPr>
        <w:t xml:space="preserve"> 方便师生查询、借阅。其中专业类图书主要包括：有关药</w:t>
      </w:r>
      <w:r>
        <w:rPr>
          <w:rFonts w:hint="eastAsia" w:ascii="宋体" w:hAnsi="宋体" w:eastAsia="宋体"/>
          <w:sz w:val="24"/>
          <w:szCs w:val="24"/>
        </w:rPr>
        <w:t>物制剂</w:t>
      </w:r>
      <w:r>
        <w:rPr>
          <w:rFonts w:ascii="宋体" w:hAnsi="宋体" w:eastAsia="宋体"/>
          <w:sz w:val="24"/>
          <w:szCs w:val="24"/>
        </w:rPr>
        <w:t>技术、方法、规范以及实务操作类图书</w:t>
      </w:r>
      <w:r>
        <w:rPr>
          <w:rFonts w:hint="eastAsia" w:ascii="宋体" w:hAnsi="宋体" w:eastAsia="宋体"/>
          <w:sz w:val="24"/>
          <w:szCs w:val="24"/>
        </w:rPr>
        <w:t>及</w:t>
      </w:r>
      <w:r>
        <w:rPr>
          <w:rFonts w:ascii="宋体" w:hAnsi="宋体" w:eastAsia="宋体"/>
          <w:sz w:val="24"/>
          <w:szCs w:val="24"/>
        </w:rPr>
        <w:t>文献等。</w:t>
      </w:r>
    </w:p>
    <w:p>
      <w:pPr>
        <w:spacing w:line="300" w:lineRule="auto"/>
        <w:ind w:firstLine="48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数字教学资源配置基本要求</w:t>
      </w:r>
    </w:p>
    <w:p>
      <w:pPr>
        <w:spacing w:line="300" w:lineRule="auto"/>
        <w:ind w:firstLine="480"/>
        <w:rPr>
          <w:rFonts w:ascii="宋体" w:hAnsi="宋体" w:eastAsia="宋体"/>
          <w:sz w:val="24"/>
          <w:szCs w:val="24"/>
        </w:rPr>
      </w:pPr>
      <w:r>
        <w:rPr>
          <w:rFonts w:hint="eastAsia" w:ascii="宋体" w:hAnsi="宋体" w:eastAsia="宋体"/>
          <w:sz w:val="24"/>
          <w:szCs w:val="24"/>
        </w:rPr>
        <w:t>建设、配备与本专业有关的音视频素材、教学课件、数字化教学案例库、虚拟仿真软件、数字教材等专业教学资源库，种类丰富、形式多样、使用便捷、动态更新、满足教学。</w:t>
      </w:r>
    </w:p>
    <w:p>
      <w:pPr>
        <w:spacing w:line="300" w:lineRule="auto"/>
        <w:ind w:firstLine="480"/>
        <w:rPr>
          <w:rFonts w:ascii="宋体" w:hAnsi="宋体" w:eastAsia="宋体"/>
          <w:sz w:val="24"/>
          <w:szCs w:val="24"/>
        </w:rPr>
      </w:pPr>
      <w:r>
        <w:rPr>
          <w:rFonts w:hint="eastAsia" w:ascii="宋体" w:hAnsi="宋体" w:eastAsia="宋体"/>
          <w:sz w:val="24"/>
          <w:szCs w:val="24"/>
        </w:rPr>
        <w:t>说明满足专业建设需要的，以利于学生自主学习为目的，内容丰富、使用便捷、更新及时的教材、图书、数字化（网络）资料等学习资源建设情况。</w:t>
      </w:r>
    </w:p>
    <w:p>
      <w:pPr>
        <w:spacing w:line="300" w:lineRule="auto"/>
        <w:ind w:firstLine="480"/>
        <w:rPr>
          <w:rFonts w:ascii="宋体" w:hAnsi="宋体" w:eastAsia="宋体"/>
          <w:sz w:val="24"/>
          <w:szCs w:val="24"/>
        </w:rPr>
      </w:pPr>
      <w:r>
        <w:rPr>
          <w:rFonts w:hint="eastAsia" w:ascii="宋体" w:hAnsi="宋体" w:eastAsia="宋体"/>
          <w:sz w:val="24"/>
          <w:szCs w:val="24"/>
        </w:rPr>
        <w:t>教材：盐城工院教务处；药品与</w:t>
      </w:r>
      <w:r>
        <w:rPr>
          <w:rFonts w:ascii="宋体" w:hAnsi="宋体" w:eastAsia="宋体"/>
          <w:sz w:val="24"/>
          <w:szCs w:val="24"/>
        </w:rPr>
        <w:t>健康学院</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数字化（网络）资料：</w:t>
      </w:r>
      <w:r>
        <w:rPr>
          <w:rFonts w:ascii="宋体" w:hAnsi="宋体" w:eastAsia="宋体" w:cs="Times New Roman"/>
          <w:sz w:val="24"/>
          <w:szCs w:val="24"/>
        </w:rPr>
        <w:t>http://210.29.208.162/elcs/portal/new/；http://www.cnki.net/；</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蒲标网：</w:t>
      </w:r>
      <w:r>
        <w:rPr>
          <w:rFonts w:ascii="宋体" w:hAnsi="宋体" w:eastAsia="宋体" w:cs="Times New Roman"/>
          <w:sz w:val="24"/>
          <w:szCs w:val="24"/>
        </w:rPr>
        <w:t>https://db.ouryao.com/（中国药典等电子版）</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中国药检官网：中国食品药品检定研究院</w:t>
      </w:r>
      <w:r>
        <w:rPr>
          <w:rFonts w:ascii="宋体" w:hAnsi="宋体" w:eastAsia="宋体" w:cs="Times New Roman"/>
          <w:sz w:val="24"/>
          <w:szCs w:val="24"/>
        </w:rPr>
        <w:t xml:space="preserve"> (nifdc.org.cn)超星学习通教学平台：盐城工院（校内教师教学资源库）</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爱课程：盐城工院（校内教师教学资源库）</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国家药品监督管理局</w:t>
      </w:r>
      <w:r>
        <w:rPr>
          <w:rFonts w:ascii="宋体" w:hAnsi="宋体" w:eastAsia="宋体" w:cs="Times New Roman"/>
          <w:sz w:val="24"/>
          <w:szCs w:val="24"/>
        </w:rPr>
        <w:t xml:space="preserve">  https://www.nmpa.gov.cn/</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江苏省药品监督管理局</w:t>
      </w:r>
      <w:r>
        <w:rPr>
          <w:rFonts w:ascii="宋体" w:hAnsi="宋体" w:eastAsia="宋体" w:cs="Times New Roman"/>
          <w:sz w:val="24"/>
          <w:szCs w:val="24"/>
        </w:rPr>
        <w:t xml:space="preserve">  http://da.jiangsu.gov.cn/</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中华医学会</w:t>
      </w:r>
      <w:r>
        <w:rPr>
          <w:rFonts w:ascii="宋体" w:hAnsi="宋体" w:eastAsia="宋体" w:cs="Times New Roman"/>
          <w:sz w:val="24"/>
          <w:szCs w:val="24"/>
        </w:rPr>
        <w:t>http://www.cma.org.cn/</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全国药品不良反应监测网络</w:t>
      </w:r>
      <w:r>
        <w:rPr>
          <w:rFonts w:ascii="宋体" w:hAnsi="宋体" w:eastAsia="宋体" w:cs="Times New Roman"/>
          <w:sz w:val="24"/>
          <w:szCs w:val="24"/>
        </w:rPr>
        <w:t>www.adr.gov.cn/</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中国医药信息网</w:t>
      </w:r>
      <w:r>
        <w:rPr>
          <w:rFonts w:ascii="宋体" w:hAnsi="宋体" w:eastAsia="宋体" w:cs="Times New Roman"/>
          <w:sz w:val="24"/>
          <w:szCs w:val="24"/>
        </w:rPr>
        <w:t>http://www.cpi.gov.cn/</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丁香园</w:t>
      </w:r>
      <w:r>
        <w:rPr>
          <w:rFonts w:ascii="宋体" w:hAnsi="宋体" w:eastAsia="宋体" w:cs="Times New Roman"/>
          <w:sz w:val="24"/>
          <w:szCs w:val="24"/>
        </w:rPr>
        <w:t>www.dxy.cn/</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中国化工网：</w:t>
      </w:r>
      <w:r>
        <w:rPr>
          <w:rFonts w:ascii="宋体" w:hAnsi="宋体" w:eastAsia="宋体" w:cs="Times New Roman"/>
          <w:sz w:val="24"/>
          <w:szCs w:val="24"/>
        </w:rPr>
        <w:t>www.chinese-chemical.net</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国际化工网：</w:t>
      </w:r>
      <w:r>
        <w:rPr>
          <w:rFonts w:ascii="宋体" w:hAnsi="宋体" w:eastAsia="宋体" w:cs="Times New Roman"/>
          <w:sz w:val="24"/>
          <w:szCs w:val="24"/>
        </w:rPr>
        <w:t>www.wchem.com</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中国化工信息网：</w:t>
      </w:r>
      <w:r>
        <w:rPr>
          <w:rFonts w:ascii="宋体" w:hAnsi="宋体" w:eastAsia="宋体" w:cs="Times New Roman"/>
          <w:sz w:val="24"/>
          <w:szCs w:val="24"/>
        </w:rPr>
        <w:t>www.cheminfo.gov.cn</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图书：盐城工院图书馆</w:t>
      </w:r>
    </w:p>
    <w:p>
      <w:pPr>
        <w:pStyle w:val="3"/>
        <w:spacing w:line="300" w:lineRule="auto"/>
        <w:rPr>
          <w:rFonts w:ascii="宋体" w:hAnsi="宋体" w:eastAsia="宋体"/>
          <w:sz w:val="24"/>
          <w:szCs w:val="24"/>
        </w:rPr>
      </w:pPr>
      <w:bookmarkStart w:id="19" w:name="_Toc108360162"/>
      <w:r>
        <w:rPr>
          <w:rFonts w:hint="eastAsia" w:ascii="宋体" w:hAnsi="宋体" w:eastAsia="宋体"/>
          <w:sz w:val="24"/>
          <w:szCs w:val="24"/>
        </w:rPr>
        <w:t>（四）教学方法</w:t>
      </w:r>
      <w:bookmarkEnd w:id="19"/>
    </w:p>
    <w:p>
      <w:pPr>
        <w:spacing w:line="300" w:lineRule="auto"/>
        <w:ind w:firstLine="482" w:firstLineChars="200"/>
        <w:rPr>
          <w:rFonts w:ascii="宋体" w:hAnsi="宋体" w:eastAsia="宋体"/>
          <w:b/>
          <w:sz w:val="24"/>
          <w:szCs w:val="24"/>
        </w:rPr>
      </w:pPr>
      <w:r>
        <w:rPr>
          <w:rFonts w:hint="eastAsia" w:ascii="宋体" w:hAnsi="宋体" w:eastAsia="宋体"/>
          <w:b/>
          <w:sz w:val="24"/>
          <w:szCs w:val="24"/>
        </w:rPr>
        <w:t>1、</w:t>
      </w:r>
      <w:r>
        <w:rPr>
          <w:rFonts w:ascii="宋体" w:hAnsi="宋体" w:eastAsia="宋体"/>
          <w:b/>
          <w:sz w:val="24"/>
          <w:szCs w:val="24"/>
        </w:rPr>
        <w:t>药品生产技术专业</w:t>
      </w:r>
    </w:p>
    <w:p>
      <w:pPr>
        <w:spacing w:line="300" w:lineRule="auto"/>
        <w:ind w:firstLine="480" w:firstLineChars="200"/>
        <w:rPr>
          <w:rFonts w:ascii="宋体" w:hAnsi="宋体" w:eastAsia="宋体" w:cs="Times New Roman"/>
          <w:sz w:val="24"/>
          <w:szCs w:val="24"/>
        </w:rPr>
      </w:pPr>
      <w:r>
        <w:rPr>
          <w:rFonts w:hint="eastAsia" w:ascii="宋体" w:hAnsi="宋体" w:eastAsia="宋体"/>
          <w:sz w:val="24"/>
          <w:szCs w:val="24"/>
        </w:rPr>
        <w:t>“1+X”标准为主线，</w:t>
      </w:r>
      <w:r>
        <w:rPr>
          <w:rFonts w:hint="eastAsia" w:ascii="宋体" w:hAnsi="宋体" w:eastAsia="宋体" w:cs="Times New Roman"/>
          <w:sz w:val="24"/>
          <w:szCs w:val="24"/>
        </w:rPr>
        <w:t>体现现代</w:t>
      </w:r>
      <w:r>
        <w:rPr>
          <w:rFonts w:ascii="宋体" w:hAnsi="宋体" w:eastAsia="宋体" w:cs="Times New Roman"/>
          <w:sz w:val="24"/>
          <w:szCs w:val="24"/>
        </w:rPr>
        <w:t>学徒制人才培养模式，采用</w:t>
      </w:r>
      <w:r>
        <w:rPr>
          <w:rFonts w:hint="eastAsia" w:ascii="宋体" w:hAnsi="宋体" w:eastAsia="宋体" w:cs="Times New Roman"/>
          <w:sz w:val="24"/>
          <w:szCs w:val="24"/>
        </w:rPr>
        <w:t>岗位培养，工学交替等</w:t>
      </w:r>
      <w:r>
        <w:rPr>
          <w:rFonts w:ascii="宋体" w:hAnsi="宋体" w:eastAsia="宋体" w:cs="Times New Roman"/>
          <w:sz w:val="24"/>
          <w:szCs w:val="24"/>
        </w:rPr>
        <w:t>教学</w:t>
      </w:r>
      <w:r>
        <w:rPr>
          <w:rFonts w:hint="eastAsia" w:ascii="宋体" w:hAnsi="宋体" w:eastAsia="宋体" w:cs="Times New Roman"/>
          <w:sz w:val="24"/>
          <w:szCs w:val="24"/>
        </w:rPr>
        <w:t>方法。以学生为中心，做中学，学中做的教学概念，在学习中掌握和领会工匠精神，充分利用现代教育技术和学生岗位工作条件（药</w:t>
      </w:r>
      <w:r>
        <w:rPr>
          <w:rFonts w:ascii="宋体" w:hAnsi="宋体" w:eastAsia="宋体" w:cs="Times New Roman"/>
          <w:sz w:val="24"/>
          <w:szCs w:val="24"/>
        </w:rPr>
        <w:t>健</w:t>
      </w:r>
      <w:r>
        <w:rPr>
          <w:rFonts w:hint="eastAsia" w:ascii="宋体" w:hAnsi="宋体" w:eastAsia="宋体" w:cs="Times New Roman"/>
          <w:sz w:val="24"/>
          <w:szCs w:val="24"/>
        </w:rPr>
        <w:t>学院）。在理论教学中，基于学情分析，倡导因材施教、因需施教，能依据专业培养目标、课程教学要求学生能力与教学资源灵活运用问题教学法、案例教学法、角色扮演法等教学，以达成预期教学目标。在实训教学中鼓励创新教学方法和策略，采用理实一体化教学、案例教学、项目教学等方法，坚持学中做、做中学。企业</w:t>
      </w:r>
      <w:r>
        <w:rPr>
          <w:rFonts w:ascii="宋体" w:hAnsi="宋体" w:eastAsia="宋体" w:cs="Times New Roman"/>
          <w:sz w:val="24"/>
          <w:szCs w:val="24"/>
        </w:rPr>
        <w:t>导师分别采取示范讲解、指导练习、纠正偏差和考核验收进行指导，强化了学生职业能力的培养。</w:t>
      </w:r>
    </w:p>
    <w:p>
      <w:pPr>
        <w:spacing w:line="30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教学手段应多元化，鼓励使用多媒体教学，加大录像，图片，动画等直观教学元素在多媒体课件中的使用。在有条件的情况下引入企业远程资源，组织现场教学。</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组织编写现代学徒制专业课课程标准，案例汇编，试题库，课件，操作流程视频等教学资源。开放实验实训室，</w:t>
      </w:r>
      <w:r>
        <w:rPr>
          <w:rFonts w:ascii="宋体" w:hAnsi="宋体" w:eastAsia="宋体" w:cs="Times New Roman"/>
          <w:sz w:val="24"/>
          <w:szCs w:val="24"/>
        </w:rPr>
        <w:t>每周在固定时间、固定地点由任课教师主持辅导答疑，同时，利用网络平台，在线答疑。对实施教学应采取的方法提出要求和建议。</w:t>
      </w:r>
    </w:p>
    <w:p>
      <w:pPr>
        <w:spacing w:line="300" w:lineRule="auto"/>
        <w:ind w:firstLine="482" w:firstLineChars="200"/>
        <w:rPr>
          <w:rFonts w:ascii="宋体" w:hAnsi="宋体" w:eastAsia="宋体"/>
          <w:b/>
          <w:sz w:val="24"/>
          <w:szCs w:val="24"/>
        </w:rPr>
      </w:pPr>
      <w:r>
        <w:rPr>
          <w:rFonts w:ascii="宋体" w:hAnsi="宋体" w:eastAsia="宋体"/>
          <w:b/>
          <w:sz w:val="24"/>
          <w:szCs w:val="24"/>
        </w:rPr>
        <w:t>2</w:t>
      </w:r>
      <w:r>
        <w:rPr>
          <w:rFonts w:hint="eastAsia" w:ascii="宋体" w:hAnsi="宋体" w:eastAsia="宋体"/>
          <w:b/>
          <w:sz w:val="24"/>
          <w:szCs w:val="24"/>
        </w:rPr>
        <w:t>、药物</w:t>
      </w:r>
      <w:r>
        <w:rPr>
          <w:rFonts w:ascii="宋体" w:hAnsi="宋体" w:eastAsia="宋体"/>
          <w:b/>
          <w:sz w:val="24"/>
          <w:szCs w:val="24"/>
        </w:rPr>
        <w:t>制剂</w:t>
      </w:r>
      <w:r>
        <w:rPr>
          <w:rFonts w:hint="eastAsia" w:ascii="宋体" w:hAnsi="宋体" w:eastAsia="宋体"/>
          <w:b/>
          <w:sz w:val="24"/>
          <w:szCs w:val="24"/>
        </w:rPr>
        <w:t>技术</w:t>
      </w:r>
      <w:r>
        <w:rPr>
          <w:rFonts w:ascii="宋体" w:hAnsi="宋体" w:eastAsia="宋体"/>
          <w:b/>
          <w:sz w:val="24"/>
          <w:szCs w:val="24"/>
        </w:rPr>
        <w:t>专业</w:t>
      </w:r>
    </w:p>
    <w:p>
      <w:pPr>
        <w:spacing w:line="30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学任务安排充分体现学校为主导，企业为主体，学校导师承担的教学任务约占1/3，采取送教上门，集中讲授形式完成教学任务。企业导师承担的教学任务约占2/3，通过集中培训，任务训练和岗位培训形式完成教学任务。</w:t>
      </w:r>
    </w:p>
    <w:p>
      <w:pPr>
        <w:spacing w:line="30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教学形式多样，教学方法灵活。通过现场教学，课堂讨论，案例分析，任务考核等形式提高学生学习的积极性和主动性。</w:t>
      </w:r>
    </w:p>
    <w:p>
      <w:pPr>
        <w:spacing w:line="30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体现岗位培养，工学交替。以学生为中心，做中学，学中做的教学概念，充分利用现代教育技术和学生岗位工作条件。实施真实的项目化教学，充分实现理论学习与操作实践一体化教学，结合岗位工作任务，按分析项目的内容培训和考核。学生在教中学，在学中做。针对学生操作技能学习的四个过程——操作的定向、操作的模仿、操作的整合和操作的熟练，教师分别采取示范讲解、指导练习、纠正偏差和考核验收进行指导，强化了学生职业能力的培养。</w:t>
      </w:r>
    </w:p>
    <w:p>
      <w:pPr>
        <w:spacing w:line="30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教学手段应多元化，鼓励使用多媒体教学，加大录像，图片，动画等直观教学元素在多媒体课件中的使用。在有条件的情况下引入企业远程资源，组织现场教学。</w:t>
      </w:r>
    </w:p>
    <w:p>
      <w:pPr>
        <w:spacing w:line="30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组织编写现代学徒制专业课课程标准，案例汇编，试题库，课件，操作流程视频等教学资源。开放实验实训室，每周在固定时间、固定地点由任课教师主持辅导答疑，同时，利用网络平台，在线答疑。</w:t>
      </w:r>
    </w:p>
    <w:p>
      <w:pPr>
        <w:spacing w:line="300" w:lineRule="auto"/>
        <w:ind w:firstLine="482" w:firstLineChars="200"/>
        <w:rPr>
          <w:rFonts w:ascii="宋体" w:hAnsi="宋体" w:eastAsia="宋体"/>
          <w:b/>
          <w:sz w:val="24"/>
          <w:szCs w:val="24"/>
        </w:rPr>
      </w:pPr>
      <w:r>
        <w:rPr>
          <w:rFonts w:ascii="宋体" w:hAnsi="宋体" w:eastAsia="宋体"/>
          <w:b/>
          <w:sz w:val="24"/>
          <w:szCs w:val="24"/>
        </w:rPr>
        <w:t>3</w:t>
      </w:r>
      <w:r>
        <w:rPr>
          <w:rFonts w:hint="eastAsia" w:ascii="宋体" w:hAnsi="宋体" w:eastAsia="宋体"/>
          <w:b/>
          <w:sz w:val="24"/>
          <w:szCs w:val="24"/>
        </w:rPr>
        <w:t>、药品质量</w:t>
      </w:r>
      <w:r>
        <w:rPr>
          <w:rFonts w:ascii="宋体" w:hAnsi="宋体" w:eastAsia="宋体"/>
          <w:b/>
          <w:sz w:val="24"/>
          <w:szCs w:val="24"/>
        </w:rPr>
        <w:t>与安全专业</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教学任务安排充分体现学校为主导，企业为主体，学校导师承担的教学任务约占</w:t>
      </w:r>
      <w:r>
        <w:rPr>
          <w:rFonts w:ascii="宋体" w:hAnsi="宋体" w:eastAsia="宋体" w:cs="Times New Roman"/>
          <w:sz w:val="24"/>
          <w:szCs w:val="24"/>
        </w:rPr>
        <w:t>1/3，采取送教上门，集中讲授形式完成教学任务。企业导师承担的教学任务约占2/3，通过集中培训，任务训练和岗位培训形式完成教学任务。</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教学形式多样，教学方法灵活。通过现场教学，课堂讨论，案例分析，任务考核等形式提高学生学习的积极性和主动性。</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体现岗位培养，工学交替。以学生为中心，做中学，学中做的教学概念，充分利用现代教育技术和学生岗位工作条件。实施真实的项目化教学，充分实现理论学习与操作实践一体化教学，结合岗位工作任务，按分析项目的内容培训和考核。学生在教中学，在学中做。针对学生操作技能学习的四个过程——操作的定向、操作的模仿、操作的整合和操作的熟练，教师分别采取示范讲解、指导练习、纠正偏差和考核验收进行指导，强化了学生职业能力的培养。</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教学手段应多元化，鼓励使用多媒体教学，加大录像，图片，动画等直观教学元素在多媒体课件中的使用。在有条件的情况下引入企业远程资源，组织现场教学。</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组织编写现代学徒制专业课课程标准，案例汇编，试题库，课件，操作流程视频等教学资源。开放实验实训室，每周在固定时间、固定地点由任课教师主持辅导答疑，同时，利用网络平台，在线答疑。</w:t>
      </w:r>
    </w:p>
    <w:p>
      <w:pPr>
        <w:spacing w:line="300" w:lineRule="auto"/>
        <w:ind w:firstLine="482" w:firstLineChars="200"/>
        <w:rPr>
          <w:rFonts w:ascii="宋体" w:hAnsi="宋体" w:eastAsia="宋体"/>
          <w:b/>
          <w:sz w:val="24"/>
          <w:szCs w:val="24"/>
        </w:rPr>
      </w:pPr>
      <w:r>
        <w:rPr>
          <w:rFonts w:ascii="宋体" w:hAnsi="宋体" w:eastAsia="宋体"/>
          <w:b/>
          <w:sz w:val="24"/>
          <w:szCs w:val="24"/>
        </w:rPr>
        <w:t>4</w:t>
      </w:r>
      <w:r>
        <w:rPr>
          <w:rFonts w:hint="eastAsia" w:ascii="宋体" w:hAnsi="宋体" w:eastAsia="宋体"/>
          <w:b/>
          <w:sz w:val="24"/>
          <w:szCs w:val="24"/>
        </w:rPr>
        <w:t>、药品</w:t>
      </w:r>
      <w:r>
        <w:rPr>
          <w:rFonts w:ascii="宋体" w:hAnsi="宋体" w:eastAsia="宋体"/>
          <w:b/>
          <w:sz w:val="24"/>
          <w:szCs w:val="24"/>
        </w:rPr>
        <w:t>经营与管理专业</w:t>
      </w:r>
    </w:p>
    <w:p>
      <w:pPr>
        <w:pStyle w:val="70"/>
        <w:ind w:firstLine="480"/>
        <w:rPr>
          <w:szCs w:val="24"/>
        </w:rPr>
      </w:pPr>
      <w:r>
        <w:rPr>
          <w:rFonts w:hint="eastAsia"/>
          <w:szCs w:val="24"/>
        </w:rPr>
        <w:t>体现“课岗对接、双境育人”的工学结合人才培养模式，以药品经营管理过程中真实工作任务为载体，将生产实境和仿真实境的职业环境资源引入专业教学过程，将药品经营质量管理规范意识贯穿人才培养全过程，实现课程教学内容与实际岗位工作零距离对接。</w:t>
      </w:r>
    </w:p>
    <w:p>
      <w:pPr>
        <w:pStyle w:val="70"/>
        <w:ind w:firstLine="480"/>
        <w:rPr>
          <w:szCs w:val="24"/>
        </w:rPr>
      </w:pPr>
      <w:r>
        <w:rPr>
          <w:rFonts w:hint="eastAsia"/>
          <w:szCs w:val="24"/>
        </w:rPr>
        <w:t>实施真实的项目化教学，充分实现理论学习与操作实践一体化教学，结合岗位工作任务，按项目的内容培训和考核。学生在教中学，在学中做。针对学生操作技能学习的四个过程——操作的定向、操作的模仿、操作的整合和操作的熟练，企业导师分别采取示范讲解、指导练习、纠正偏差和考核验收进行指导，强化了学生职业能力的培养。</w:t>
      </w:r>
    </w:p>
    <w:p>
      <w:pPr>
        <w:pStyle w:val="70"/>
        <w:ind w:firstLine="480"/>
        <w:rPr>
          <w:szCs w:val="24"/>
        </w:rPr>
      </w:pPr>
      <w:r>
        <w:rPr>
          <w:rFonts w:hint="eastAsia"/>
          <w:szCs w:val="24"/>
        </w:rPr>
        <w:t>教学手段应多元化，鼓励使用多媒体教学，加大录像，图片，动画等直观教学元素在多媒体课件中的使用。在有条件的情况下引入企业远程资源，组织现场教学。</w:t>
      </w:r>
    </w:p>
    <w:p>
      <w:pPr>
        <w:pStyle w:val="70"/>
        <w:ind w:firstLine="480"/>
        <w:rPr>
          <w:rFonts w:cstheme="minorBidi"/>
          <w:szCs w:val="24"/>
        </w:rPr>
      </w:pPr>
      <w:r>
        <w:rPr>
          <w:rFonts w:hint="eastAsia"/>
          <w:szCs w:val="24"/>
        </w:rPr>
        <w:t>组织编写课程标准，案例汇编，试题库，课件，操作流程视频等教学资源。开放实验实训室，每周在固定时间、固定地点由任课教师主持辅导答疑，同时，利用网络平台，在线答疑。</w:t>
      </w:r>
    </w:p>
    <w:p>
      <w:pPr>
        <w:pStyle w:val="3"/>
        <w:spacing w:line="300" w:lineRule="auto"/>
        <w:rPr>
          <w:rFonts w:ascii="宋体" w:hAnsi="宋体" w:eastAsia="宋体"/>
          <w:sz w:val="24"/>
          <w:szCs w:val="24"/>
        </w:rPr>
      </w:pPr>
      <w:bookmarkStart w:id="20" w:name="_Toc108360163"/>
      <w:r>
        <w:rPr>
          <w:rFonts w:hint="eastAsia" w:ascii="宋体" w:hAnsi="宋体" w:eastAsia="宋体"/>
          <w:sz w:val="24"/>
          <w:szCs w:val="24"/>
        </w:rPr>
        <w:t>（五）学习评价</w:t>
      </w:r>
      <w:bookmarkEnd w:id="20"/>
    </w:p>
    <w:p>
      <w:pPr>
        <w:spacing w:line="300" w:lineRule="auto"/>
        <w:ind w:firstLine="480"/>
        <w:rPr>
          <w:rFonts w:ascii="宋体" w:hAnsi="宋体" w:eastAsia="宋体" w:cs="Times New Roman"/>
          <w:sz w:val="24"/>
          <w:szCs w:val="24"/>
        </w:rPr>
      </w:pPr>
      <w:r>
        <w:rPr>
          <w:rFonts w:ascii="宋体" w:hAnsi="宋体" w:eastAsia="宋体" w:cs="Times New Roman"/>
          <w:sz w:val="24"/>
          <w:szCs w:val="24"/>
        </w:rPr>
        <w:t>以本行业中的“典型药品生产过程”为框架规划课程体系，使课程体系内容包括药品的整个生产和管理过程：药品的合成、分离与纯化、药物制剂、药物的分析与检验、药品的规范管理等各个环节。深入推行课程体系的改革，对专业教学体系、教学内容进行改革，并将药物合成技术、药物制剂技术、药物分析技术等考证内容课程化。开设药物合成、药物分析检测等集中实训项目及顶岗实习等工学结合实训项目，形成完善的顶岗实习管理办法，实践教学达到专业总学时的51%以上。本专业教师主编2-3部教材，争取在省级教学成果上有所突破。通过构建完善的课程体系培养学生的职业能力与有效的学习方法，为学生毕业的后续终身学习打下坚实的基础。</w:t>
      </w:r>
    </w:p>
    <w:p>
      <w:pPr>
        <w:spacing w:line="300" w:lineRule="auto"/>
        <w:ind w:firstLine="480" w:firstLineChars="200"/>
        <w:jc w:val="left"/>
        <w:rPr>
          <w:rFonts w:ascii="宋体" w:hAnsi="宋体" w:eastAsia="宋体" w:cs="Times New Roman"/>
          <w:sz w:val="24"/>
          <w:szCs w:val="24"/>
        </w:rPr>
      </w:pPr>
      <w:r>
        <w:rPr>
          <w:rFonts w:hint="eastAsia" w:ascii="宋体" w:hAnsi="宋体" w:eastAsia="宋体" w:cs="宋体"/>
          <w:sz w:val="24"/>
          <w:szCs w:val="24"/>
        </w:rPr>
        <w:t>贯穿于</w:t>
      </w:r>
      <w:r>
        <w:rPr>
          <w:rFonts w:ascii="宋体" w:hAnsi="宋体" w:eastAsia="宋体" w:cs="Times New Roman"/>
          <w:sz w:val="24"/>
          <w:szCs w:val="24"/>
        </w:rPr>
        <w:t>“</w:t>
      </w:r>
      <w:r>
        <w:rPr>
          <w:rFonts w:hint="eastAsia" w:ascii="宋体" w:hAnsi="宋体" w:eastAsia="宋体" w:cs="宋体"/>
          <w:sz w:val="24"/>
          <w:szCs w:val="24"/>
        </w:rPr>
        <w:t>学业与职业</w:t>
      </w:r>
      <w:r>
        <w:rPr>
          <w:rFonts w:ascii="宋体" w:hAnsi="宋体" w:eastAsia="宋体" w:cs="Times New Roman"/>
          <w:sz w:val="24"/>
          <w:szCs w:val="24"/>
        </w:rPr>
        <w:t>”</w:t>
      </w:r>
      <w:r>
        <w:rPr>
          <w:rFonts w:hint="eastAsia" w:ascii="宋体" w:hAnsi="宋体" w:eastAsia="宋体" w:cs="宋体"/>
          <w:sz w:val="24"/>
          <w:szCs w:val="24"/>
        </w:rPr>
        <w:t>全过程的人才培养质量</w:t>
      </w:r>
      <w:r>
        <w:rPr>
          <w:rFonts w:ascii="宋体" w:hAnsi="宋体" w:eastAsia="宋体" w:cs="Times New Roman"/>
          <w:sz w:val="24"/>
          <w:szCs w:val="24"/>
        </w:rPr>
        <w:t>评价体系，开展社会、行业、企业、家长、学生等多元主体评价机制在教学质量评价方面，改革学生成绩评价方式，在专业核心课程、顶岗实习等成绩评定中实行企业兼职教师和专业教师共同评价学习效果的机制，使考核评价方式与课程目标相配套；每学期开展学生评教、督导评教、教师评学等工作，对教学质量进行科学评价。</w:t>
      </w:r>
    </w:p>
    <w:p>
      <w:pPr>
        <w:spacing w:line="300" w:lineRule="auto"/>
        <w:ind w:firstLine="480"/>
        <w:rPr>
          <w:rFonts w:ascii="宋体" w:hAnsi="宋体" w:eastAsia="宋体"/>
          <w:sz w:val="24"/>
          <w:szCs w:val="24"/>
        </w:rPr>
      </w:pPr>
      <w:r>
        <w:rPr>
          <w:rFonts w:ascii="宋体" w:hAnsi="宋体" w:eastAsia="宋体" w:cs="Times New Roman"/>
          <w:sz w:val="24"/>
          <w:szCs w:val="24"/>
        </w:rPr>
        <w:t>在毕业生跟踪调查方面，开展由行业、企业、学生家长和学生等参与的毕业生培养质量评价，定期向就业单位开展问卷调查，委托麦克思等第三方机构对本专业的毕业生进行调查分析，每年发布本专业人才培养质量报告。</w:t>
      </w:r>
    </w:p>
    <w:p>
      <w:pPr>
        <w:pStyle w:val="3"/>
        <w:spacing w:line="300" w:lineRule="auto"/>
        <w:rPr>
          <w:rFonts w:ascii="宋体" w:hAnsi="宋体" w:eastAsia="宋体"/>
          <w:sz w:val="24"/>
          <w:szCs w:val="24"/>
        </w:rPr>
      </w:pPr>
      <w:bookmarkStart w:id="21" w:name="_Toc108360164"/>
      <w:r>
        <w:rPr>
          <w:rFonts w:hint="eastAsia" w:ascii="宋体" w:hAnsi="宋体" w:eastAsia="宋体"/>
          <w:sz w:val="24"/>
          <w:szCs w:val="24"/>
        </w:rPr>
        <w:t>（六）质量管理</w:t>
      </w:r>
      <w:bookmarkEnd w:id="21"/>
    </w:p>
    <w:p>
      <w:pPr>
        <w:spacing w:line="30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建立规范的教学管理制度，教学中实践学分制管理，学生必须按照要求修完规定的学分才能毕业。充分发挥学生学习的积极性与主动性，给学生创造足够的灵活度和空间，并在教学安排，课程设置，考试考核与评价模式考试等方面积极探索与之相适应的管理模式。</w:t>
      </w:r>
    </w:p>
    <w:p>
      <w:pPr>
        <w:spacing w:line="300" w:lineRule="auto"/>
        <w:ind w:firstLine="480" w:firstLineChars="200"/>
        <w:rPr>
          <w:rFonts w:ascii="宋体" w:hAnsi="宋体" w:eastAsia="宋体" w:cs="Times New Roman"/>
          <w:sz w:val="24"/>
          <w:szCs w:val="24"/>
        </w:rPr>
      </w:pPr>
      <w:r>
        <w:rPr>
          <w:rFonts w:ascii="宋体" w:hAnsi="宋体" w:eastAsia="宋体" w:cs="Times New Roman"/>
          <w:sz w:val="24"/>
          <w:szCs w:val="24"/>
        </w:rPr>
        <w:t>建立了《教学质量保障体系“四评、两查、一考核工作方案》，四评：学生评教、教师自评、</w:t>
      </w:r>
      <w:r>
        <w:rPr>
          <w:rFonts w:hint="eastAsia" w:ascii="宋体" w:hAnsi="宋体" w:eastAsia="宋体" w:cs="Times New Roman"/>
          <w:sz w:val="24"/>
          <w:szCs w:val="24"/>
        </w:rPr>
        <w:t>团队</w:t>
      </w:r>
      <w:r>
        <w:rPr>
          <w:rFonts w:ascii="宋体" w:hAnsi="宋体" w:eastAsia="宋体" w:cs="Times New Roman"/>
          <w:sz w:val="24"/>
          <w:szCs w:val="24"/>
        </w:rPr>
        <w:t>评教、</w:t>
      </w:r>
      <w:r>
        <w:rPr>
          <w:rFonts w:hint="eastAsia" w:ascii="宋体" w:hAnsi="宋体" w:eastAsia="宋体" w:cs="Times New Roman"/>
          <w:sz w:val="24"/>
          <w:szCs w:val="24"/>
        </w:rPr>
        <w:t>院</w:t>
      </w:r>
      <w:r>
        <w:rPr>
          <w:rFonts w:ascii="宋体" w:hAnsi="宋体" w:eastAsia="宋体" w:cs="Times New Roman"/>
          <w:sz w:val="24"/>
          <w:szCs w:val="24"/>
        </w:rPr>
        <w:t>（系）综合考评；两查：检查任课教师上课情况，检查教师教案的编写情况和教学进度计划的执行情况；认真执行听课和教学检查制度，定期开展学生评教（网上）和教师评学等。</w:t>
      </w:r>
    </w:p>
    <w:p>
      <w:pPr>
        <w:pStyle w:val="2"/>
        <w:spacing w:line="300" w:lineRule="auto"/>
        <w:rPr>
          <w:rFonts w:ascii="黑体" w:hAnsi="黑体" w:eastAsia="黑体"/>
          <w:sz w:val="28"/>
          <w:szCs w:val="28"/>
        </w:rPr>
      </w:pPr>
      <w:bookmarkStart w:id="22" w:name="_Toc108360165"/>
      <w:r>
        <w:rPr>
          <w:rFonts w:hint="eastAsia" w:ascii="黑体" w:hAnsi="黑体" w:eastAsia="黑体"/>
          <w:sz w:val="28"/>
          <w:szCs w:val="28"/>
        </w:rPr>
        <w:t>九、毕业要求</w:t>
      </w:r>
      <w:bookmarkEnd w:id="22"/>
    </w:p>
    <w:p>
      <w:pPr>
        <w:snapToGrid w:val="0"/>
        <w:spacing w:after="156" w:afterLines="50" w:line="480" w:lineRule="exact"/>
        <w:ind w:firstLine="422" w:firstLineChars="200"/>
        <w:jc w:val="center"/>
        <w:rPr>
          <w:rFonts w:hint="eastAsia" w:ascii="宋体" w:hAnsi="宋体" w:eastAsia="宋体" w:cs="Times New Roman"/>
          <w:b/>
          <w:szCs w:val="21"/>
        </w:rPr>
      </w:pPr>
    </w:p>
    <w:p>
      <w:pPr>
        <w:snapToGrid w:val="0"/>
        <w:spacing w:after="156" w:afterLines="50" w:line="480" w:lineRule="exact"/>
        <w:ind w:firstLine="422" w:firstLineChars="200"/>
        <w:jc w:val="center"/>
        <w:rPr>
          <w:rFonts w:hint="eastAsia" w:ascii="宋体" w:hAnsi="宋体" w:eastAsia="宋体" w:cs="Times New Roman"/>
          <w:b/>
          <w:szCs w:val="21"/>
        </w:rPr>
      </w:pPr>
    </w:p>
    <w:p>
      <w:pPr>
        <w:snapToGrid w:val="0"/>
        <w:spacing w:after="156" w:afterLines="50" w:line="480" w:lineRule="exact"/>
        <w:ind w:firstLine="422" w:firstLineChars="200"/>
        <w:jc w:val="center"/>
        <w:rPr>
          <w:rFonts w:ascii="宋体" w:hAnsi="宋体" w:eastAsia="宋体" w:cs="Times New Roman"/>
          <w:b/>
          <w:kern w:val="0"/>
          <w:szCs w:val="21"/>
        </w:rPr>
      </w:pPr>
      <w:r>
        <w:rPr>
          <w:rFonts w:hint="eastAsia" w:ascii="宋体" w:hAnsi="宋体" w:eastAsia="宋体" w:cs="Times New Roman"/>
          <w:b/>
          <w:szCs w:val="21"/>
        </w:rPr>
        <w:t>表</w:t>
      </w:r>
      <w:r>
        <w:rPr>
          <w:rFonts w:ascii="宋体" w:hAnsi="宋体" w:eastAsia="宋体" w:cs="Times New Roman"/>
          <w:b/>
          <w:szCs w:val="21"/>
        </w:rPr>
        <w:t>9.1</w:t>
      </w:r>
      <w:r>
        <w:rPr>
          <w:rFonts w:ascii="宋体" w:hAnsi="宋体" w:eastAsia="宋体" w:cs="Times New Roman"/>
          <w:b/>
          <w:kern w:val="0"/>
          <w:szCs w:val="21"/>
        </w:rPr>
        <w:t>药品生产技术专业</w:t>
      </w:r>
      <w:r>
        <w:rPr>
          <w:rFonts w:hint="eastAsia" w:ascii="宋体" w:hAnsi="宋体" w:eastAsia="宋体" w:cs="Times New Roman"/>
          <w:b/>
          <w:kern w:val="0"/>
          <w:szCs w:val="21"/>
        </w:rPr>
        <w:t>课程模</w:t>
      </w:r>
      <w:r>
        <w:rPr>
          <w:rFonts w:ascii="宋体" w:hAnsi="宋体" w:eastAsia="宋体" w:cs="Times New Roman"/>
          <w:b/>
          <w:kern w:val="0"/>
          <w:szCs w:val="21"/>
        </w:rPr>
        <w:t>块</w:t>
      </w:r>
      <w:r>
        <w:rPr>
          <w:rFonts w:hint="eastAsia" w:ascii="宋体" w:hAnsi="宋体" w:eastAsia="宋体" w:cs="Times New Roman"/>
          <w:b/>
          <w:kern w:val="0"/>
          <w:szCs w:val="21"/>
        </w:rPr>
        <w:t>学分</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3142"/>
        <w:gridCol w:w="1417"/>
        <w:gridCol w:w="1134"/>
        <w:gridCol w:w="9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142" w:type="dxa"/>
            <w:vAlign w:val="center"/>
          </w:tcPr>
          <w:p>
            <w:pPr>
              <w:snapToGrid w:val="0"/>
              <w:spacing w:line="360" w:lineRule="exact"/>
              <w:jc w:val="center"/>
              <w:rPr>
                <w:rFonts w:ascii="宋体" w:hAnsi="宋体" w:eastAsia="宋体" w:cs="Times New Roman"/>
                <w:b/>
                <w:szCs w:val="21"/>
              </w:rPr>
            </w:pPr>
            <w:r>
              <w:rPr>
                <w:rFonts w:ascii="宋体" w:hAnsi="宋体" w:eastAsia="宋体" w:cs="Times New Roman"/>
                <w:b/>
                <w:szCs w:val="21"/>
              </w:rPr>
              <w:t>课</w:t>
            </w:r>
            <w:r>
              <w:rPr>
                <w:rFonts w:hint="eastAsia" w:ascii="宋体" w:hAnsi="宋体" w:eastAsia="宋体" w:cs="Times New Roman"/>
                <w:b/>
                <w:szCs w:val="21"/>
              </w:rPr>
              <w:t xml:space="preserve">  </w:t>
            </w:r>
            <w:r>
              <w:rPr>
                <w:rFonts w:ascii="宋体" w:hAnsi="宋体" w:eastAsia="宋体" w:cs="Times New Roman"/>
                <w:b/>
                <w:szCs w:val="21"/>
              </w:rPr>
              <w:t>程</w:t>
            </w:r>
            <w:r>
              <w:rPr>
                <w:rFonts w:hint="eastAsia" w:ascii="宋体" w:hAnsi="宋体" w:eastAsia="宋体" w:cs="Times New Roman"/>
                <w:b/>
                <w:szCs w:val="21"/>
              </w:rPr>
              <w:t xml:space="preserve">  </w:t>
            </w:r>
            <w:r>
              <w:rPr>
                <w:rFonts w:ascii="宋体" w:hAnsi="宋体" w:eastAsia="宋体" w:cs="Times New Roman"/>
                <w:b/>
                <w:szCs w:val="21"/>
              </w:rPr>
              <w:t>模</w:t>
            </w:r>
            <w:r>
              <w:rPr>
                <w:rFonts w:hint="eastAsia" w:ascii="宋体" w:hAnsi="宋体" w:eastAsia="宋体" w:cs="Times New Roman"/>
                <w:b/>
                <w:szCs w:val="21"/>
              </w:rPr>
              <w:t xml:space="preserve">  </w:t>
            </w:r>
            <w:r>
              <w:rPr>
                <w:rFonts w:ascii="宋体" w:hAnsi="宋体" w:eastAsia="宋体" w:cs="Times New Roman"/>
                <w:b/>
                <w:szCs w:val="21"/>
              </w:rPr>
              <w:t>块</w:t>
            </w:r>
          </w:p>
        </w:tc>
        <w:tc>
          <w:tcPr>
            <w:tcW w:w="1417" w:type="dxa"/>
            <w:vAlign w:val="center"/>
          </w:tcPr>
          <w:p>
            <w:pPr>
              <w:snapToGrid w:val="0"/>
              <w:spacing w:line="360" w:lineRule="exact"/>
              <w:jc w:val="center"/>
              <w:rPr>
                <w:rFonts w:ascii="宋体" w:hAnsi="宋体" w:eastAsia="宋体" w:cs="Times New Roman"/>
                <w:b/>
                <w:szCs w:val="21"/>
              </w:rPr>
            </w:pPr>
            <w:r>
              <w:rPr>
                <w:rFonts w:ascii="宋体" w:hAnsi="宋体" w:eastAsia="宋体" w:cs="Times New Roman"/>
                <w:b/>
                <w:szCs w:val="21"/>
              </w:rPr>
              <w:t>最</w:t>
            </w:r>
            <w:r>
              <w:rPr>
                <w:rFonts w:hint="eastAsia" w:ascii="宋体" w:hAnsi="宋体" w:eastAsia="宋体" w:cs="Times New Roman"/>
                <w:b/>
                <w:szCs w:val="21"/>
              </w:rPr>
              <w:t>高</w:t>
            </w:r>
            <w:r>
              <w:rPr>
                <w:rFonts w:ascii="宋体" w:hAnsi="宋体" w:eastAsia="宋体" w:cs="Times New Roman"/>
                <w:b/>
                <w:szCs w:val="21"/>
              </w:rPr>
              <w:t>学分</w:t>
            </w:r>
          </w:p>
        </w:tc>
        <w:tc>
          <w:tcPr>
            <w:tcW w:w="1134" w:type="dxa"/>
            <w:vAlign w:val="center"/>
          </w:tcPr>
          <w:p>
            <w:pPr>
              <w:snapToGrid w:val="0"/>
              <w:spacing w:line="360" w:lineRule="exact"/>
              <w:jc w:val="center"/>
              <w:rPr>
                <w:rFonts w:ascii="宋体" w:hAnsi="宋体" w:eastAsia="宋体" w:cs="Times New Roman"/>
                <w:b/>
                <w:szCs w:val="21"/>
              </w:rPr>
            </w:pPr>
            <w:r>
              <w:rPr>
                <w:rFonts w:ascii="宋体" w:hAnsi="宋体" w:eastAsia="宋体" w:cs="Times New Roman"/>
                <w:b/>
                <w:szCs w:val="21"/>
              </w:rPr>
              <w:t>最低学分</w:t>
            </w:r>
          </w:p>
        </w:tc>
        <w:tc>
          <w:tcPr>
            <w:tcW w:w="943" w:type="dxa"/>
            <w:vAlign w:val="center"/>
          </w:tcPr>
          <w:p>
            <w:pPr>
              <w:snapToGrid w:val="0"/>
              <w:spacing w:line="360" w:lineRule="exact"/>
              <w:jc w:val="center"/>
              <w:rPr>
                <w:rFonts w:ascii="宋体" w:hAnsi="宋体" w:eastAsia="宋体" w:cs="Times New Roman"/>
                <w:b/>
                <w:szCs w:val="21"/>
              </w:rPr>
            </w:pPr>
            <w:r>
              <w:rPr>
                <w:rFonts w:ascii="宋体" w:hAnsi="宋体" w:eastAsia="宋体" w:cs="Times New Roman"/>
                <w:b/>
                <w:szCs w:val="21"/>
              </w:rPr>
              <w:t>备</w:t>
            </w:r>
            <w:r>
              <w:rPr>
                <w:rFonts w:hint="eastAsia" w:ascii="宋体" w:hAnsi="宋体" w:eastAsia="宋体" w:cs="Times New Roman"/>
                <w:b/>
                <w:szCs w:val="21"/>
              </w:rPr>
              <w:t xml:space="preserve">  </w:t>
            </w:r>
            <w:r>
              <w:rPr>
                <w:rFonts w:ascii="宋体" w:hAnsi="宋体" w:eastAsia="宋体" w:cs="Times New Roman"/>
                <w:b/>
                <w:szCs w:val="21"/>
              </w:rPr>
              <w:t>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142" w:type="dxa"/>
            <w:vAlign w:val="center"/>
          </w:tcPr>
          <w:p>
            <w:pPr>
              <w:snapToGrid w:val="0"/>
              <w:spacing w:line="360" w:lineRule="exact"/>
              <w:jc w:val="center"/>
              <w:rPr>
                <w:rFonts w:ascii="宋体" w:hAnsi="宋体" w:eastAsia="宋体" w:cs="Times New Roman"/>
                <w:szCs w:val="21"/>
              </w:rPr>
            </w:pPr>
            <w:r>
              <w:rPr>
                <w:rFonts w:hint="eastAsia" w:ascii="宋体" w:hAnsi="宋体" w:eastAsia="宋体"/>
                <w:szCs w:val="21"/>
              </w:rPr>
              <w:t>公共基础课程</w:t>
            </w:r>
          </w:p>
        </w:tc>
        <w:tc>
          <w:tcPr>
            <w:tcW w:w="1417" w:type="dxa"/>
            <w:vAlign w:val="center"/>
          </w:tcPr>
          <w:p>
            <w:pPr>
              <w:snapToGrid w:val="0"/>
              <w:spacing w:line="360" w:lineRule="exact"/>
              <w:jc w:val="center"/>
              <w:rPr>
                <w:rFonts w:ascii="宋体" w:hAnsi="宋体" w:eastAsia="宋体" w:cs="Times New Roman"/>
                <w:szCs w:val="21"/>
              </w:rPr>
            </w:pPr>
            <w:r>
              <w:rPr>
                <w:rFonts w:ascii="宋体" w:hAnsi="宋体" w:eastAsia="宋体"/>
                <w:szCs w:val="21"/>
              </w:rPr>
              <w:t>37</w:t>
            </w:r>
          </w:p>
        </w:tc>
        <w:tc>
          <w:tcPr>
            <w:tcW w:w="1134" w:type="dxa"/>
            <w:vAlign w:val="center"/>
          </w:tcPr>
          <w:p>
            <w:pPr>
              <w:widowControl/>
              <w:spacing w:line="360" w:lineRule="exact"/>
              <w:jc w:val="center"/>
              <w:rPr>
                <w:rFonts w:ascii="宋体" w:hAnsi="宋体" w:eastAsia="宋体" w:cs="Times New Roman"/>
                <w:kern w:val="0"/>
                <w:szCs w:val="21"/>
              </w:rPr>
            </w:pPr>
            <w:r>
              <w:rPr>
                <w:rFonts w:ascii="宋体" w:hAnsi="宋体" w:eastAsia="宋体"/>
                <w:szCs w:val="21"/>
              </w:rPr>
              <w:t>37</w:t>
            </w:r>
          </w:p>
        </w:tc>
        <w:tc>
          <w:tcPr>
            <w:tcW w:w="943" w:type="dxa"/>
            <w:vAlign w:val="center"/>
          </w:tcPr>
          <w:p>
            <w:pPr>
              <w:snapToGrid w:val="0"/>
              <w:spacing w:line="36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142" w:type="dxa"/>
            <w:vAlign w:val="center"/>
          </w:tcPr>
          <w:p>
            <w:pPr>
              <w:snapToGrid w:val="0"/>
              <w:spacing w:line="360" w:lineRule="exact"/>
              <w:jc w:val="center"/>
              <w:rPr>
                <w:rFonts w:ascii="宋体" w:hAnsi="宋体" w:eastAsia="宋体" w:cs="Times New Roman"/>
                <w:szCs w:val="21"/>
              </w:rPr>
            </w:pPr>
            <w:r>
              <w:rPr>
                <w:rFonts w:hint="eastAsia" w:ascii="宋体" w:hAnsi="宋体" w:eastAsia="宋体"/>
                <w:szCs w:val="21"/>
              </w:rPr>
              <w:t>综合素质拓展课程</w:t>
            </w:r>
          </w:p>
        </w:tc>
        <w:tc>
          <w:tcPr>
            <w:tcW w:w="1417" w:type="dxa"/>
            <w:vAlign w:val="center"/>
          </w:tcPr>
          <w:p>
            <w:pPr>
              <w:snapToGrid w:val="0"/>
              <w:spacing w:line="360" w:lineRule="exact"/>
              <w:jc w:val="center"/>
              <w:rPr>
                <w:rFonts w:ascii="宋体" w:hAnsi="宋体" w:eastAsia="宋体" w:cs="Times New Roman"/>
                <w:szCs w:val="21"/>
              </w:rPr>
            </w:pPr>
            <w:r>
              <w:rPr>
                <w:rFonts w:ascii="宋体" w:hAnsi="宋体" w:eastAsia="宋体"/>
                <w:szCs w:val="21"/>
              </w:rPr>
              <w:t>4</w:t>
            </w:r>
          </w:p>
        </w:tc>
        <w:tc>
          <w:tcPr>
            <w:tcW w:w="1134" w:type="dxa"/>
            <w:vAlign w:val="center"/>
          </w:tcPr>
          <w:p>
            <w:pPr>
              <w:widowControl/>
              <w:spacing w:line="360" w:lineRule="exact"/>
              <w:jc w:val="center"/>
              <w:rPr>
                <w:rFonts w:ascii="宋体" w:hAnsi="宋体" w:eastAsia="宋体" w:cs="Times New Roman"/>
                <w:kern w:val="0"/>
                <w:szCs w:val="21"/>
              </w:rPr>
            </w:pPr>
            <w:r>
              <w:rPr>
                <w:rFonts w:ascii="宋体" w:hAnsi="宋体" w:eastAsia="宋体"/>
                <w:szCs w:val="21"/>
              </w:rPr>
              <w:t>4</w:t>
            </w:r>
          </w:p>
        </w:tc>
        <w:tc>
          <w:tcPr>
            <w:tcW w:w="943" w:type="dxa"/>
            <w:vAlign w:val="center"/>
          </w:tcPr>
          <w:p>
            <w:pPr>
              <w:snapToGrid w:val="0"/>
              <w:spacing w:line="36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142" w:type="dxa"/>
            <w:vAlign w:val="center"/>
          </w:tcPr>
          <w:p>
            <w:pPr>
              <w:snapToGrid w:val="0"/>
              <w:spacing w:line="360" w:lineRule="exact"/>
              <w:jc w:val="center"/>
              <w:rPr>
                <w:rFonts w:ascii="宋体" w:hAnsi="宋体" w:eastAsia="宋体" w:cs="Times New Roman"/>
                <w:szCs w:val="21"/>
              </w:rPr>
            </w:pPr>
            <w:r>
              <w:rPr>
                <w:rFonts w:hint="eastAsia" w:ascii="宋体" w:hAnsi="宋体" w:eastAsia="宋体"/>
                <w:szCs w:val="21"/>
              </w:rPr>
              <w:t>专业基础课程</w:t>
            </w:r>
          </w:p>
        </w:tc>
        <w:tc>
          <w:tcPr>
            <w:tcW w:w="1417" w:type="dxa"/>
            <w:vAlign w:val="center"/>
          </w:tcPr>
          <w:p>
            <w:pPr>
              <w:snapToGrid w:val="0"/>
              <w:spacing w:line="360" w:lineRule="exact"/>
              <w:jc w:val="center"/>
              <w:rPr>
                <w:rFonts w:ascii="宋体" w:hAnsi="宋体" w:eastAsia="宋体" w:cs="Times New Roman"/>
                <w:szCs w:val="21"/>
              </w:rPr>
            </w:pPr>
            <w:r>
              <w:rPr>
                <w:rFonts w:ascii="宋体" w:hAnsi="宋体" w:eastAsia="宋体"/>
                <w:szCs w:val="21"/>
              </w:rPr>
              <w:t>40</w:t>
            </w:r>
          </w:p>
        </w:tc>
        <w:tc>
          <w:tcPr>
            <w:tcW w:w="1134" w:type="dxa"/>
            <w:vAlign w:val="center"/>
          </w:tcPr>
          <w:p>
            <w:pPr>
              <w:widowControl/>
              <w:spacing w:line="360" w:lineRule="exact"/>
              <w:jc w:val="center"/>
              <w:rPr>
                <w:rFonts w:ascii="宋体" w:hAnsi="宋体" w:eastAsia="宋体" w:cs="Times New Roman"/>
                <w:kern w:val="0"/>
                <w:szCs w:val="21"/>
              </w:rPr>
            </w:pPr>
            <w:r>
              <w:rPr>
                <w:rFonts w:ascii="宋体" w:hAnsi="宋体" w:eastAsia="宋体"/>
                <w:szCs w:val="21"/>
              </w:rPr>
              <w:t>40</w:t>
            </w:r>
          </w:p>
        </w:tc>
        <w:tc>
          <w:tcPr>
            <w:tcW w:w="943" w:type="dxa"/>
            <w:vAlign w:val="center"/>
          </w:tcPr>
          <w:p>
            <w:pPr>
              <w:snapToGrid w:val="0"/>
              <w:spacing w:line="36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142" w:type="dxa"/>
            <w:vAlign w:val="center"/>
          </w:tcPr>
          <w:p>
            <w:pPr>
              <w:snapToGrid w:val="0"/>
              <w:spacing w:line="360" w:lineRule="exact"/>
              <w:jc w:val="center"/>
              <w:rPr>
                <w:rFonts w:ascii="宋体" w:hAnsi="宋体" w:eastAsia="宋体" w:cs="Times New Roman"/>
                <w:szCs w:val="21"/>
              </w:rPr>
            </w:pPr>
            <w:r>
              <w:rPr>
                <w:rFonts w:hint="eastAsia" w:ascii="宋体" w:hAnsi="宋体" w:eastAsia="宋体"/>
                <w:szCs w:val="21"/>
              </w:rPr>
              <w:t>专业核心课程</w:t>
            </w:r>
          </w:p>
        </w:tc>
        <w:tc>
          <w:tcPr>
            <w:tcW w:w="1417" w:type="dxa"/>
            <w:vAlign w:val="center"/>
          </w:tcPr>
          <w:p>
            <w:pPr>
              <w:snapToGrid w:val="0"/>
              <w:spacing w:line="360" w:lineRule="exact"/>
              <w:jc w:val="center"/>
              <w:rPr>
                <w:rFonts w:ascii="宋体" w:hAnsi="宋体" w:eastAsia="宋体" w:cs="Times New Roman"/>
                <w:szCs w:val="21"/>
              </w:rPr>
            </w:pPr>
            <w:r>
              <w:rPr>
                <w:rFonts w:ascii="宋体" w:hAnsi="宋体" w:eastAsia="宋体"/>
                <w:szCs w:val="21"/>
              </w:rPr>
              <w:t>24</w:t>
            </w:r>
          </w:p>
        </w:tc>
        <w:tc>
          <w:tcPr>
            <w:tcW w:w="1134" w:type="dxa"/>
            <w:vAlign w:val="center"/>
          </w:tcPr>
          <w:p>
            <w:pPr>
              <w:widowControl/>
              <w:spacing w:line="360" w:lineRule="exact"/>
              <w:jc w:val="center"/>
              <w:rPr>
                <w:rFonts w:ascii="宋体" w:hAnsi="宋体" w:eastAsia="宋体" w:cs="Times New Roman"/>
                <w:kern w:val="0"/>
                <w:szCs w:val="21"/>
              </w:rPr>
            </w:pPr>
            <w:r>
              <w:rPr>
                <w:rFonts w:ascii="宋体" w:hAnsi="宋体" w:eastAsia="宋体"/>
                <w:szCs w:val="21"/>
              </w:rPr>
              <w:t>24</w:t>
            </w:r>
          </w:p>
        </w:tc>
        <w:tc>
          <w:tcPr>
            <w:tcW w:w="943" w:type="dxa"/>
            <w:vAlign w:val="center"/>
          </w:tcPr>
          <w:p>
            <w:pPr>
              <w:snapToGrid w:val="0"/>
              <w:spacing w:line="36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142" w:type="dxa"/>
            <w:vAlign w:val="center"/>
          </w:tcPr>
          <w:p>
            <w:pPr>
              <w:snapToGrid w:val="0"/>
              <w:spacing w:line="360" w:lineRule="exact"/>
              <w:jc w:val="center"/>
              <w:rPr>
                <w:rFonts w:ascii="宋体" w:hAnsi="宋体" w:eastAsia="宋体" w:cs="Times New Roman"/>
                <w:szCs w:val="21"/>
              </w:rPr>
            </w:pPr>
            <w:r>
              <w:rPr>
                <w:rFonts w:hint="eastAsia" w:ascii="宋体" w:hAnsi="宋体" w:eastAsia="宋体"/>
                <w:szCs w:val="21"/>
              </w:rPr>
              <w:t>专业方向拓展课程</w:t>
            </w:r>
          </w:p>
        </w:tc>
        <w:tc>
          <w:tcPr>
            <w:tcW w:w="1417" w:type="dxa"/>
            <w:vAlign w:val="center"/>
          </w:tcPr>
          <w:p>
            <w:pPr>
              <w:snapToGrid w:val="0"/>
              <w:spacing w:line="360" w:lineRule="exact"/>
              <w:jc w:val="center"/>
              <w:rPr>
                <w:rFonts w:ascii="宋体" w:hAnsi="宋体" w:eastAsia="宋体" w:cs="Times New Roman"/>
                <w:szCs w:val="21"/>
              </w:rPr>
            </w:pPr>
            <w:r>
              <w:rPr>
                <w:rFonts w:ascii="宋体" w:hAnsi="宋体" w:eastAsia="宋体"/>
                <w:szCs w:val="21"/>
              </w:rPr>
              <w:t>15</w:t>
            </w:r>
          </w:p>
        </w:tc>
        <w:tc>
          <w:tcPr>
            <w:tcW w:w="1134" w:type="dxa"/>
            <w:vAlign w:val="center"/>
          </w:tcPr>
          <w:p>
            <w:pPr>
              <w:snapToGrid w:val="0"/>
              <w:spacing w:line="360" w:lineRule="exact"/>
              <w:jc w:val="center"/>
              <w:rPr>
                <w:rFonts w:ascii="宋体" w:hAnsi="宋体" w:eastAsia="宋体" w:cs="Times New Roman"/>
                <w:szCs w:val="21"/>
              </w:rPr>
            </w:pPr>
            <w:r>
              <w:rPr>
                <w:rFonts w:ascii="宋体" w:hAnsi="宋体" w:eastAsia="宋体"/>
                <w:szCs w:val="21"/>
              </w:rPr>
              <w:t>11</w:t>
            </w:r>
          </w:p>
        </w:tc>
        <w:tc>
          <w:tcPr>
            <w:tcW w:w="943" w:type="dxa"/>
            <w:vAlign w:val="center"/>
          </w:tcPr>
          <w:p>
            <w:pPr>
              <w:snapToGrid w:val="0"/>
              <w:spacing w:line="36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142" w:type="dxa"/>
            <w:vAlign w:val="center"/>
          </w:tcPr>
          <w:p>
            <w:pPr>
              <w:snapToGrid w:val="0"/>
              <w:spacing w:line="360" w:lineRule="exact"/>
              <w:jc w:val="center"/>
              <w:rPr>
                <w:rFonts w:ascii="宋体" w:hAnsi="宋体" w:eastAsia="宋体" w:cs="Times New Roman"/>
                <w:szCs w:val="21"/>
              </w:rPr>
            </w:pPr>
            <w:r>
              <w:rPr>
                <w:rFonts w:hint="eastAsia" w:ascii="宋体" w:hAnsi="宋体" w:eastAsia="宋体"/>
                <w:szCs w:val="21"/>
              </w:rPr>
              <w:t>专业实践课程</w:t>
            </w:r>
          </w:p>
        </w:tc>
        <w:tc>
          <w:tcPr>
            <w:tcW w:w="1417" w:type="dxa"/>
            <w:vAlign w:val="center"/>
          </w:tcPr>
          <w:p>
            <w:pPr>
              <w:snapToGrid w:val="0"/>
              <w:spacing w:line="360" w:lineRule="exact"/>
              <w:jc w:val="center"/>
              <w:rPr>
                <w:rFonts w:ascii="宋体" w:hAnsi="宋体" w:eastAsia="宋体" w:cs="Times New Roman"/>
                <w:szCs w:val="21"/>
              </w:rPr>
            </w:pPr>
            <w:r>
              <w:rPr>
                <w:rFonts w:ascii="宋体" w:hAnsi="宋体" w:eastAsia="宋体"/>
                <w:szCs w:val="21"/>
              </w:rPr>
              <w:t>32</w:t>
            </w:r>
          </w:p>
        </w:tc>
        <w:tc>
          <w:tcPr>
            <w:tcW w:w="1134" w:type="dxa"/>
            <w:vAlign w:val="center"/>
          </w:tcPr>
          <w:p>
            <w:pPr>
              <w:snapToGrid w:val="0"/>
              <w:spacing w:line="360" w:lineRule="exact"/>
              <w:ind w:firstLine="420" w:firstLineChars="200"/>
              <w:rPr>
                <w:rFonts w:ascii="宋体" w:hAnsi="宋体" w:eastAsia="宋体" w:cs="Times New Roman"/>
                <w:szCs w:val="21"/>
              </w:rPr>
            </w:pPr>
            <w:r>
              <w:rPr>
                <w:rFonts w:ascii="宋体" w:hAnsi="宋体" w:eastAsia="宋体"/>
                <w:szCs w:val="21"/>
              </w:rPr>
              <w:t>28</w:t>
            </w:r>
          </w:p>
        </w:tc>
        <w:tc>
          <w:tcPr>
            <w:tcW w:w="943" w:type="dxa"/>
            <w:vAlign w:val="center"/>
          </w:tcPr>
          <w:p>
            <w:pPr>
              <w:snapToGrid w:val="0"/>
              <w:spacing w:line="36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142" w:type="dxa"/>
            <w:vAlign w:val="center"/>
          </w:tcPr>
          <w:p>
            <w:pPr>
              <w:snapToGrid w:val="0"/>
              <w:spacing w:line="360" w:lineRule="exact"/>
              <w:ind w:left="48"/>
              <w:jc w:val="center"/>
              <w:rPr>
                <w:rFonts w:ascii="宋体" w:hAnsi="宋体" w:eastAsia="宋体" w:cs="Times New Roman"/>
                <w:szCs w:val="21"/>
              </w:rPr>
            </w:pPr>
            <w:r>
              <w:rPr>
                <w:rFonts w:hint="eastAsia" w:ascii="宋体" w:hAnsi="宋体" w:eastAsia="宋体" w:cs="Times New Roman"/>
                <w:szCs w:val="21"/>
              </w:rPr>
              <w:t>合</w:t>
            </w:r>
            <w:r>
              <w:rPr>
                <w:rFonts w:ascii="宋体" w:hAnsi="宋体" w:eastAsia="宋体" w:cs="Times New Roman"/>
                <w:szCs w:val="21"/>
              </w:rPr>
              <w:t>计</w:t>
            </w:r>
          </w:p>
        </w:tc>
        <w:tc>
          <w:tcPr>
            <w:tcW w:w="1417" w:type="dxa"/>
            <w:vAlign w:val="center"/>
          </w:tcPr>
          <w:p>
            <w:pPr>
              <w:snapToGrid w:val="0"/>
              <w:spacing w:line="360" w:lineRule="exact"/>
              <w:jc w:val="center"/>
              <w:rPr>
                <w:rFonts w:ascii="宋体" w:hAnsi="宋体" w:eastAsia="宋体" w:cs="Times New Roman"/>
                <w:szCs w:val="21"/>
              </w:rPr>
            </w:pPr>
            <w:r>
              <w:rPr>
                <w:rFonts w:ascii="宋体" w:hAnsi="宋体" w:eastAsia="宋体" w:cs="Times New Roman"/>
                <w:szCs w:val="21"/>
              </w:rPr>
              <w:t>152</w:t>
            </w:r>
          </w:p>
        </w:tc>
        <w:tc>
          <w:tcPr>
            <w:tcW w:w="1134" w:type="dxa"/>
            <w:vAlign w:val="center"/>
          </w:tcPr>
          <w:p>
            <w:pPr>
              <w:snapToGrid w:val="0"/>
              <w:spacing w:line="360" w:lineRule="exact"/>
              <w:jc w:val="center"/>
              <w:rPr>
                <w:rFonts w:ascii="宋体" w:hAnsi="宋体" w:eastAsia="宋体" w:cs="Times New Roman"/>
                <w:szCs w:val="21"/>
              </w:rPr>
            </w:pPr>
            <w:r>
              <w:rPr>
                <w:rFonts w:ascii="宋体" w:hAnsi="宋体" w:eastAsia="宋体" w:cs="Times New Roman"/>
                <w:szCs w:val="21"/>
              </w:rPr>
              <w:t>144</w:t>
            </w:r>
          </w:p>
        </w:tc>
        <w:tc>
          <w:tcPr>
            <w:tcW w:w="943" w:type="dxa"/>
            <w:vAlign w:val="center"/>
          </w:tcPr>
          <w:p>
            <w:pPr>
              <w:snapToGrid w:val="0"/>
              <w:spacing w:line="360" w:lineRule="exact"/>
              <w:jc w:val="center"/>
              <w:rPr>
                <w:rFonts w:ascii="宋体" w:hAnsi="宋体" w:eastAsia="宋体" w:cs="Times New Roman"/>
                <w:szCs w:val="21"/>
              </w:rPr>
            </w:pPr>
          </w:p>
        </w:tc>
      </w:tr>
    </w:tbl>
    <w:p>
      <w:pPr>
        <w:snapToGrid w:val="0"/>
        <w:spacing w:after="156" w:afterLines="50" w:line="30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本专业实践课程</w:t>
      </w:r>
      <w:r>
        <w:rPr>
          <w:rFonts w:ascii="宋体" w:hAnsi="宋体" w:eastAsia="宋体" w:cs="Times New Roman"/>
          <w:sz w:val="24"/>
          <w:szCs w:val="24"/>
        </w:rPr>
        <w:t>32学分，占总学分152学分的23%；实践课时1444占总课时2704的53%（剔除网络课程等）。</w:t>
      </w:r>
    </w:p>
    <w:p>
      <w:pPr>
        <w:snapToGrid w:val="0"/>
        <w:spacing w:after="156" w:afterLines="50" w:line="30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本专业毕业生须最低修满</w:t>
      </w:r>
      <w:r>
        <w:rPr>
          <w:rFonts w:ascii="宋体" w:hAnsi="宋体" w:eastAsia="宋体" w:cs="Times New Roman"/>
          <w:sz w:val="24"/>
          <w:szCs w:val="24"/>
        </w:rPr>
        <w:t>144学分（满足各平台最低学分要求，同时取得素质奖励4学分），获得二种以上职业资格证书或1+X证书。</w:t>
      </w:r>
    </w:p>
    <w:p>
      <w:pPr>
        <w:snapToGrid w:val="0"/>
        <w:spacing w:after="156" w:afterLines="50" w:line="30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本专业毕业生须参加暑期专业社会实践在</w:t>
      </w:r>
      <w:r>
        <w:rPr>
          <w:rFonts w:ascii="宋体" w:hAnsi="宋体" w:eastAsia="宋体" w:cs="Times New Roman"/>
          <w:sz w:val="24"/>
          <w:szCs w:val="24"/>
        </w:rPr>
        <w:t>20天以上，奖励1学分，暑期专业社会实践成绩由班主任评定。</w:t>
      </w:r>
    </w:p>
    <w:p>
      <w:pPr>
        <w:spacing w:line="300" w:lineRule="auto"/>
        <w:ind w:firstLine="482" w:firstLineChars="200"/>
        <w:rPr>
          <w:rFonts w:ascii="宋体" w:hAnsi="宋体" w:eastAsia="宋体"/>
          <w:b/>
          <w:sz w:val="24"/>
          <w:szCs w:val="24"/>
        </w:rPr>
      </w:pPr>
      <w:r>
        <w:rPr>
          <w:rFonts w:hint="eastAsia" w:ascii="宋体" w:hAnsi="宋体" w:eastAsia="宋体" w:cs="Times New Roman"/>
          <w:b/>
          <w:sz w:val="24"/>
          <w:szCs w:val="24"/>
        </w:rPr>
        <w:t>药物</w:t>
      </w:r>
      <w:r>
        <w:rPr>
          <w:rFonts w:ascii="宋体" w:hAnsi="宋体" w:eastAsia="宋体" w:cs="Times New Roman"/>
          <w:b/>
          <w:sz w:val="24"/>
          <w:szCs w:val="24"/>
        </w:rPr>
        <w:t>制剂</w:t>
      </w:r>
      <w:r>
        <w:rPr>
          <w:rFonts w:hint="eastAsia" w:ascii="宋体" w:hAnsi="宋体" w:eastAsia="宋体" w:cs="Times New Roman"/>
          <w:b/>
          <w:sz w:val="24"/>
          <w:szCs w:val="24"/>
        </w:rPr>
        <w:t>技术</w:t>
      </w:r>
      <w:r>
        <w:rPr>
          <w:rFonts w:hint="eastAsia" w:ascii="宋体" w:hAnsi="宋体" w:eastAsia="宋体"/>
          <w:b/>
          <w:sz w:val="24"/>
          <w:szCs w:val="24"/>
        </w:rPr>
        <w:t>专业毕业学分要求</w:t>
      </w:r>
    </w:p>
    <w:p>
      <w:pPr>
        <w:snapToGrid w:val="0"/>
        <w:spacing w:after="156" w:afterLines="50" w:line="360" w:lineRule="auto"/>
        <w:jc w:val="center"/>
        <w:rPr>
          <w:rFonts w:ascii="宋体" w:hAnsi="宋体" w:eastAsia="宋体"/>
          <w:b/>
        </w:rPr>
      </w:pPr>
      <w:r>
        <w:rPr>
          <w:rFonts w:hint="eastAsia" w:ascii="宋体" w:hAnsi="宋体" w:eastAsia="宋体"/>
          <w:b/>
        </w:rPr>
        <w:t>表</w:t>
      </w:r>
      <w:r>
        <w:rPr>
          <w:rFonts w:ascii="宋体" w:hAnsi="宋体" w:eastAsia="宋体"/>
          <w:b/>
        </w:rPr>
        <w:t xml:space="preserve"> 9.2 </w:t>
      </w:r>
      <w:r>
        <w:rPr>
          <w:rFonts w:hint="eastAsia" w:ascii="宋体" w:hAnsi="宋体" w:eastAsia="宋体"/>
          <w:b/>
        </w:rPr>
        <w:t>药物制剂</w:t>
      </w:r>
      <w:r>
        <w:rPr>
          <w:rFonts w:ascii="宋体" w:hAnsi="宋体" w:eastAsia="宋体"/>
          <w:b/>
        </w:rPr>
        <w:t>技术</w:t>
      </w:r>
      <w:r>
        <w:rPr>
          <w:rFonts w:hint="eastAsia" w:ascii="宋体" w:hAnsi="宋体" w:eastAsia="宋体"/>
          <w:b/>
        </w:rPr>
        <w:t>专业毕业学分要求</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3548"/>
        <w:gridCol w:w="2106"/>
        <w:gridCol w:w="15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48" w:type="dxa"/>
            <w:tcBorders>
              <w:top w:val="single" w:color="auto" w:sz="8" w:space="0"/>
            </w:tcBorders>
            <w:vAlign w:val="center"/>
          </w:tcPr>
          <w:p>
            <w:pPr>
              <w:snapToGrid w:val="0"/>
              <w:spacing w:line="360" w:lineRule="auto"/>
              <w:jc w:val="center"/>
              <w:rPr>
                <w:rFonts w:ascii="宋体" w:hAnsi="宋体" w:eastAsia="宋体"/>
                <w:b/>
                <w:szCs w:val="21"/>
              </w:rPr>
            </w:pPr>
            <w:r>
              <w:rPr>
                <w:rFonts w:hint="eastAsia" w:ascii="宋体" w:hAnsi="宋体" w:eastAsia="宋体"/>
                <w:b/>
                <w:szCs w:val="21"/>
              </w:rPr>
              <w:t>课程模块</w:t>
            </w:r>
          </w:p>
        </w:tc>
        <w:tc>
          <w:tcPr>
            <w:tcW w:w="2106" w:type="dxa"/>
            <w:tcBorders>
              <w:top w:val="single" w:color="auto" w:sz="8" w:space="0"/>
            </w:tcBorders>
            <w:vAlign w:val="center"/>
          </w:tcPr>
          <w:p>
            <w:pPr>
              <w:snapToGrid w:val="0"/>
              <w:spacing w:line="360" w:lineRule="auto"/>
              <w:jc w:val="center"/>
              <w:rPr>
                <w:rFonts w:ascii="宋体" w:hAnsi="宋体" w:eastAsia="宋体"/>
                <w:b/>
                <w:szCs w:val="21"/>
              </w:rPr>
            </w:pPr>
            <w:r>
              <w:rPr>
                <w:rFonts w:hint="eastAsia" w:ascii="宋体" w:hAnsi="宋体" w:eastAsia="宋体"/>
                <w:b/>
                <w:szCs w:val="21"/>
              </w:rPr>
              <w:t>最低学分要求</w:t>
            </w:r>
          </w:p>
        </w:tc>
        <w:tc>
          <w:tcPr>
            <w:tcW w:w="1526" w:type="dxa"/>
            <w:tcBorders>
              <w:top w:val="single" w:color="auto" w:sz="8" w:space="0"/>
            </w:tcBorders>
            <w:vAlign w:val="center"/>
          </w:tcPr>
          <w:p>
            <w:pPr>
              <w:snapToGrid w:val="0"/>
              <w:spacing w:line="360" w:lineRule="auto"/>
              <w:jc w:val="center"/>
              <w:rPr>
                <w:rFonts w:ascii="宋体" w:hAnsi="宋体" w:eastAsia="宋体"/>
                <w:b/>
                <w:szCs w:val="21"/>
              </w:rPr>
            </w:pPr>
            <w:r>
              <w:rPr>
                <w:rFonts w:hint="eastAsia" w:ascii="宋体" w:hAnsi="宋体" w:eastAsia="宋体"/>
                <w:b/>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48" w:type="dxa"/>
            <w:vAlign w:val="center"/>
          </w:tcPr>
          <w:p>
            <w:pPr>
              <w:snapToGrid w:val="0"/>
              <w:spacing w:line="360" w:lineRule="auto"/>
              <w:jc w:val="center"/>
              <w:rPr>
                <w:rFonts w:ascii="宋体" w:hAnsi="宋体" w:eastAsia="宋体"/>
                <w:szCs w:val="21"/>
              </w:rPr>
            </w:pPr>
            <w:r>
              <w:rPr>
                <w:rFonts w:hint="eastAsia" w:ascii="宋体" w:hAnsi="宋体" w:eastAsia="宋体"/>
                <w:szCs w:val="21"/>
              </w:rPr>
              <w:t>公共基础课程</w:t>
            </w:r>
          </w:p>
        </w:tc>
        <w:tc>
          <w:tcPr>
            <w:tcW w:w="2106" w:type="dxa"/>
            <w:vAlign w:val="center"/>
          </w:tcPr>
          <w:p>
            <w:pPr>
              <w:spacing w:line="360" w:lineRule="auto"/>
              <w:jc w:val="center"/>
              <w:rPr>
                <w:rFonts w:ascii="宋体" w:hAnsi="宋体" w:eastAsia="宋体"/>
                <w:szCs w:val="21"/>
              </w:rPr>
            </w:pPr>
            <w:r>
              <w:rPr>
                <w:rFonts w:ascii="宋体" w:hAnsi="宋体" w:eastAsia="宋体"/>
                <w:szCs w:val="21"/>
              </w:rPr>
              <w:t>37</w:t>
            </w:r>
          </w:p>
        </w:tc>
        <w:tc>
          <w:tcPr>
            <w:tcW w:w="1526" w:type="dxa"/>
            <w:vAlign w:val="center"/>
          </w:tcPr>
          <w:p>
            <w:pPr>
              <w:snapToGrid w:val="0"/>
              <w:spacing w:line="360" w:lineRule="auto"/>
              <w:jc w:val="center"/>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48" w:type="dxa"/>
            <w:vAlign w:val="center"/>
          </w:tcPr>
          <w:p>
            <w:pPr>
              <w:snapToGrid w:val="0"/>
              <w:spacing w:line="360" w:lineRule="auto"/>
              <w:jc w:val="center"/>
              <w:rPr>
                <w:rFonts w:ascii="宋体" w:hAnsi="宋体" w:eastAsia="宋体"/>
                <w:szCs w:val="21"/>
              </w:rPr>
            </w:pPr>
            <w:r>
              <w:rPr>
                <w:rFonts w:hint="eastAsia" w:ascii="宋体" w:hAnsi="宋体" w:eastAsia="宋体"/>
                <w:szCs w:val="21"/>
              </w:rPr>
              <w:t>综合素质课程</w:t>
            </w:r>
          </w:p>
        </w:tc>
        <w:tc>
          <w:tcPr>
            <w:tcW w:w="2106" w:type="dxa"/>
            <w:vAlign w:val="center"/>
          </w:tcPr>
          <w:p>
            <w:pPr>
              <w:snapToGrid w:val="0"/>
              <w:spacing w:line="360" w:lineRule="auto"/>
              <w:jc w:val="center"/>
              <w:rPr>
                <w:rFonts w:ascii="宋体" w:hAnsi="宋体" w:eastAsia="宋体"/>
                <w:szCs w:val="21"/>
              </w:rPr>
            </w:pPr>
            <w:r>
              <w:rPr>
                <w:rFonts w:ascii="宋体" w:hAnsi="宋体" w:eastAsia="宋体"/>
                <w:szCs w:val="21"/>
              </w:rPr>
              <w:t>4</w:t>
            </w:r>
          </w:p>
        </w:tc>
        <w:tc>
          <w:tcPr>
            <w:tcW w:w="1526" w:type="dxa"/>
            <w:vAlign w:val="center"/>
          </w:tcPr>
          <w:p>
            <w:pPr>
              <w:snapToGrid w:val="0"/>
              <w:spacing w:line="360" w:lineRule="auto"/>
              <w:jc w:val="center"/>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48" w:type="dxa"/>
            <w:vAlign w:val="center"/>
          </w:tcPr>
          <w:p>
            <w:pPr>
              <w:snapToGrid w:val="0"/>
              <w:spacing w:line="360" w:lineRule="auto"/>
              <w:jc w:val="center"/>
              <w:rPr>
                <w:rFonts w:ascii="宋体" w:hAnsi="宋体" w:eastAsia="宋体"/>
                <w:szCs w:val="21"/>
              </w:rPr>
            </w:pPr>
            <w:r>
              <w:rPr>
                <w:rFonts w:hint="eastAsia" w:ascii="宋体" w:hAnsi="宋体" w:eastAsia="宋体"/>
                <w:kern w:val="0"/>
                <w:szCs w:val="21"/>
              </w:rPr>
              <w:t>专业基础课程</w:t>
            </w:r>
          </w:p>
        </w:tc>
        <w:tc>
          <w:tcPr>
            <w:tcW w:w="2106" w:type="dxa"/>
            <w:vAlign w:val="center"/>
          </w:tcPr>
          <w:p>
            <w:pPr>
              <w:snapToGrid w:val="0"/>
              <w:spacing w:line="360" w:lineRule="auto"/>
              <w:jc w:val="center"/>
              <w:rPr>
                <w:rFonts w:ascii="宋体" w:hAnsi="宋体" w:eastAsia="宋体"/>
                <w:szCs w:val="21"/>
              </w:rPr>
            </w:pPr>
            <w:r>
              <w:rPr>
                <w:rFonts w:ascii="宋体" w:hAnsi="宋体" w:eastAsia="宋体"/>
                <w:szCs w:val="21"/>
              </w:rPr>
              <w:t>34</w:t>
            </w:r>
          </w:p>
        </w:tc>
        <w:tc>
          <w:tcPr>
            <w:tcW w:w="1526" w:type="dxa"/>
            <w:vAlign w:val="center"/>
          </w:tcPr>
          <w:p>
            <w:pPr>
              <w:snapToGrid w:val="0"/>
              <w:spacing w:line="360" w:lineRule="auto"/>
              <w:jc w:val="center"/>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48" w:type="dxa"/>
            <w:vAlign w:val="center"/>
          </w:tcPr>
          <w:p>
            <w:pPr>
              <w:snapToGrid w:val="0"/>
              <w:spacing w:line="360" w:lineRule="auto"/>
              <w:jc w:val="center"/>
              <w:rPr>
                <w:rFonts w:ascii="宋体" w:hAnsi="宋体" w:eastAsia="宋体"/>
                <w:szCs w:val="21"/>
              </w:rPr>
            </w:pPr>
            <w:r>
              <w:rPr>
                <w:rFonts w:hint="eastAsia" w:ascii="宋体" w:hAnsi="宋体" w:eastAsia="宋体"/>
                <w:kern w:val="0"/>
                <w:szCs w:val="21"/>
              </w:rPr>
              <w:t>专业核心课程</w:t>
            </w:r>
          </w:p>
        </w:tc>
        <w:tc>
          <w:tcPr>
            <w:tcW w:w="2106" w:type="dxa"/>
            <w:vAlign w:val="center"/>
          </w:tcPr>
          <w:p>
            <w:pPr>
              <w:snapToGrid w:val="0"/>
              <w:spacing w:line="360" w:lineRule="auto"/>
              <w:jc w:val="center"/>
              <w:rPr>
                <w:rFonts w:ascii="宋体" w:hAnsi="宋体" w:eastAsia="宋体"/>
                <w:szCs w:val="21"/>
              </w:rPr>
            </w:pPr>
            <w:r>
              <w:rPr>
                <w:rFonts w:ascii="宋体" w:hAnsi="宋体" w:eastAsia="宋体"/>
                <w:szCs w:val="21"/>
              </w:rPr>
              <w:t>23</w:t>
            </w:r>
          </w:p>
        </w:tc>
        <w:tc>
          <w:tcPr>
            <w:tcW w:w="1526" w:type="dxa"/>
            <w:vAlign w:val="center"/>
          </w:tcPr>
          <w:p>
            <w:pPr>
              <w:snapToGrid w:val="0"/>
              <w:spacing w:line="360" w:lineRule="auto"/>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48" w:type="dxa"/>
            <w:vAlign w:val="center"/>
          </w:tcPr>
          <w:p>
            <w:pPr>
              <w:snapToGrid w:val="0"/>
              <w:spacing w:line="360" w:lineRule="auto"/>
              <w:jc w:val="center"/>
              <w:rPr>
                <w:rFonts w:ascii="宋体" w:hAnsi="宋体" w:eastAsia="宋体"/>
                <w:szCs w:val="21"/>
              </w:rPr>
            </w:pPr>
            <w:r>
              <w:rPr>
                <w:rFonts w:hint="eastAsia" w:ascii="宋体" w:hAnsi="宋体" w:eastAsia="宋体"/>
                <w:kern w:val="0"/>
                <w:szCs w:val="21"/>
              </w:rPr>
              <w:t>专业方向拓展课程</w:t>
            </w:r>
          </w:p>
        </w:tc>
        <w:tc>
          <w:tcPr>
            <w:tcW w:w="2106" w:type="dxa"/>
            <w:vAlign w:val="center"/>
          </w:tcPr>
          <w:p>
            <w:pPr>
              <w:snapToGrid w:val="0"/>
              <w:spacing w:line="360" w:lineRule="auto"/>
              <w:jc w:val="center"/>
              <w:rPr>
                <w:rFonts w:ascii="宋体" w:hAnsi="宋体" w:eastAsia="宋体"/>
                <w:szCs w:val="21"/>
              </w:rPr>
            </w:pPr>
            <w:r>
              <w:rPr>
                <w:rFonts w:ascii="宋体" w:hAnsi="宋体" w:eastAsia="宋体"/>
                <w:szCs w:val="21"/>
              </w:rPr>
              <w:t>14</w:t>
            </w:r>
          </w:p>
        </w:tc>
        <w:tc>
          <w:tcPr>
            <w:tcW w:w="1526" w:type="dxa"/>
            <w:vAlign w:val="center"/>
          </w:tcPr>
          <w:p>
            <w:pPr>
              <w:snapToGrid w:val="0"/>
              <w:spacing w:line="360" w:lineRule="auto"/>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48" w:type="dxa"/>
            <w:vAlign w:val="center"/>
          </w:tcPr>
          <w:p>
            <w:pPr>
              <w:snapToGrid w:val="0"/>
              <w:spacing w:line="360" w:lineRule="auto"/>
              <w:jc w:val="center"/>
              <w:rPr>
                <w:rFonts w:ascii="宋体" w:hAnsi="宋体" w:eastAsia="宋体"/>
                <w:kern w:val="0"/>
                <w:szCs w:val="21"/>
              </w:rPr>
            </w:pPr>
            <w:r>
              <w:rPr>
                <w:rFonts w:hint="eastAsia" w:ascii="宋体" w:hAnsi="宋体" w:eastAsia="宋体"/>
                <w:kern w:val="0"/>
                <w:szCs w:val="21"/>
              </w:rPr>
              <w:t>专业实践课程</w:t>
            </w:r>
          </w:p>
        </w:tc>
        <w:tc>
          <w:tcPr>
            <w:tcW w:w="2106" w:type="dxa"/>
            <w:vAlign w:val="center"/>
          </w:tcPr>
          <w:p>
            <w:pPr>
              <w:snapToGrid w:val="0"/>
              <w:spacing w:line="360" w:lineRule="auto"/>
              <w:jc w:val="center"/>
              <w:rPr>
                <w:rFonts w:ascii="宋体" w:hAnsi="宋体" w:eastAsia="宋体"/>
                <w:szCs w:val="21"/>
              </w:rPr>
            </w:pPr>
            <w:r>
              <w:rPr>
                <w:rFonts w:ascii="宋体" w:hAnsi="宋体" w:eastAsia="宋体"/>
                <w:szCs w:val="21"/>
              </w:rPr>
              <w:t>28</w:t>
            </w:r>
          </w:p>
        </w:tc>
        <w:tc>
          <w:tcPr>
            <w:tcW w:w="1526" w:type="dxa"/>
            <w:vAlign w:val="center"/>
          </w:tcPr>
          <w:p>
            <w:pPr>
              <w:snapToGrid w:val="0"/>
              <w:spacing w:line="360" w:lineRule="auto"/>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48" w:type="dxa"/>
            <w:tcBorders>
              <w:bottom w:val="single" w:color="auto" w:sz="8" w:space="0"/>
            </w:tcBorders>
            <w:vAlign w:val="center"/>
          </w:tcPr>
          <w:p>
            <w:pPr>
              <w:snapToGrid w:val="0"/>
              <w:spacing w:line="360" w:lineRule="auto"/>
              <w:jc w:val="center"/>
              <w:rPr>
                <w:rFonts w:ascii="宋体" w:hAnsi="宋体" w:eastAsia="宋体"/>
                <w:szCs w:val="21"/>
              </w:rPr>
            </w:pPr>
            <w:r>
              <w:rPr>
                <w:rFonts w:hint="eastAsia" w:ascii="宋体" w:hAnsi="宋体" w:eastAsia="宋体"/>
                <w:szCs w:val="21"/>
              </w:rPr>
              <w:t>合计</w:t>
            </w:r>
          </w:p>
        </w:tc>
        <w:tc>
          <w:tcPr>
            <w:tcW w:w="2106" w:type="dxa"/>
            <w:tcBorders>
              <w:bottom w:val="single" w:color="auto" w:sz="8" w:space="0"/>
            </w:tcBorders>
            <w:vAlign w:val="center"/>
          </w:tcPr>
          <w:p>
            <w:pPr>
              <w:snapToGrid w:val="0"/>
              <w:spacing w:line="360" w:lineRule="auto"/>
              <w:jc w:val="center"/>
              <w:rPr>
                <w:rFonts w:ascii="宋体" w:hAnsi="宋体" w:eastAsia="宋体"/>
                <w:szCs w:val="21"/>
              </w:rPr>
            </w:pPr>
            <w:r>
              <w:rPr>
                <w:rFonts w:ascii="宋体" w:hAnsi="宋体" w:eastAsia="宋体"/>
                <w:szCs w:val="21"/>
              </w:rPr>
              <w:t>140</w:t>
            </w:r>
          </w:p>
        </w:tc>
        <w:tc>
          <w:tcPr>
            <w:tcW w:w="1526" w:type="dxa"/>
            <w:tcBorders>
              <w:bottom w:val="single" w:color="auto" w:sz="8" w:space="0"/>
            </w:tcBorders>
            <w:vAlign w:val="center"/>
          </w:tcPr>
          <w:p>
            <w:pPr>
              <w:snapToGrid w:val="0"/>
              <w:spacing w:line="360" w:lineRule="auto"/>
              <w:jc w:val="center"/>
              <w:rPr>
                <w:rFonts w:ascii="宋体" w:hAnsi="宋体" w:eastAsia="宋体"/>
                <w:szCs w:val="21"/>
              </w:rPr>
            </w:pPr>
          </w:p>
        </w:tc>
      </w:tr>
    </w:tbl>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（1）本专业最低修满</w:t>
      </w:r>
      <w:r>
        <w:rPr>
          <w:rFonts w:ascii="宋体" w:hAnsi="宋体" w:eastAsia="宋体" w:cs="Times New Roman"/>
          <w:sz w:val="24"/>
          <w:szCs w:val="24"/>
        </w:rPr>
        <w:t>140</w:t>
      </w:r>
      <w:r>
        <w:rPr>
          <w:rFonts w:hint="eastAsia" w:ascii="宋体" w:hAnsi="宋体" w:eastAsia="宋体" w:cs="Times New Roman"/>
          <w:sz w:val="24"/>
          <w:szCs w:val="24"/>
        </w:rPr>
        <w:t>学分，满足各平台最低学分要求，同时取得素质奖励</w:t>
      </w:r>
      <w:r>
        <w:rPr>
          <w:rFonts w:ascii="宋体" w:hAnsi="宋体" w:eastAsia="宋体" w:cs="Times New Roman"/>
          <w:sz w:val="24"/>
          <w:szCs w:val="24"/>
        </w:rPr>
        <w:t>4</w:t>
      </w:r>
      <w:r>
        <w:rPr>
          <w:rFonts w:hint="eastAsia" w:ascii="宋体" w:hAnsi="宋体" w:eastAsia="宋体" w:cs="Times New Roman"/>
          <w:sz w:val="24"/>
          <w:szCs w:val="24"/>
        </w:rPr>
        <w:t>学分。</w:t>
      </w:r>
    </w:p>
    <w:p>
      <w:pPr>
        <w:spacing w:line="300" w:lineRule="auto"/>
        <w:ind w:firstLine="480"/>
        <w:rPr>
          <w:rFonts w:ascii="宋体" w:hAnsi="宋体" w:eastAsia="宋体" w:cs="Times New Roman"/>
          <w:sz w:val="24"/>
          <w:szCs w:val="24"/>
        </w:rPr>
      </w:pPr>
      <w:r>
        <w:rPr>
          <w:rFonts w:hint="eastAsia" w:ascii="宋体" w:hAnsi="宋体" w:eastAsia="宋体" w:cs="Times New Roman"/>
          <w:sz w:val="24"/>
          <w:szCs w:val="24"/>
        </w:rPr>
        <w:t>（2）职业资格证书要求：化学检验员或者</w:t>
      </w:r>
      <w:r>
        <w:rPr>
          <w:rFonts w:ascii="宋体" w:hAnsi="宋体" w:eastAsia="宋体" w:cs="Times New Roman"/>
          <w:sz w:val="24"/>
          <w:szCs w:val="24"/>
        </w:rPr>
        <w:t>药物制剂生产1+X</w:t>
      </w:r>
      <w:r>
        <w:rPr>
          <w:rFonts w:hint="eastAsia" w:ascii="宋体" w:hAnsi="宋体" w:eastAsia="宋体" w:cs="Times New Roman"/>
          <w:sz w:val="24"/>
          <w:szCs w:val="24"/>
        </w:rPr>
        <w:t>中级</w:t>
      </w:r>
      <w:r>
        <w:rPr>
          <w:rFonts w:ascii="宋体" w:hAnsi="宋体" w:eastAsia="宋体" w:cs="Times New Roman"/>
          <w:sz w:val="24"/>
          <w:szCs w:val="24"/>
        </w:rPr>
        <w:t>证书</w:t>
      </w:r>
    </w:p>
    <w:p>
      <w:pPr>
        <w:spacing w:line="300" w:lineRule="auto"/>
        <w:ind w:firstLine="482" w:firstLineChars="200"/>
        <w:rPr>
          <w:rFonts w:hint="eastAsia" w:ascii="宋体" w:hAnsi="宋体" w:eastAsia="宋体" w:cs="Times New Roman"/>
          <w:b/>
          <w:sz w:val="24"/>
          <w:szCs w:val="24"/>
        </w:rPr>
      </w:pPr>
    </w:p>
    <w:p>
      <w:pPr>
        <w:spacing w:line="300" w:lineRule="auto"/>
        <w:ind w:firstLine="482" w:firstLineChars="200"/>
        <w:rPr>
          <w:rFonts w:hint="eastAsia" w:ascii="宋体" w:hAnsi="宋体" w:eastAsia="宋体" w:cs="Times New Roman"/>
          <w:b/>
          <w:sz w:val="24"/>
          <w:szCs w:val="24"/>
        </w:rPr>
      </w:pPr>
    </w:p>
    <w:p>
      <w:pPr>
        <w:spacing w:line="30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药品质量与安全</w:t>
      </w:r>
      <w:r>
        <w:rPr>
          <w:rFonts w:hint="eastAsia" w:ascii="宋体" w:hAnsi="宋体" w:eastAsia="宋体"/>
          <w:b/>
          <w:sz w:val="24"/>
          <w:szCs w:val="24"/>
        </w:rPr>
        <w:t>专业毕业学分要求</w:t>
      </w:r>
    </w:p>
    <w:p>
      <w:pPr>
        <w:snapToGrid w:val="0"/>
        <w:spacing w:after="156" w:afterLines="50" w:line="360" w:lineRule="auto"/>
        <w:jc w:val="center"/>
        <w:rPr>
          <w:rFonts w:ascii="宋体" w:hAnsi="宋体" w:eastAsia="宋体"/>
          <w:b/>
        </w:rPr>
      </w:pPr>
      <w:r>
        <w:rPr>
          <w:rFonts w:hint="eastAsia" w:ascii="宋体" w:hAnsi="宋体" w:eastAsia="宋体"/>
          <w:b/>
        </w:rPr>
        <w:t>表</w:t>
      </w:r>
      <w:r>
        <w:rPr>
          <w:rFonts w:ascii="宋体" w:hAnsi="宋体" w:eastAsia="宋体"/>
          <w:b/>
        </w:rPr>
        <w:t xml:space="preserve"> 9.3 </w:t>
      </w:r>
      <w:bookmarkStart w:id="23" w:name="_Hlk116895160"/>
      <w:r>
        <w:rPr>
          <w:rFonts w:hint="eastAsia" w:ascii="宋体" w:hAnsi="宋体" w:eastAsia="宋体"/>
          <w:b/>
        </w:rPr>
        <w:t>药品质量与安全专业</w:t>
      </w:r>
      <w:bookmarkEnd w:id="23"/>
      <w:r>
        <w:rPr>
          <w:rFonts w:hint="eastAsia" w:ascii="宋体" w:hAnsi="宋体" w:eastAsia="宋体"/>
          <w:b/>
        </w:rPr>
        <w:t>毕业学分要求</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3548"/>
        <w:gridCol w:w="2106"/>
        <w:gridCol w:w="15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48" w:type="dxa"/>
            <w:tcBorders>
              <w:top w:val="single" w:color="auto" w:sz="8" w:space="0"/>
            </w:tcBorders>
            <w:vAlign w:val="center"/>
          </w:tcPr>
          <w:p>
            <w:pPr>
              <w:snapToGrid w:val="0"/>
              <w:spacing w:line="360" w:lineRule="auto"/>
              <w:jc w:val="center"/>
              <w:rPr>
                <w:rFonts w:ascii="宋体" w:hAnsi="宋体" w:eastAsia="宋体"/>
                <w:b/>
                <w:szCs w:val="21"/>
              </w:rPr>
            </w:pPr>
            <w:r>
              <w:rPr>
                <w:rFonts w:hint="eastAsia" w:ascii="宋体" w:hAnsi="宋体" w:eastAsia="宋体"/>
                <w:b/>
                <w:szCs w:val="21"/>
              </w:rPr>
              <w:t>课程模块</w:t>
            </w:r>
          </w:p>
        </w:tc>
        <w:tc>
          <w:tcPr>
            <w:tcW w:w="2106" w:type="dxa"/>
            <w:tcBorders>
              <w:top w:val="single" w:color="auto" w:sz="8" w:space="0"/>
            </w:tcBorders>
            <w:vAlign w:val="center"/>
          </w:tcPr>
          <w:p>
            <w:pPr>
              <w:snapToGrid w:val="0"/>
              <w:spacing w:line="360" w:lineRule="auto"/>
              <w:jc w:val="center"/>
              <w:rPr>
                <w:rFonts w:ascii="宋体" w:hAnsi="宋体" w:eastAsia="宋体"/>
                <w:b/>
                <w:szCs w:val="21"/>
              </w:rPr>
            </w:pPr>
            <w:r>
              <w:rPr>
                <w:rFonts w:hint="eastAsia" w:ascii="宋体" w:hAnsi="宋体" w:eastAsia="宋体"/>
                <w:b/>
                <w:szCs w:val="21"/>
              </w:rPr>
              <w:t>最低学分要求</w:t>
            </w:r>
          </w:p>
        </w:tc>
        <w:tc>
          <w:tcPr>
            <w:tcW w:w="1526" w:type="dxa"/>
            <w:tcBorders>
              <w:top w:val="single" w:color="auto" w:sz="8" w:space="0"/>
            </w:tcBorders>
            <w:vAlign w:val="center"/>
          </w:tcPr>
          <w:p>
            <w:pPr>
              <w:snapToGrid w:val="0"/>
              <w:spacing w:line="360" w:lineRule="auto"/>
              <w:jc w:val="center"/>
              <w:rPr>
                <w:rFonts w:ascii="宋体" w:hAnsi="宋体" w:eastAsia="宋体"/>
                <w:b/>
                <w:szCs w:val="21"/>
              </w:rPr>
            </w:pPr>
            <w:r>
              <w:rPr>
                <w:rFonts w:hint="eastAsia" w:ascii="宋体" w:hAnsi="宋体" w:eastAsia="宋体"/>
                <w:b/>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48" w:type="dxa"/>
            <w:vAlign w:val="center"/>
          </w:tcPr>
          <w:p>
            <w:pPr>
              <w:snapToGrid w:val="0"/>
              <w:spacing w:line="360" w:lineRule="auto"/>
              <w:jc w:val="center"/>
              <w:rPr>
                <w:rFonts w:ascii="宋体" w:hAnsi="宋体" w:eastAsia="宋体"/>
                <w:szCs w:val="21"/>
              </w:rPr>
            </w:pPr>
            <w:r>
              <w:rPr>
                <w:rFonts w:hint="eastAsia" w:ascii="宋体" w:hAnsi="宋体" w:eastAsia="宋体"/>
                <w:szCs w:val="21"/>
              </w:rPr>
              <w:t>公共基础课程</w:t>
            </w:r>
          </w:p>
        </w:tc>
        <w:tc>
          <w:tcPr>
            <w:tcW w:w="2106" w:type="dxa"/>
            <w:vAlign w:val="center"/>
          </w:tcPr>
          <w:p>
            <w:pPr>
              <w:spacing w:line="360" w:lineRule="auto"/>
              <w:jc w:val="center"/>
              <w:rPr>
                <w:rFonts w:ascii="宋体" w:hAnsi="宋体" w:eastAsia="宋体"/>
                <w:szCs w:val="21"/>
              </w:rPr>
            </w:pPr>
            <w:r>
              <w:rPr>
                <w:rFonts w:ascii="宋体" w:hAnsi="宋体" w:eastAsia="宋体"/>
                <w:szCs w:val="21"/>
              </w:rPr>
              <w:t>37</w:t>
            </w:r>
          </w:p>
        </w:tc>
        <w:tc>
          <w:tcPr>
            <w:tcW w:w="1526" w:type="dxa"/>
            <w:vAlign w:val="center"/>
          </w:tcPr>
          <w:p>
            <w:pPr>
              <w:snapToGrid w:val="0"/>
              <w:spacing w:line="360" w:lineRule="auto"/>
              <w:jc w:val="center"/>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48" w:type="dxa"/>
            <w:vAlign w:val="center"/>
          </w:tcPr>
          <w:p>
            <w:pPr>
              <w:snapToGrid w:val="0"/>
              <w:spacing w:line="360" w:lineRule="auto"/>
              <w:jc w:val="center"/>
              <w:rPr>
                <w:rFonts w:ascii="宋体" w:hAnsi="宋体" w:eastAsia="宋体"/>
                <w:szCs w:val="21"/>
              </w:rPr>
            </w:pPr>
            <w:r>
              <w:rPr>
                <w:rFonts w:hint="eastAsia" w:ascii="宋体" w:hAnsi="宋体" w:eastAsia="宋体"/>
                <w:szCs w:val="21"/>
              </w:rPr>
              <w:t>综合素质课程</w:t>
            </w:r>
          </w:p>
        </w:tc>
        <w:tc>
          <w:tcPr>
            <w:tcW w:w="2106" w:type="dxa"/>
            <w:vAlign w:val="center"/>
          </w:tcPr>
          <w:p>
            <w:pPr>
              <w:snapToGrid w:val="0"/>
              <w:spacing w:line="360" w:lineRule="auto"/>
              <w:jc w:val="center"/>
              <w:rPr>
                <w:rFonts w:ascii="宋体" w:hAnsi="宋体" w:eastAsia="宋体"/>
                <w:szCs w:val="21"/>
              </w:rPr>
            </w:pPr>
            <w:r>
              <w:rPr>
                <w:rFonts w:ascii="宋体" w:hAnsi="宋体" w:eastAsia="宋体"/>
                <w:szCs w:val="21"/>
              </w:rPr>
              <w:t>4</w:t>
            </w:r>
          </w:p>
        </w:tc>
        <w:tc>
          <w:tcPr>
            <w:tcW w:w="1526" w:type="dxa"/>
            <w:vAlign w:val="center"/>
          </w:tcPr>
          <w:p>
            <w:pPr>
              <w:snapToGrid w:val="0"/>
              <w:spacing w:line="360" w:lineRule="auto"/>
              <w:jc w:val="center"/>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48" w:type="dxa"/>
            <w:vAlign w:val="center"/>
          </w:tcPr>
          <w:p>
            <w:pPr>
              <w:snapToGrid w:val="0"/>
              <w:spacing w:line="360" w:lineRule="auto"/>
              <w:jc w:val="center"/>
              <w:rPr>
                <w:rFonts w:ascii="宋体" w:hAnsi="宋体" w:eastAsia="宋体"/>
                <w:szCs w:val="21"/>
              </w:rPr>
            </w:pPr>
            <w:r>
              <w:rPr>
                <w:rFonts w:hint="eastAsia" w:ascii="宋体" w:hAnsi="宋体" w:eastAsia="宋体"/>
                <w:kern w:val="0"/>
                <w:szCs w:val="21"/>
              </w:rPr>
              <w:t>专业基础课程</w:t>
            </w:r>
          </w:p>
        </w:tc>
        <w:tc>
          <w:tcPr>
            <w:tcW w:w="2106" w:type="dxa"/>
            <w:vAlign w:val="center"/>
          </w:tcPr>
          <w:p>
            <w:pPr>
              <w:snapToGrid w:val="0"/>
              <w:spacing w:line="360" w:lineRule="auto"/>
              <w:jc w:val="center"/>
              <w:rPr>
                <w:rFonts w:ascii="宋体" w:hAnsi="宋体" w:eastAsia="宋体"/>
                <w:szCs w:val="21"/>
              </w:rPr>
            </w:pPr>
            <w:r>
              <w:rPr>
                <w:rFonts w:ascii="宋体" w:hAnsi="宋体" w:eastAsia="宋体"/>
                <w:szCs w:val="21"/>
              </w:rPr>
              <w:t>29</w:t>
            </w:r>
          </w:p>
        </w:tc>
        <w:tc>
          <w:tcPr>
            <w:tcW w:w="1526" w:type="dxa"/>
            <w:vAlign w:val="center"/>
          </w:tcPr>
          <w:p>
            <w:pPr>
              <w:snapToGrid w:val="0"/>
              <w:spacing w:line="360" w:lineRule="auto"/>
              <w:jc w:val="center"/>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48" w:type="dxa"/>
            <w:vAlign w:val="center"/>
          </w:tcPr>
          <w:p>
            <w:pPr>
              <w:snapToGrid w:val="0"/>
              <w:spacing w:line="360" w:lineRule="auto"/>
              <w:jc w:val="center"/>
              <w:rPr>
                <w:rFonts w:ascii="宋体" w:hAnsi="宋体" w:eastAsia="宋体"/>
                <w:szCs w:val="21"/>
              </w:rPr>
            </w:pPr>
            <w:r>
              <w:rPr>
                <w:rFonts w:hint="eastAsia" w:ascii="宋体" w:hAnsi="宋体" w:eastAsia="宋体"/>
                <w:kern w:val="0"/>
                <w:szCs w:val="21"/>
              </w:rPr>
              <w:t>专业核心课程</w:t>
            </w:r>
          </w:p>
        </w:tc>
        <w:tc>
          <w:tcPr>
            <w:tcW w:w="2106" w:type="dxa"/>
            <w:vAlign w:val="center"/>
          </w:tcPr>
          <w:p>
            <w:pPr>
              <w:snapToGrid w:val="0"/>
              <w:spacing w:line="360" w:lineRule="auto"/>
              <w:jc w:val="center"/>
              <w:rPr>
                <w:rFonts w:ascii="宋体" w:hAnsi="宋体" w:eastAsia="宋体"/>
                <w:szCs w:val="21"/>
              </w:rPr>
            </w:pPr>
            <w:r>
              <w:rPr>
                <w:rFonts w:ascii="宋体" w:hAnsi="宋体" w:eastAsia="宋体"/>
                <w:szCs w:val="21"/>
              </w:rPr>
              <w:t>23</w:t>
            </w:r>
          </w:p>
        </w:tc>
        <w:tc>
          <w:tcPr>
            <w:tcW w:w="1526" w:type="dxa"/>
            <w:vAlign w:val="center"/>
          </w:tcPr>
          <w:p>
            <w:pPr>
              <w:snapToGrid w:val="0"/>
              <w:spacing w:line="360" w:lineRule="auto"/>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48" w:type="dxa"/>
            <w:vAlign w:val="center"/>
          </w:tcPr>
          <w:p>
            <w:pPr>
              <w:snapToGrid w:val="0"/>
              <w:spacing w:line="360" w:lineRule="auto"/>
              <w:jc w:val="center"/>
              <w:rPr>
                <w:rFonts w:ascii="宋体" w:hAnsi="宋体" w:eastAsia="宋体"/>
                <w:szCs w:val="21"/>
              </w:rPr>
            </w:pPr>
            <w:r>
              <w:rPr>
                <w:rFonts w:hint="eastAsia" w:ascii="宋体" w:hAnsi="宋体" w:eastAsia="宋体"/>
                <w:kern w:val="0"/>
                <w:szCs w:val="21"/>
              </w:rPr>
              <w:t>专业方向拓展课程</w:t>
            </w:r>
          </w:p>
        </w:tc>
        <w:tc>
          <w:tcPr>
            <w:tcW w:w="2106" w:type="dxa"/>
            <w:vAlign w:val="center"/>
          </w:tcPr>
          <w:p>
            <w:pPr>
              <w:snapToGrid w:val="0"/>
              <w:spacing w:line="360" w:lineRule="auto"/>
              <w:jc w:val="center"/>
              <w:rPr>
                <w:rFonts w:ascii="宋体" w:hAnsi="宋体" w:eastAsia="宋体"/>
                <w:szCs w:val="21"/>
              </w:rPr>
            </w:pPr>
            <w:r>
              <w:rPr>
                <w:rFonts w:ascii="宋体" w:hAnsi="宋体" w:eastAsia="宋体"/>
                <w:szCs w:val="21"/>
              </w:rPr>
              <w:t>20</w:t>
            </w:r>
          </w:p>
        </w:tc>
        <w:tc>
          <w:tcPr>
            <w:tcW w:w="1526" w:type="dxa"/>
            <w:vAlign w:val="center"/>
          </w:tcPr>
          <w:p>
            <w:pPr>
              <w:snapToGrid w:val="0"/>
              <w:spacing w:line="360" w:lineRule="auto"/>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48" w:type="dxa"/>
            <w:vAlign w:val="center"/>
          </w:tcPr>
          <w:p>
            <w:pPr>
              <w:snapToGrid w:val="0"/>
              <w:spacing w:line="360" w:lineRule="auto"/>
              <w:jc w:val="center"/>
              <w:rPr>
                <w:rFonts w:ascii="宋体" w:hAnsi="宋体" w:eastAsia="宋体"/>
                <w:kern w:val="0"/>
                <w:szCs w:val="21"/>
              </w:rPr>
            </w:pPr>
            <w:r>
              <w:rPr>
                <w:rFonts w:hint="eastAsia" w:ascii="宋体" w:hAnsi="宋体" w:eastAsia="宋体"/>
                <w:kern w:val="0"/>
                <w:szCs w:val="21"/>
              </w:rPr>
              <w:t>专业实践课程</w:t>
            </w:r>
          </w:p>
        </w:tc>
        <w:tc>
          <w:tcPr>
            <w:tcW w:w="2106" w:type="dxa"/>
            <w:vAlign w:val="center"/>
          </w:tcPr>
          <w:p>
            <w:pPr>
              <w:snapToGrid w:val="0"/>
              <w:spacing w:line="360" w:lineRule="auto"/>
              <w:jc w:val="center"/>
              <w:rPr>
                <w:rFonts w:ascii="宋体" w:hAnsi="宋体" w:eastAsia="宋体"/>
                <w:szCs w:val="21"/>
              </w:rPr>
            </w:pPr>
            <w:r>
              <w:rPr>
                <w:rFonts w:ascii="宋体" w:hAnsi="宋体" w:eastAsia="宋体"/>
                <w:szCs w:val="21"/>
              </w:rPr>
              <w:t>28</w:t>
            </w:r>
          </w:p>
        </w:tc>
        <w:tc>
          <w:tcPr>
            <w:tcW w:w="1526" w:type="dxa"/>
            <w:vAlign w:val="center"/>
          </w:tcPr>
          <w:p>
            <w:pPr>
              <w:snapToGrid w:val="0"/>
              <w:spacing w:line="360" w:lineRule="auto"/>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48" w:type="dxa"/>
            <w:tcBorders>
              <w:bottom w:val="single" w:color="auto" w:sz="8" w:space="0"/>
            </w:tcBorders>
            <w:vAlign w:val="center"/>
          </w:tcPr>
          <w:p>
            <w:pPr>
              <w:snapToGrid w:val="0"/>
              <w:spacing w:line="360" w:lineRule="auto"/>
              <w:jc w:val="center"/>
              <w:rPr>
                <w:rFonts w:ascii="宋体" w:hAnsi="宋体" w:eastAsia="宋体"/>
                <w:szCs w:val="21"/>
              </w:rPr>
            </w:pPr>
            <w:r>
              <w:rPr>
                <w:rFonts w:hint="eastAsia" w:ascii="宋体" w:hAnsi="宋体" w:eastAsia="宋体"/>
                <w:szCs w:val="21"/>
              </w:rPr>
              <w:t>合计</w:t>
            </w:r>
          </w:p>
        </w:tc>
        <w:tc>
          <w:tcPr>
            <w:tcW w:w="2106" w:type="dxa"/>
            <w:tcBorders>
              <w:bottom w:val="single" w:color="auto" w:sz="8" w:space="0"/>
            </w:tcBorders>
            <w:vAlign w:val="center"/>
          </w:tcPr>
          <w:p>
            <w:pPr>
              <w:snapToGrid w:val="0"/>
              <w:spacing w:line="360" w:lineRule="auto"/>
              <w:jc w:val="center"/>
              <w:rPr>
                <w:rFonts w:ascii="宋体" w:hAnsi="宋体" w:eastAsia="宋体"/>
                <w:szCs w:val="21"/>
              </w:rPr>
            </w:pPr>
            <w:r>
              <w:rPr>
                <w:rFonts w:ascii="宋体" w:hAnsi="宋体" w:eastAsia="宋体"/>
                <w:szCs w:val="21"/>
              </w:rPr>
              <w:t>141</w:t>
            </w:r>
          </w:p>
        </w:tc>
        <w:tc>
          <w:tcPr>
            <w:tcW w:w="1526" w:type="dxa"/>
            <w:tcBorders>
              <w:bottom w:val="single" w:color="auto" w:sz="8" w:space="0"/>
            </w:tcBorders>
            <w:vAlign w:val="center"/>
          </w:tcPr>
          <w:p>
            <w:pPr>
              <w:snapToGrid w:val="0"/>
              <w:spacing w:line="360" w:lineRule="auto"/>
              <w:jc w:val="center"/>
              <w:rPr>
                <w:rFonts w:ascii="宋体" w:hAnsi="宋体" w:eastAsia="宋体"/>
                <w:szCs w:val="21"/>
              </w:rPr>
            </w:pPr>
          </w:p>
        </w:tc>
      </w:tr>
    </w:tbl>
    <w:p>
      <w:pPr>
        <w:tabs>
          <w:tab w:val="left" w:pos="720"/>
        </w:tabs>
        <w:spacing w:line="300" w:lineRule="auto"/>
        <w:ind w:firstLine="480" w:firstLineChars="200"/>
        <w:rPr>
          <w:rFonts w:ascii="宋体" w:hAnsi="宋体" w:eastAsia="宋体"/>
          <w:sz w:val="24"/>
          <w:szCs w:val="24"/>
        </w:rPr>
      </w:pPr>
      <w:r>
        <w:rPr>
          <w:rFonts w:ascii="宋体" w:hAnsi="宋体" w:eastAsia="宋体"/>
          <w:sz w:val="24"/>
          <w:szCs w:val="24"/>
        </w:rPr>
        <w:t>本专业最低修满141学分，满足各平台最低学分要求。</w:t>
      </w:r>
    </w:p>
    <w:p>
      <w:pPr>
        <w:spacing w:line="300" w:lineRule="auto"/>
        <w:ind w:firstLine="480" w:firstLineChars="200"/>
        <w:rPr>
          <w:rFonts w:ascii="宋体" w:hAnsi="宋体" w:eastAsia="宋体"/>
          <w:sz w:val="24"/>
          <w:szCs w:val="24"/>
        </w:rPr>
      </w:pPr>
      <w:r>
        <w:rPr>
          <w:rFonts w:hint="eastAsia" w:ascii="宋体" w:hAnsi="宋体" w:eastAsia="宋体"/>
          <w:sz w:val="24"/>
          <w:szCs w:val="24"/>
        </w:rPr>
        <w:t>职业资格证书要求：化学检验员</w:t>
      </w:r>
    </w:p>
    <w:p>
      <w:pPr>
        <w:spacing w:line="30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药品经营与管理</w:t>
      </w:r>
      <w:r>
        <w:rPr>
          <w:rFonts w:hint="eastAsia" w:ascii="宋体" w:hAnsi="宋体" w:eastAsia="宋体"/>
          <w:b/>
          <w:sz w:val="24"/>
          <w:szCs w:val="24"/>
        </w:rPr>
        <w:t>毕业学分要求</w:t>
      </w:r>
    </w:p>
    <w:p>
      <w:pPr>
        <w:snapToGrid w:val="0"/>
        <w:spacing w:after="156" w:afterLines="50" w:line="480" w:lineRule="exact"/>
        <w:ind w:firstLine="422" w:firstLineChars="200"/>
        <w:jc w:val="center"/>
        <w:rPr>
          <w:rFonts w:ascii="宋体" w:hAnsi="宋体" w:eastAsia="宋体" w:cs="Times New Roman"/>
          <w:b/>
          <w:szCs w:val="21"/>
        </w:rPr>
      </w:pPr>
      <w:r>
        <w:rPr>
          <w:rFonts w:hint="eastAsia" w:ascii="宋体" w:hAnsi="宋体" w:eastAsia="宋体" w:cs="Times New Roman"/>
          <w:b/>
          <w:szCs w:val="21"/>
        </w:rPr>
        <w:t>表</w:t>
      </w:r>
      <w:r>
        <w:rPr>
          <w:rFonts w:ascii="宋体" w:hAnsi="宋体" w:eastAsia="宋体" w:cs="Times New Roman"/>
          <w:b/>
          <w:szCs w:val="21"/>
        </w:rPr>
        <w:t>9.4</w:t>
      </w:r>
      <w:r>
        <w:rPr>
          <w:rFonts w:hint="eastAsia" w:ascii="宋体" w:hAnsi="宋体" w:eastAsia="宋体" w:cs="Times New Roman"/>
          <w:b/>
          <w:szCs w:val="21"/>
        </w:rPr>
        <w:t>药品经营与管理专业毕业学分要求</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3548"/>
        <w:gridCol w:w="2106"/>
        <w:gridCol w:w="15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3548" w:type="dxa"/>
            <w:tcBorders>
              <w:top w:val="single" w:color="auto" w:sz="8" w:space="0"/>
            </w:tcBorders>
            <w:vAlign w:val="center"/>
          </w:tcPr>
          <w:p>
            <w:pPr>
              <w:snapToGrid w:val="0"/>
              <w:jc w:val="center"/>
              <w:rPr>
                <w:rFonts w:ascii="宋体" w:hAnsi="宋体" w:eastAsia="宋体"/>
                <w:b/>
              </w:rPr>
            </w:pPr>
            <w:r>
              <w:rPr>
                <w:rFonts w:hint="eastAsia" w:ascii="宋体" w:hAnsi="宋体" w:eastAsia="宋体"/>
                <w:b/>
              </w:rPr>
              <w:t>课程模块</w:t>
            </w:r>
          </w:p>
        </w:tc>
        <w:tc>
          <w:tcPr>
            <w:tcW w:w="2106" w:type="dxa"/>
            <w:tcBorders>
              <w:top w:val="single" w:color="auto" w:sz="8" w:space="0"/>
            </w:tcBorders>
            <w:vAlign w:val="center"/>
          </w:tcPr>
          <w:p>
            <w:pPr>
              <w:snapToGrid w:val="0"/>
              <w:jc w:val="center"/>
              <w:rPr>
                <w:rFonts w:ascii="宋体" w:hAnsi="宋体" w:eastAsia="宋体"/>
                <w:b/>
              </w:rPr>
            </w:pPr>
            <w:r>
              <w:rPr>
                <w:rFonts w:hint="eastAsia" w:ascii="宋体" w:hAnsi="宋体" w:eastAsia="宋体"/>
                <w:b/>
              </w:rPr>
              <w:t>最低学分要求</w:t>
            </w:r>
          </w:p>
        </w:tc>
        <w:tc>
          <w:tcPr>
            <w:tcW w:w="1526" w:type="dxa"/>
            <w:tcBorders>
              <w:top w:val="single" w:color="auto" w:sz="8" w:space="0"/>
            </w:tcBorders>
            <w:vAlign w:val="center"/>
          </w:tcPr>
          <w:p>
            <w:pPr>
              <w:snapToGrid w:val="0"/>
              <w:jc w:val="center"/>
              <w:rPr>
                <w:rFonts w:ascii="宋体" w:hAnsi="宋体" w:eastAsia="宋体"/>
                <w:b/>
              </w:rPr>
            </w:pPr>
            <w:r>
              <w:rPr>
                <w:rFonts w:hint="eastAsia" w:ascii="宋体" w:hAnsi="宋体" w:eastAsia="宋体"/>
                <w:b/>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48" w:type="dxa"/>
            <w:vAlign w:val="center"/>
          </w:tcPr>
          <w:p>
            <w:pPr>
              <w:snapToGrid w:val="0"/>
              <w:jc w:val="center"/>
              <w:rPr>
                <w:rFonts w:ascii="宋体" w:hAnsi="宋体" w:eastAsia="宋体"/>
              </w:rPr>
            </w:pPr>
            <w:r>
              <w:rPr>
                <w:rFonts w:hint="eastAsia" w:ascii="宋体" w:hAnsi="宋体" w:eastAsia="宋体"/>
              </w:rPr>
              <w:t>公共基础课程</w:t>
            </w:r>
          </w:p>
        </w:tc>
        <w:tc>
          <w:tcPr>
            <w:tcW w:w="2106" w:type="dxa"/>
            <w:vAlign w:val="center"/>
          </w:tcPr>
          <w:p>
            <w:pPr>
              <w:jc w:val="center"/>
              <w:rPr>
                <w:rFonts w:ascii="宋体" w:hAnsi="宋体" w:eastAsia="宋体"/>
              </w:rPr>
            </w:pPr>
            <w:r>
              <w:rPr>
                <w:rFonts w:ascii="宋体" w:hAnsi="宋体" w:eastAsia="宋体"/>
              </w:rPr>
              <w:t>3</w:t>
            </w:r>
            <w:r>
              <w:rPr>
                <w:rFonts w:hint="eastAsia" w:ascii="宋体" w:hAnsi="宋体" w:eastAsia="宋体"/>
              </w:rPr>
              <w:t>7</w:t>
            </w:r>
          </w:p>
        </w:tc>
        <w:tc>
          <w:tcPr>
            <w:tcW w:w="1526" w:type="dxa"/>
            <w:vAlign w:val="center"/>
          </w:tcPr>
          <w:p>
            <w:pPr>
              <w:snapToGrid w:val="0"/>
              <w:jc w:val="center"/>
              <w:rPr>
                <w:rFonts w:ascii="宋体" w:hAnsi="宋体" w:eastAsia="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48" w:type="dxa"/>
            <w:vAlign w:val="center"/>
          </w:tcPr>
          <w:p>
            <w:pPr>
              <w:snapToGrid w:val="0"/>
              <w:jc w:val="center"/>
              <w:rPr>
                <w:rFonts w:ascii="宋体" w:hAnsi="宋体" w:eastAsia="宋体"/>
              </w:rPr>
            </w:pPr>
            <w:r>
              <w:rPr>
                <w:rFonts w:hint="eastAsia" w:ascii="宋体" w:hAnsi="宋体" w:eastAsia="宋体"/>
              </w:rPr>
              <w:t>综合素质课程</w:t>
            </w:r>
          </w:p>
        </w:tc>
        <w:tc>
          <w:tcPr>
            <w:tcW w:w="2106" w:type="dxa"/>
            <w:vAlign w:val="center"/>
          </w:tcPr>
          <w:p>
            <w:pPr>
              <w:snapToGrid w:val="0"/>
              <w:jc w:val="center"/>
              <w:rPr>
                <w:rFonts w:ascii="宋体" w:hAnsi="宋体" w:eastAsia="宋体"/>
              </w:rPr>
            </w:pPr>
            <w:r>
              <w:rPr>
                <w:rFonts w:hint="eastAsia" w:ascii="宋体" w:hAnsi="宋体" w:eastAsia="宋体"/>
              </w:rPr>
              <w:t>4</w:t>
            </w:r>
          </w:p>
        </w:tc>
        <w:tc>
          <w:tcPr>
            <w:tcW w:w="1526" w:type="dxa"/>
            <w:vAlign w:val="center"/>
          </w:tcPr>
          <w:p>
            <w:pPr>
              <w:snapToGrid w:val="0"/>
              <w:jc w:val="center"/>
              <w:rPr>
                <w:rFonts w:ascii="宋体" w:hAnsi="宋体" w:eastAsia="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3548" w:type="dxa"/>
            <w:vAlign w:val="center"/>
          </w:tcPr>
          <w:p>
            <w:pPr>
              <w:snapToGrid w:val="0"/>
              <w:jc w:val="center"/>
              <w:rPr>
                <w:rFonts w:ascii="宋体" w:hAnsi="宋体" w:eastAsia="宋体"/>
              </w:rPr>
            </w:pPr>
            <w:r>
              <w:rPr>
                <w:rFonts w:hint="eastAsia" w:ascii="宋体" w:hAnsi="宋体" w:eastAsia="宋体"/>
                <w:kern w:val="0"/>
              </w:rPr>
              <w:t>专业基础课程</w:t>
            </w:r>
          </w:p>
        </w:tc>
        <w:tc>
          <w:tcPr>
            <w:tcW w:w="2106" w:type="dxa"/>
            <w:vAlign w:val="center"/>
          </w:tcPr>
          <w:p>
            <w:pPr>
              <w:snapToGrid w:val="0"/>
              <w:jc w:val="center"/>
              <w:rPr>
                <w:rFonts w:ascii="宋体" w:hAnsi="宋体" w:eastAsia="宋体"/>
              </w:rPr>
            </w:pPr>
            <w:r>
              <w:rPr>
                <w:rFonts w:hint="eastAsia" w:ascii="宋体" w:hAnsi="宋体" w:eastAsia="宋体"/>
              </w:rPr>
              <w:t>32</w:t>
            </w:r>
          </w:p>
        </w:tc>
        <w:tc>
          <w:tcPr>
            <w:tcW w:w="1526" w:type="dxa"/>
            <w:vAlign w:val="center"/>
          </w:tcPr>
          <w:p>
            <w:pPr>
              <w:snapToGrid w:val="0"/>
              <w:jc w:val="center"/>
              <w:rPr>
                <w:rFonts w:ascii="宋体" w:hAnsi="宋体" w:eastAsia="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3548" w:type="dxa"/>
            <w:vAlign w:val="center"/>
          </w:tcPr>
          <w:p>
            <w:pPr>
              <w:snapToGrid w:val="0"/>
              <w:jc w:val="center"/>
              <w:rPr>
                <w:rFonts w:ascii="宋体" w:hAnsi="宋体" w:eastAsia="宋体"/>
              </w:rPr>
            </w:pPr>
            <w:r>
              <w:rPr>
                <w:rFonts w:hint="eastAsia" w:ascii="宋体" w:hAnsi="宋体" w:eastAsia="宋体"/>
                <w:kern w:val="0"/>
              </w:rPr>
              <w:t>专业核心课程</w:t>
            </w:r>
          </w:p>
        </w:tc>
        <w:tc>
          <w:tcPr>
            <w:tcW w:w="2106" w:type="dxa"/>
            <w:vAlign w:val="center"/>
          </w:tcPr>
          <w:p>
            <w:pPr>
              <w:snapToGrid w:val="0"/>
              <w:jc w:val="center"/>
              <w:rPr>
                <w:rFonts w:ascii="宋体" w:hAnsi="宋体" w:eastAsia="宋体"/>
              </w:rPr>
            </w:pPr>
            <w:r>
              <w:rPr>
                <w:rFonts w:ascii="宋体" w:hAnsi="宋体" w:eastAsia="宋体"/>
              </w:rPr>
              <w:t>21</w:t>
            </w:r>
          </w:p>
        </w:tc>
        <w:tc>
          <w:tcPr>
            <w:tcW w:w="1526" w:type="dxa"/>
            <w:vAlign w:val="center"/>
          </w:tcPr>
          <w:p>
            <w:pPr>
              <w:snapToGrid w:val="0"/>
              <w:rPr>
                <w:rFonts w:ascii="宋体" w:hAnsi="宋体" w:eastAsia="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48" w:type="dxa"/>
            <w:vAlign w:val="center"/>
          </w:tcPr>
          <w:p>
            <w:pPr>
              <w:snapToGrid w:val="0"/>
              <w:jc w:val="center"/>
              <w:rPr>
                <w:rFonts w:ascii="宋体" w:hAnsi="宋体" w:eastAsia="宋体"/>
              </w:rPr>
            </w:pPr>
            <w:r>
              <w:rPr>
                <w:rFonts w:hint="eastAsia" w:ascii="宋体" w:hAnsi="宋体" w:eastAsia="宋体"/>
                <w:kern w:val="0"/>
              </w:rPr>
              <w:t>专业方向拓展课程</w:t>
            </w:r>
          </w:p>
        </w:tc>
        <w:tc>
          <w:tcPr>
            <w:tcW w:w="2106" w:type="dxa"/>
            <w:vAlign w:val="center"/>
          </w:tcPr>
          <w:p>
            <w:pPr>
              <w:snapToGrid w:val="0"/>
              <w:jc w:val="center"/>
              <w:rPr>
                <w:rFonts w:ascii="宋体" w:hAnsi="宋体" w:eastAsia="宋体"/>
              </w:rPr>
            </w:pPr>
            <w:r>
              <w:rPr>
                <w:rFonts w:hint="eastAsia" w:ascii="宋体" w:hAnsi="宋体" w:eastAsia="宋体"/>
              </w:rPr>
              <w:t>23</w:t>
            </w:r>
          </w:p>
        </w:tc>
        <w:tc>
          <w:tcPr>
            <w:tcW w:w="1526" w:type="dxa"/>
            <w:vAlign w:val="center"/>
          </w:tcPr>
          <w:p>
            <w:pPr>
              <w:snapToGrid w:val="0"/>
              <w:rPr>
                <w:rFonts w:ascii="宋体" w:hAnsi="宋体" w:eastAsia="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48" w:type="dxa"/>
            <w:vAlign w:val="center"/>
          </w:tcPr>
          <w:p>
            <w:pPr>
              <w:snapToGrid w:val="0"/>
              <w:jc w:val="center"/>
              <w:rPr>
                <w:rFonts w:ascii="宋体" w:hAnsi="宋体" w:eastAsia="宋体"/>
                <w:kern w:val="0"/>
              </w:rPr>
            </w:pPr>
            <w:r>
              <w:rPr>
                <w:rFonts w:hint="eastAsia" w:ascii="宋体" w:hAnsi="宋体" w:eastAsia="宋体"/>
                <w:kern w:val="0"/>
              </w:rPr>
              <w:t>专业实践课程</w:t>
            </w:r>
          </w:p>
        </w:tc>
        <w:tc>
          <w:tcPr>
            <w:tcW w:w="2106" w:type="dxa"/>
            <w:vAlign w:val="center"/>
          </w:tcPr>
          <w:p>
            <w:pPr>
              <w:snapToGrid w:val="0"/>
              <w:jc w:val="center"/>
              <w:rPr>
                <w:rFonts w:ascii="宋体" w:hAnsi="宋体" w:eastAsia="宋体"/>
              </w:rPr>
            </w:pPr>
            <w:r>
              <w:rPr>
                <w:rFonts w:ascii="宋体" w:hAnsi="宋体" w:eastAsia="宋体"/>
              </w:rPr>
              <w:t>29</w:t>
            </w:r>
          </w:p>
        </w:tc>
        <w:tc>
          <w:tcPr>
            <w:tcW w:w="1526" w:type="dxa"/>
            <w:vAlign w:val="center"/>
          </w:tcPr>
          <w:p>
            <w:pPr>
              <w:snapToGrid w:val="0"/>
              <w:rPr>
                <w:rFonts w:ascii="宋体" w:hAnsi="宋体" w:eastAsia="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3548" w:type="dxa"/>
            <w:tcBorders>
              <w:bottom w:val="single" w:color="auto" w:sz="8" w:space="0"/>
            </w:tcBorders>
            <w:vAlign w:val="center"/>
          </w:tcPr>
          <w:p>
            <w:pPr>
              <w:snapToGrid w:val="0"/>
              <w:jc w:val="center"/>
              <w:rPr>
                <w:rFonts w:ascii="宋体" w:hAnsi="宋体" w:eastAsia="宋体"/>
              </w:rPr>
            </w:pPr>
            <w:r>
              <w:rPr>
                <w:rFonts w:hint="eastAsia" w:ascii="宋体" w:hAnsi="宋体" w:eastAsia="宋体"/>
              </w:rPr>
              <w:t>合计</w:t>
            </w:r>
          </w:p>
        </w:tc>
        <w:tc>
          <w:tcPr>
            <w:tcW w:w="2106" w:type="dxa"/>
            <w:tcBorders>
              <w:bottom w:val="single" w:color="auto" w:sz="8" w:space="0"/>
            </w:tcBorders>
            <w:vAlign w:val="center"/>
          </w:tcPr>
          <w:p>
            <w:pPr>
              <w:snapToGrid w:val="0"/>
              <w:jc w:val="center"/>
              <w:rPr>
                <w:rFonts w:ascii="宋体" w:hAnsi="宋体" w:eastAsia="宋体"/>
              </w:rPr>
            </w:pPr>
            <w:r>
              <w:rPr>
                <w:rFonts w:hint="eastAsia" w:ascii="宋体" w:hAnsi="宋体" w:eastAsia="宋体"/>
              </w:rPr>
              <w:t>1</w:t>
            </w:r>
            <w:r>
              <w:rPr>
                <w:rFonts w:ascii="宋体" w:hAnsi="宋体" w:eastAsia="宋体"/>
              </w:rPr>
              <w:t>4</w:t>
            </w:r>
            <w:r>
              <w:rPr>
                <w:rFonts w:hint="eastAsia" w:ascii="宋体" w:hAnsi="宋体" w:eastAsia="宋体"/>
              </w:rPr>
              <w:t>6</w:t>
            </w:r>
          </w:p>
        </w:tc>
        <w:tc>
          <w:tcPr>
            <w:tcW w:w="1526" w:type="dxa"/>
            <w:tcBorders>
              <w:bottom w:val="single" w:color="auto" w:sz="8" w:space="0"/>
            </w:tcBorders>
            <w:vAlign w:val="center"/>
          </w:tcPr>
          <w:p>
            <w:pPr>
              <w:snapToGrid w:val="0"/>
              <w:jc w:val="center"/>
              <w:rPr>
                <w:rFonts w:ascii="宋体" w:hAnsi="宋体" w:eastAsia="宋体"/>
              </w:rPr>
            </w:pPr>
          </w:p>
        </w:tc>
      </w:tr>
    </w:tbl>
    <w:p>
      <w:pPr>
        <w:ind w:firstLine="480"/>
        <w:rPr>
          <w:rFonts w:ascii="Times New Roman" w:hAnsi="Times New Roman"/>
          <w:sz w:val="18"/>
          <w:szCs w:val="18"/>
        </w:rPr>
      </w:pPr>
    </w:p>
    <w:p>
      <w:pPr>
        <w:pStyle w:val="70"/>
        <w:ind w:firstLine="480"/>
      </w:pPr>
      <w:r>
        <w:t>本专业</w:t>
      </w:r>
      <w:r>
        <w:rPr>
          <w:rFonts w:hint="eastAsia"/>
        </w:rPr>
        <w:t>综合素质课程中，《美术鉴赏》、《书法鉴赏》、《戏剧鉴赏》、《艺术导论》、《音乐鉴赏》、《舞蹈鉴赏》、《人文基础》、《党史国史》</w:t>
      </w:r>
      <w:r>
        <w:t>8门</w:t>
      </w:r>
      <w:r>
        <w:rPr>
          <w:rFonts w:hint="eastAsia"/>
        </w:rPr>
        <w:t>网络</w:t>
      </w:r>
      <w:r>
        <w:t>课</w:t>
      </w:r>
      <w:r>
        <w:rPr>
          <w:rFonts w:hint="eastAsia"/>
        </w:rPr>
        <w:t>程</w:t>
      </w:r>
      <w:r>
        <w:t>限选2门，</w:t>
      </w:r>
      <w:r>
        <w:rPr>
          <w:rFonts w:hint="eastAsia"/>
        </w:rPr>
        <w:t>第2、3学期各选择一门，相同课程不重复选择。</w:t>
      </w:r>
    </w:p>
    <w:p>
      <w:pPr>
        <w:pStyle w:val="70"/>
        <w:ind w:firstLine="480"/>
      </w:pPr>
      <w:r>
        <w:t>本专业最低修满14</w:t>
      </w:r>
      <w:r>
        <w:rPr>
          <w:rFonts w:hint="eastAsia"/>
        </w:rPr>
        <w:t>6</w:t>
      </w:r>
      <w:r>
        <w:t>学分，满足各平台最低学分要求。</w:t>
      </w:r>
    </w:p>
    <w:p>
      <w:pPr>
        <w:snapToGrid w:val="0"/>
        <w:spacing w:after="156" w:afterLines="50" w:line="480" w:lineRule="exact"/>
        <w:jc w:val="center"/>
        <w:rPr>
          <w:rFonts w:hint="eastAsia" w:ascii="宋体" w:hAnsi="宋体" w:eastAsia="宋体"/>
          <w:b/>
          <w:szCs w:val="21"/>
        </w:rPr>
      </w:pPr>
    </w:p>
    <w:p>
      <w:pPr>
        <w:snapToGrid w:val="0"/>
        <w:spacing w:after="156" w:afterLines="50" w:line="480" w:lineRule="exact"/>
        <w:jc w:val="center"/>
        <w:rPr>
          <w:rFonts w:hint="eastAsia" w:ascii="宋体" w:hAnsi="宋体" w:eastAsia="宋体"/>
          <w:b/>
          <w:szCs w:val="21"/>
        </w:rPr>
      </w:pPr>
    </w:p>
    <w:p>
      <w:pPr>
        <w:snapToGrid w:val="0"/>
        <w:spacing w:after="156" w:afterLines="50" w:line="480" w:lineRule="exact"/>
        <w:jc w:val="center"/>
        <w:rPr>
          <w:rFonts w:hint="eastAsia" w:ascii="宋体" w:hAnsi="宋体" w:eastAsia="宋体"/>
          <w:b/>
          <w:szCs w:val="21"/>
        </w:rPr>
      </w:pPr>
    </w:p>
    <w:p>
      <w:pPr>
        <w:snapToGrid w:val="0"/>
        <w:spacing w:after="156" w:afterLines="50" w:line="480" w:lineRule="exact"/>
        <w:jc w:val="center"/>
        <w:rPr>
          <w:rFonts w:ascii="宋体" w:hAnsi="宋体" w:eastAsia="宋体"/>
          <w:b/>
          <w:szCs w:val="21"/>
        </w:rPr>
      </w:pPr>
      <w:r>
        <w:rPr>
          <w:rFonts w:hint="eastAsia" w:ascii="宋体" w:hAnsi="宋体" w:eastAsia="宋体"/>
          <w:b/>
          <w:szCs w:val="21"/>
        </w:rPr>
        <w:t>表</w:t>
      </w:r>
      <w:r>
        <w:rPr>
          <w:rFonts w:ascii="宋体" w:hAnsi="宋体" w:eastAsia="宋体"/>
          <w:b/>
          <w:szCs w:val="21"/>
        </w:rPr>
        <w:t xml:space="preserve">9.5 </w:t>
      </w:r>
      <w:r>
        <w:rPr>
          <w:rFonts w:hint="eastAsia" w:ascii="宋体" w:hAnsi="宋体" w:eastAsia="宋体"/>
          <w:b/>
          <w:szCs w:val="21"/>
        </w:rPr>
        <w:t>药品经营与管理专业职业资格证书要求</w:t>
      </w:r>
    </w:p>
    <w:tbl>
      <w:tblPr>
        <w:tblStyle w:val="23"/>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718"/>
        <w:gridCol w:w="3294"/>
        <w:gridCol w:w="1575"/>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pPr>
              <w:jc w:val="center"/>
              <w:rPr>
                <w:rFonts w:ascii="宋体" w:hAnsi="宋体" w:eastAsia="宋体"/>
                <w:b/>
                <w:szCs w:val="21"/>
              </w:rPr>
            </w:pPr>
            <w:r>
              <w:rPr>
                <w:rFonts w:hint="eastAsia" w:ascii="宋体" w:hAnsi="宋体" w:eastAsia="宋体"/>
                <w:b/>
                <w:szCs w:val="21"/>
              </w:rPr>
              <w:t>序号</w:t>
            </w:r>
          </w:p>
        </w:tc>
        <w:tc>
          <w:tcPr>
            <w:tcW w:w="1718" w:type="dxa"/>
            <w:vAlign w:val="center"/>
          </w:tcPr>
          <w:p>
            <w:pPr>
              <w:jc w:val="center"/>
              <w:rPr>
                <w:rFonts w:ascii="宋体" w:hAnsi="宋体" w:eastAsia="宋体"/>
                <w:b/>
                <w:szCs w:val="21"/>
              </w:rPr>
            </w:pPr>
            <w:r>
              <w:rPr>
                <w:rFonts w:hint="eastAsia" w:ascii="宋体" w:hAnsi="宋体" w:eastAsia="宋体"/>
                <w:b/>
                <w:szCs w:val="21"/>
              </w:rPr>
              <w:t>职业资格证书</w:t>
            </w:r>
          </w:p>
        </w:tc>
        <w:tc>
          <w:tcPr>
            <w:tcW w:w="3294" w:type="dxa"/>
            <w:vAlign w:val="center"/>
          </w:tcPr>
          <w:p>
            <w:pPr>
              <w:jc w:val="center"/>
              <w:rPr>
                <w:rFonts w:ascii="宋体" w:hAnsi="宋体" w:eastAsia="宋体"/>
                <w:b/>
                <w:szCs w:val="21"/>
              </w:rPr>
            </w:pPr>
            <w:r>
              <w:rPr>
                <w:rFonts w:hint="eastAsia" w:ascii="宋体" w:hAnsi="宋体" w:eastAsia="宋体"/>
                <w:b/>
                <w:szCs w:val="21"/>
              </w:rPr>
              <w:t>内涵要求</w:t>
            </w:r>
          </w:p>
        </w:tc>
        <w:tc>
          <w:tcPr>
            <w:tcW w:w="1575" w:type="dxa"/>
            <w:vAlign w:val="center"/>
          </w:tcPr>
          <w:p>
            <w:pPr>
              <w:jc w:val="center"/>
              <w:rPr>
                <w:rFonts w:ascii="宋体" w:hAnsi="宋体" w:eastAsia="宋体"/>
                <w:b/>
                <w:szCs w:val="21"/>
              </w:rPr>
            </w:pPr>
            <w:r>
              <w:rPr>
                <w:rFonts w:hint="eastAsia" w:ascii="宋体" w:hAnsi="宋体" w:eastAsia="宋体"/>
                <w:b/>
                <w:szCs w:val="21"/>
              </w:rPr>
              <w:t>适应工作岗位</w:t>
            </w:r>
          </w:p>
        </w:tc>
        <w:tc>
          <w:tcPr>
            <w:tcW w:w="1339" w:type="dxa"/>
            <w:vAlign w:val="center"/>
          </w:tcPr>
          <w:p>
            <w:pPr>
              <w:jc w:val="center"/>
              <w:rPr>
                <w:rFonts w:ascii="宋体" w:hAnsi="宋体" w:eastAsia="宋体"/>
                <w:b/>
                <w:szCs w:val="21"/>
              </w:rPr>
            </w:pPr>
            <w:r>
              <w:rPr>
                <w:rFonts w:hint="eastAsia" w:ascii="宋体" w:hAnsi="宋体" w:eastAsia="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pPr>
              <w:jc w:val="center"/>
              <w:rPr>
                <w:rFonts w:ascii="宋体" w:hAnsi="宋体" w:eastAsia="宋体"/>
                <w:szCs w:val="21"/>
              </w:rPr>
            </w:pPr>
            <w:r>
              <w:rPr>
                <w:rFonts w:hint="eastAsia" w:ascii="宋体" w:hAnsi="宋体" w:eastAsia="宋体"/>
                <w:szCs w:val="21"/>
              </w:rPr>
              <w:t>1</w:t>
            </w:r>
          </w:p>
        </w:tc>
        <w:tc>
          <w:tcPr>
            <w:tcW w:w="1718" w:type="dxa"/>
            <w:vAlign w:val="center"/>
          </w:tcPr>
          <w:p>
            <w:pPr>
              <w:jc w:val="center"/>
              <w:rPr>
                <w:rFonts w:ascii="宋体" w:hAnsi="宋体" w:eastAsia="宋体"/>
                <w:szCs w:val="21"/>
              </w:rPr>
            </w:pPr>
            <w:r>
              <w:rPr>
                <w:rFonts w:hint="eastAsia" w:ascii="宋体" w:hAnsi="宋体" w:eastAsia="宋体"/>
                <w:szCs w:val="21"/>
              </w:rPr>
              <w:t>医药商品购销员</w:t>
            </w:r>
          </w:p>
          <w:p>
            <w:pPr>
              <w:jc w:val="center"/>
              <w:rPr>
                <w:rFonts w:ascii="宋体" w:hAnsi="宋体" w:eastAsia="宋体"/>
                <w:szCs w:val="21"/>
              </w:rPr>
            </w:pPr>
            <w:r>
              <w:rPr>
                <w:rFonts w:hint="eastAsia" w:ascii="宋体" w:hAnsi="宋体" w:eastAsia="宋体"/>
                <w:szCs w:val="21"/>
              </w:rPr>
              <w:t>（中级及以上）</w:t>
            </w:r>
          </w:p>
        </w:tc>
        <w:tc>
          <w:tcPr>
            <w:tcW w:w="3294" w:type="dxa"/>
            <w:vAlign w:val="center"/>
          </w:tcPr>
          <w:p>
            <w:pPr>
              <w:autoSpaceDN w:val="0"/>
              <w:jc w:val="left"/>
              <w:textAlignment w:val="center"/>
              <w:rPr>
                <w:rFonts w:ascii="宋体" w:hAnsi="宋体" w:eastAsia="宋体"/>
                <w:szCs w:val="21"/>
              </w:rPr>
            </w:pPr>
            <w:r>
              <w:rPr>
                <w:rFonts w:hint="eastAsia" w:ascii="宋体" w:hAnsi="宋体" w:eastAsia="宋体"/>
                <w:szCs w:val="21"/>
              </w:rPr>
              <w:t xml:space="preserve"> </w:t>
            </w:r>
            <w:r>
              <w:rPr>
                <w:rFonts w:ascii="宋体" w:hAnsi="宋体" w:eastAsia="宋体"/>
                <w:szCs w:val="21"/>
              </w:rPr>
              <w:t>具备医药商品</w:t>
            </w:r>
            <w:r>
              <w:rPr>
                <w:rFonts w:hint="eastAsia" w:ascii="宋体" w:hAnsi="宋体" w:eastAsia="宋体"/>
                <w:szCs w:val="21"/>
              </w:rPr>
              <w:t>相关</w:t>
            </w:r>
            <w:r>
              <w:rPr>
                <w:rFonts w:ascii="宋体" w:hAnsi="宋体" w:eastAsia="宋体"/>
                <w:szCs w:val="21"/>
              </w:rPr>
              <w:t>法律法规等基本知识</w:t>
            </w:r>
            <w:r>
              <w:rPr>
                <w:rFonts w:hint="eastAsia" w:ascii="宋体" w:hAnsi="宋体" w:eastAsia="宋体"/>
                <w:szCs w:val="21"/>
              </w:rPr>
              <w:t>；具备</w:t>
            </w:r>
            <w:r>
              <w:rPr>
                <w:rFonts w:ascii="宋体" w:hAnsi="宋体" w:eastAsia="宋体"/>
                <w:szCs w:val="21"/>
              </w:rPr>
              <w:t>良好的销售技巧、必备的沟通协调能力、社交礼仪知识，能够建立与维护同客户的良好关系</w:t>
            </w:r>
            <w:r>
              <w:rPr>
                <w:rFonts w:hint="eastAsia" w:ascii="宋体" w:hAnsi="宋体" w:eastAsia="宋体"/>
                <w:szCs w:val="21"/>
              </w:rPr>
              <w:t>；能对药品的药理作用、制剂、规格、主要临床用途、用法与用量、主要不良反应等基础知识有基本的认知。</w:t>
            </w:r>
          </w:p>
        </w:tc>
        <w:tc>
          <w:tcPr>
            <w:tcW w:w="1575" w:type="dxa"/>
            <w:vAlign w:val="center"/>
          </w:tcPr>
          <w:p>
            <w:pPr>
              <w:jc w:val="center"/>
              <w:rPr>
                <w:rFonts w:ascii="宋体" w:hAnsi="宋体" w:eastAsia="宋体"/>
                <w:szCs w:val="21"/>
              </w:rPr>
            </w:pPr>
            <w:r>
              <w:rPr>
                <w:rFonts w:hint="eastAsia" w:ascii="宋体" w:hAnsi="宋体" w:eastAsia="宋体"/>
                <w:szCs w:val="21"/>
              </w:rPr>
              <w:t>医药商品销售</w:t>
            </w:r>
          </w:p>
          <w:p>
            <w:pPr>
              <w:jc w:val="center"/>
              <w:rPr>
                <w:rFonts w:ascii="宋体" w:hAnsi="宋体" w:eastAsia="宋体"/>
                <w:szCs w:val="21"/>
              </w:rPr>
            </w:pPr>
            <w:r>
              <w:rPr>
                <w:rFonts w:hint="eastAsia" w:ascii="宋体" w:hAnsi="宋体" w:eastAsia="宋体"/>
                <w:szCs w:val="21"/>
              </w:rPr>
              <w:t>医药商品采购</w:t>
            </w:r>
          </w:p>
          <w:p>
            <w:pPr>
              <w:jc w:val="center"/>
              <w:rPr>
                <w:rFonts w:ascii="宋体" w:hAnsi="宋体" w:eastAsia="宋体"/>
                <w:szCs w:val="21"/>
              </w:rPr>
            </w:pPr>
            <w:r>
              <w:rPr>
                <w:rFonts w:hint="eastAsia" w:ascii="宋体" w:hAnsi="宋体" w:eastAsia="宋体"/>
                <w:szCs w:val="21"/>
              </w:rPr>
              <w:t>医药商品验收</w:t>
            </w:r>
          </w:p>
          <w:p>
            <w:pPr>
              <w:jc w:val="center"/>
              <w:rPr>
                <w:rFonts w:ascii="宋体" w:hAnsi="宋体" w:eastAsia="宋体"/>
                <w:szCs w:val="21"/>
              </w:rPr>
            </w:pPr>
            <w:r>
              <w:rPr>
                <w:rFonts w:hint="eastAsia" w:ascii="宋体" w:hAnsi="宋体" w:eastAsia="宋体"/>
                <w:szCs w:val="21"/>
              </w:rPr>
              <w:t>医药商品养护</w:t>
            </w:r>
          </w:p>
        </w:tc>
        <w:tc>
          <w:tcPr>
            <w:tcW w:w="1339" w:type="dxa"/>
            <w:vAlign w:val="center"/>
          </w:tcPr>
          <w:p>
            <w:pPr>
              <w:jc w:val="center"/>
              <w:rPr>
                <w:rFonts w:ascii="宋体" w:hAnsi="宋体" w:eastAsia="宋体"/>
                <w:szCs w:val="21"/>
              </w:rPr>
            </w:pPr>
            <w:r>
              <w:rPr>
                <w:rFonts w:hint="eastAsia" w:ascii="宋体" w:hAnsi="宋体" w:eastAsia="宋体"/>
                <w:szCs w:val="21"/>
              </w:rPr>
              <w:t>国家劳动和社会保障部（选修）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pPr>
              <w:jc w:val="center"/>
              <w:rPr>
                <w:rFonts w:ascii="宋体" w:hAnsi="宋体" w:eastAsia="宋体"/>
                <w:szCs w:val="21"/>
              </w:rPr>
            </w:pPr>
            <w:r>
              <w:rPr>
                <w:rFonts w:hint="eastAsia" w:ascii="宋体" w:hAnsi="宋体" w:eastAsia="宋体"/>
                <w:szCs w:val="21"/>
              </w:rPr>
              <w:t>2</w:t>
            </w:r>
          </w:p>
        </w:tc>
        <w:tc>
          <w:tcPr>
            <w:tcW w:w="1718" w:type="dxa"/>
            <w:vAlign w:val="center"/>
          </w:tcPr>
          <w:p>
            <w:pPr>
              <w:autoSpaceDN w:val="0"/>
              <w:jc w:val="center"/>
              <w:textAlignment w:val="center"/>
              <w:rPr>
                <w:rFonts w:ascii="宋体" w:hAnsi="宋体" w:eastAsia="宋体"/>
                <w:szCs w:val="21"/>
              </w:rPr>
            </w:pPr>
            <w:r>
              <w:rPr>
                <w:rFonts w:hint="eastAsia" w:ascii="宋体" w:hAnsi="宋体" w:eastAsia="宋体"/>
                <w:szCs w:val="21"/>
              </w:rPr>
              <w:t>中药购销员</w:t>
            </w:r>
          </w:p>
          <w:p>
            <w:pPr>
              <w:jc w:val="center"/>
              <w:rPr>
                <w:rFonts w:ascii="宋体" w:hAnsi="宋体" w:eastAsia="宋体"/>
                <w:szCs w:val="21"/>
              </w:rPr>
            </w:pPr>
            <w:r>
              <w:rPr>
                <w:rFonts w:hint="eastAsia" w:ascii="宋体" w:hAnsi="宋体" w:eastAsia="宋体"/>
                <w:szCs w:val="21"/>
              </w:rPr>
              <w:t>（中级及以上）</w:t>
            </w:r>
          </w:p>
        </w:tc>
        <w:tc>
          <w:tcPr>
            <w:tcW w:w="3294" w:type="dxa"/>
            <w:vAlign w:val="center"/>
          </w:tcPr>
          <w:p>
            <w:pPr>
              <w:adjustRightInd w:val="0"/>
              <w:snapToGrid w:val="0"/>
              <w:jc w:val="left"/>
              <w:textAlignment w:val="baseline"/>
              <w:rPr>
                <w:rFonts w:ascii="宋体" w:hAnsi="宋体" w:eastAsia="宋体"/>
                <w:szCs w:val="21"/>
              </w:rPr>
            </w:pPr>
            <w:r>
              <w:rPr>
                <w:rFonts w:hint="eastAsia" w:ascii="宋体" w:hAnsi="宋体" w:eastAsia="宋体"/>
                <w:szCs w:val="21"/>
              </w:rPr>
              <w:t xml:space="preserve"> </w:t>
            </w:r>
            <w:r>
              <w:rPr>
                <w:rFonts w:ascii="宋体" w:hAnsi="宋体" w:eastAsia="宋体"/>
                <w:szCs w:val="21"/>
              </w:rPr>
              <w:t>具备</w:t>
            </w:r>
            <w:r>
              <w:rPr>
                <w:rFonts w:hint="eastAsia" w:ascii="宋体" w:hAnsi="宋体" w:eastAsia="宋体"/>
                <w:szCs w:val="21"/>
              </w:rPr>
              <w:t>中</w:t>
            </w:r>
            <w:r>
              <w:rPr>
                <w:rFonts w:ascii="宋体" w:hAnsi="宋体" w:eastAsia="宋体"/>
                <w:szCs w:val="21"/>
              </w:rPr>
              <w:t>药商品</w:t>
            </w:r>
            <w:r>
              <w:rPr>
                <w:rFonts w:hint="eastAsia" w:ascii="宋体" w:hAnsi="宋体" w:eastAsia="宋体"/>
                <w:szCs w:val="21"/>
              </w:rPr>
              <w:t>相关</w:t>
            </w:r>
            <w:r>
              <w:rPr>
                <w:rFonts w:ascii="宋体" w:hAnsi="宋体" w:eastAsia="宋体"/>
                <w:szCs w:val="21"/>
              </w:rPr>
              <w:t>法律法规等基本知识</w:t>
            </w:r>
            <w:r>
              <w:rPr>
                <w:rFonts w:hint="eastAsia" w:ascii="宋体" w:hAnsi="宋体" w:eastAsia="宋体"/>
                <w:szCs w:val="21"/>
              </w:rPr>
              <w:t>。能对中药药品的药理作用、制剂、规格、主要临床用途、用法与用量、主要不良反应等基础知识有基本的认知；</w:t>
            </w:r>
            <w:r>
              <w:rPr>
                <w:rFonts w:ascii="宋体" w:hAnsi="宋体" w:eastAsia="宋体"/>
                <w:szCs w:val="21"/>
              </w:rPr>
              <w:t>能够运用</w:t>
            </w:r>
            <w:r>
              <w:rPr>
                <w:rFonts w:hint="eastAsia" w:ascii="宋体" w:hAnsi="宋体" w:eastAsia="宋体"/>
                <w:szCs w:val="21"/>
              </w:rPr>
              <w:t>药事管理与法规</w:t>
            </w:r>
            <w:r>
              <w:rPr>
                <w:rFonts w:ascii="宋体" w:hAnsi="宋体" w:eastAsia="宋体"/>
                <w:szCs w:val="21"/>
              </w:rPr>
              <w:t>知识对</w:t>
            </w:r>
            <w:r>
              <w:rPr>
                <w:rFonts w:hint="eastAsia" w:ascii="宋体" w:hAnsi="宋体" w:eastAsia="宋体"/>
                <w:szCs w:val="21"/>
              </w:rPr>
              <w:t>中药药品</w:t>
            </w:r>
            <w:r>
              <w:rPr>
                <w:rFonts w:ascii="宋体" w:hAnsi="宋体" w:eastAsia="宋体"/>
                <w:szCs w:val="21"/>
              </w:rPr>
              <w:t>进行有效管理</w:t>
            </w:r>
            <w:r>
              <w:rPr>
                <w:rFonts w:hint="eastAsia" w:ascii="宋体" w:hAnsi="宋体" w:eastAsia="宋体"/>
                <w:szCs w:val="21"/>
              </w:rPr>
              <w:t>。</w:t>
            </w:r>
          </w:p>
        </w:tc>
        <w:tc>
          <w:tcPr>
            <w:tcW w:w="1575" w:type="dxa"/>
            <w:vAlign w:val="center"/>
          </w:tcPr>
          <w:p>
            <w:pPr>
              <w:jc w:val="center"/>
              <w:rPr>
                <w:rFonts w:ascii="宋体" w:hAnsi="宋体" w:eastAsia="宋体"/>
                <w:szCs w:val="21"/>
              </w:rPr>
            </w:pPr>
            <w:r>
              <w:rPr>
                <w:rFonts w:hint="eastAsia" w:ascii="宋体" w:hAnsi="宋体" w:eastAsia="宋体"/>
                <w:szCs w:val="21"/>
              </w:rPr>
              <w:t>中药销售</w:t>
            </w:r>
          </w:p>
          <w:p>
            <w:pPr>
              <w:jc w:val="center"/>
              <w:rPr>
                <w:rFonts w:ascii="宋体" w:hAnsi="宋体" w:eastAsia="宋体"/>
                <w:szCs w:val="21"/>
              </w:rPr>
            </w:pPr>
            <w:r>
              <w:rPr>
                <w:rFonts w:hint="eastAsia" w:ascii="宋体" w:hAnsi="宋体" w:eastAsia="宋体"/>
                <w:szCs w:val="21"/>
              </w:rPr>
              <w:t>中药采购</w:t>
            </w:r>
          </w:p>
          <w:p>
            <w:pPr>
              <w:jc w:val="center"/>
              <w:rPr>
                <w:rFonts w:ascii="宋体" w:hAnsi="宋体" w:eastAsia="宋体"/>
                <w:szCs w:val="21"/>
              </w:rPr>
            </w:pPr>
            <w:r>
              <w:rPr>
                <w:rFonts w:hint="eastAsia" w:ascii="宋体" w:hAnsi="宋体" w:eastAsia="宋体"/>
                <w:szCs w:val="21"/>
              </w:rPr>
              <w:t>中药验收</w:t>
            </w:r>
          </w:p>
          <w:p>
            <w:pPr>
              <w:jc w:val="center"/>
              <w:rPr>
                <w:rFonts w:ascii="宋体" w:hAnsi="宋体" w:eastAsia="宋体"/>
                <w:szCs w:val="21"/>
              </w:rPr>
            </w:pPr>
            <w:r>
              <w:rPr>
                <w:rFonts w:hint="eastAsia" w:ascii="宋体" w:hAnsi="宋体" w:eastAsia="宋体"/>
                <w:szCs w:val="21"/>
              </w:rPr>
              <w:t>中药养护</w:t>
            </w:r>
          </w:p>
        </w:tc>
        <w:tc>
          <w:tcPr>
            <w:tcW w:w="1339" w:type="dxa"/>
            <w:vAlign w:val="center"/>
          </w:tcPr>
          <w:p>
            <w:pPr>
              <w:jc w:val="center"/>
              <w:rPr>
                <w:rFonts w:ascii="宋体" w:hAnsi="宋体" w:eastAsia="宋体"/>
                <w:szCs w:val="21"/>
              </w:rPr>
            </w:pPr>
            <w:r>
              <w:rPr>
                <w:rFonts w:hint="eastAsia" w:ascii="宋体" w:hAnsi="宋体" w:eastAsia="宋体"/>
                <w:szCs w:val="21"/>
              </w:rPr>
              <w:t>国家劳动和社会保障部（选修）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pPr>
              <w:jc w:val="center"/>
              <w:rPr>
                <w:rFonts w:ascii="宋体" w:hAnsi="宋体" w:eastAsia="宋体"/>
                <w:szCs w:val="21"/>
              </w:rPr>
            </w:pPr>
            <w:r>
              <w:rPr>
                <w:rFonts w:hint="eastAsia" w:ascii="宋体" w:hAnsi="宋体" w:eastAsia="宋体"/>
                <w:szCs w:val="21"/>
              </w:rPr>
              <w:t>3</w:t>
            </w:r>
          </w:p>
        </w:tc>
        <w:tc>
          <w:tcPr>
            <w:tcW w:w="1718" w:type="dxa"/>
            <w:vAlign w:val="center"/>
          </w:tcPr>
          <w:p>
            <w:pPr>
              <w:jc w:val="center"/>
              <w:rPr>
                <w:rFonts w:ascii="宋体" w:hAnsi="宋体" w:eastAsia="宋体"/>
                <w:szCs w:val="21"/>
              </w:rPr>
            </w:pPr>
            <w:r>
              <w:rPr>
                <w:rFonts w:hint="eastAsia" w:ascii="宋体" w:hAnsi="宋体" w:eastAsia="宋体"/>
                <w:kern w:val="0"/>
                <w:szCs w:val="21"/>
              </w:rPr>
              <w:t>西药药剂员</w:t>
            </w:r>
          </w:p>
        </w:tc>
        <w:tc>
          <w:tcPr>
            <w:tcW w:w="3294" w:type="dxa"/>
            <w:vAlign w:val="center"/>
          </w:tcPr>
          <w:p>
            <w:pPr>
              <w:adjustRightInd w:val="0"/>
              <w:snapToGrid w:val="0"/>
              <w:jc w:val="left"/>
              <w:textAlignment w:val="baseline"/>
              <w:rPr>
                <w:rFonts w:ascii="宋体" w:hAnsi="宋体" w:eastAsia="宋体"/>
                <w:szCs w:val="21"/>
              </w:rPr>
            </w:pPr>
            <w:r>
              <w:rPr>
                <w:rFonts w:hint="eastAsia" w:ascii="宋体" w:hAnsi="宋体" w:eastAsia="宋体"/>
                <w:szCs w:val="21"/>
              </w:rPr>
              <w:t xml:space="preserve"> </w:t>
            </w:r>
            <w:r>
              <w:rPr>
                <w:rFonts w:ascii="宋体" w:hAnsi="宋体" w:eastAsia="宋体"/>
                <w:szCs w:val="21"/>
              </w:rPr>
              <w:t>具备</w:t>
            </w:r>
            <w:r>
              <w:rPr>
                <w:rFonts w:hint="eastAsia" w:ascii="宋体" w:hAnsi="宋体" w:eastAsia="宋体"/>
                <w:szCs w:val="21"/>
              </w:rPr>
              <w:t>西</w:t>
            </w:r>
            <w:r>
              <w:rPr>
                <w:rFonts w:ascii="宋体" w:hAnsi="宋体" w:eastAsia="宋体"/>
                <w:szCs w:val="21"/>
              </w:rPr>
              <w:t>药商品</w:t>
            </w:r>
            <w:r>
              <w:rPr>
                <w:rFonts w:hint="eastAsia" w:ascii="宋体" w:hAnsi="宋体" w:eastAsia="宋体"/>
                <w:szCs w:val="21"/>
              </w:rPr>
              <w:t>相关</w:t>
            </w:r>
            <w:r>
              <w:rPr>
                <w:rFonts w:ascii="宋体" w:hAnsi="宋体" w:eastAsia="宋体"/>
                <w:szCs w:val="21"/>
              </w:rPr>
              <w:t>法律法规等基本知识</w:t>
            </w:r>
            <w:r>
              <w:rPr>
                <w:rFonts w:hint="eastAsia" w:ascii="宋体" w:hAnsi="宋体" w:eastAsia="宋体"/>
                <w:szCs w:val="21"/>
              </w:rPr>
              <w:t>。能对中药药品的药理作用、制剂、规格、主要临床用途、用法与用量、主要不良反应等基础知识有基本的认知；</w:t>
            </w:r>
            <w:r>
              <w:rPr>
                <w:rFonts w:ascii="宋体" w:hAnsi="宋体" w:eastAsia="宋体"/>
                <w:szCs w:val="21"/>
              </w:rPr>
              <w:t>能够运用</w:t>
            </w:r>
            <w:r>
              <w:rPr>
                <w:rFonts w:hint="eastAsia" w:ascii="宋体" w:hAnsi="宋体" w:eastAsia="宋体"/>
                <w:szCs w:val="21"/>
              </w:rPr>
              <w:t>药事管理与法规</w:t>
            </w:r>
            <w:r>
              <w:rPr>
                <w:rFonts w:ascii="宋体" w:hAnsi="宋体" w:eastAsia="宋体"/>
                <w:szCs w:val="21"/>
              </w:rPr>
              <w:t>知识对</w:t>
            </w:r>
            <w:r>
              <w:rPr>
                <w:rFonts w:hint="eastAsia" w:ascii="宋体" w:hAnsi="宋体" w:eastAsia="宋体"/>
                <w:szCs w:val="21"/>
              </w:rPr>
              <w:t>西药药品</w:t>
            </w:r>
            <w:r>
              <w:rPr>
                <w:rFonts w:ascii="宋体" w:hAnsi="宋体" w:eastAsia="宋体"/>
                <w:szCs w:val="21"/>
              </w:rPr>
              <w:t>进行有效管理</w:t>
            </w:r>
            <w:r>
              <w:rPr>
                <w:rFonts w:hint="eastAsia" w:ascii="宋体" w:hAnsi="宋体" w:eastAsia="宋体"/>
                <w:szCs w:val="21"/>
              </w:rPr>
              <w:t>。</w:t>
            </w:r>
          </w:p>
        </w:tc>
        <w:tc>
          <w:tcPr>
            <w:tcW w:w="1575" w:type="dxa"/>
            <w:vAlign w:val="center"/>
          </w:tcPr>
          <w:p>
            <w:pPr>
              <w:jc w:val="center"/>
              <w:rPr>
                <w:rFonts w:ascii="宋体" w:hAnsi="宋体" w:eastAsia="宋体"/>
                <w:szCs w:val="21"/>
              </w:rPr>
            </w:pPr>
            <w:r>
              <w:rPr>
                <w:rFonts w:hint="eastAsia" w:ascii="宋体" w:hAnsi="宋体" w:eastAsia="宋体"/>
                <w:szCs w:val="21"/>
              </w:rPr>
              <w:t>西药销售</w:t>
            </w:r>
          </w:p>
          <w:p>
            <w:pPr>
              <w:jc w:val="center"/>
              <w:rPr>
                <w:rFonts w:ascii="宋体" w:hAnsi="宋体" w:eastAsia="宋体"/>
                <w:szCs w:val="21"/>
              </w:rPr>
            </w:pPr>
            <w:r>
              <w:rPr>
                <w:rFonts w:hint="eastAsia" w:ascii="宋体" w:hAnsi="宋体" w:eastAsia="宋体"/>
                <w:szCs w:val="21"/>
              </w:rPr>
              <w:t>西药采购</w:t>
            </w:r>
          </w:p>
          <w:p>
            <w:pPr>
              <w:jc w:val="center"/>
              <w:rPr>
                <w:rFonts w:ascii="宋体" w:hAnsi="宋体" w:eastAsia="宋体"/>
                <w:szCs w:val="21"/>
              </w:rPr>
            </w:pPr>
            <w:r>
              <w:rPr>
                <w:rFonts w:hint="eastAsia" w:ascii="宋体" w:hAnsi="宋体" w:eastAsia="宋体"/>
                <w:szCs w:val="21"/>
              </w:rPr>
              <w:t>西药验收</w:t>
            </w:r>
          </w:p>
          <w:p>
            <w:pPr>
              <w:jc w:val="center"/>
              <w:rPr>
                <w:rFonts w:ascii="宋体" w:hAnsi="宋体" w:eastAsia="宋体"/>
                <w:szCs w:val="21"/>
              </w:rPr>
            </w:pPr>
            <w:r>
              <w:rPr>
                <w:rFonts w:hint="eastAsia" w:ascii="宋体" w:hAnsi="宋体" w:eastAsia="宋体"/>
                <w:szCs w:val="21"/>
              </w:rPr>
              <w:t>西药养护</w:t>
            </w:r>
          </w:p>
        </w:tc>
        <w:tc>
          <w:tcPr>
            <w:tcW w:w="1339" w:type="dxa"/>
            <w:vAlign w:val="center"/>
          </w:tcPr>
          <w:p>
            <w:pPr>
              <w:jc w:val="center"/>
              <w:rPr>
                <w:rFonts w:ascii="宋体" w:hAnsi="宋体" w:eastAsia="宋体"/>
                <w:szCs w:val="21"/>
              </w:rPr>
            </w:pPr>
            <w:r>
              <w:rPr>
                <w:rFonts w:hint="eastAsia" w:ascii="宋体" w:hAnsi="宋体" w:eastAsia="宋体"/>
                <w:szCs w:val="21"/>
              </w:rPr>
              <w:t>国家劳动和社会保障部（选修）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pPr>
              <w:jc w:val="center"/>
              <w:rPr>
                <w:rFonts w:ascii="宋体" w:hAnsi="宋体" w:eastAsia="宋体"/>
                <w:szCs w:val="21"/>
              </w:rPr>
            </w:pPr>
            <w:r>
              <w:rPr>
                <w:rFonts w:hint="eastAsia" w:ascii="宋体" w:hAnsi="宋体" w:eastAsia="宋体"/>
                <w:szCs w:val="21"/>
              </w:rPr>
              <w:t>4</w:t>
            </w:r>
          </w:p>
        </w:tc>
        <w:tc>
          <w:tcPr>
            <w:tcW w:w="1718" w:type="dxa"/>
            <w:vAlign w:val="center"/>
          </w:tcPr>
          <w:p>
            <w:pPr>
              <w:jc w:val="center"/>
              <w:rPr>
                <w:rFonts w:hint="eastAsia" w:ascii="宋体" w:hAnsi="宋体" w:eastAsia="宋体"/>
                <w:szCs w:val="21"/>
                <w:lang w:val="en-US" w:eastAsia="zh-CN" w:bidi="he-IL"/>
              </w:rPr>
            </w:pPr>
            <w:r>
              <w:rPr>
                <w:rFonts w:hint="eastAsia" w:ascii="宋体" w:hAnsi="宋体" w:eastAsia="宋体"/>
                <w:szCs w:val="21"/>
                <w:lang w:val="zh-CN" w:bidi="he-IL"/>
              </w:rPr>
              <w:t>化学检验</w:t>
            </w:r>
            <w:r>
              <w:rPr>
                <w:rFonts w:hint="eastAsia" w:ascii="宋体" w:hAnsi="宋体" w:eastAsia="宋体"/>
                <w:szCs w:val="21"/>
                <w:lang w:val="en-US" w:eastAsia="zh-CN" w:bidi="he-IL"/>
              </w:rPr>
              <w:t>员</w:t>
            </w:r>
          </w:p>
        </w:tc>
        <w:tc>
          <w:tcPr>
            <w:tcW w:w="3294" w:type="dxa"/>
            <w:vAlign w:val="center"/>
          </w:tcPr>
          <w:p>
            <w:pPr>
              <w:rPr>
                <w:rFonts w:ascii="宋体" w:hAnsi="宋体" w:eastAsia="宋体"/>
                <w:szCs w:val="21"/>
                <w:lang w:val="zh-CN" w:bidi="he-IL"/>
              </w:rPr>
            </w:pPr>
            <w:r>
              <w:rPr>
                <w:rFonts w:hint="eastAsia" w:ascii="宋体" w:hAnsi="宋体" w:eastAsia="宋体"/>
                <w:szCs w:val="21"/>
                <w:lang w:val="zh-CN" w:bidi="he-IL"/>
              </w:rPr>
              <w:t>具有医药化工生产过程在线质量控制和管理能力；具有医药化工产品质量检测的相关知识和能力；懂得常用医药分析仪器设备的使用方法；具有微生物学检测技能。</w:t>
            </w:r>
          </w:p>
        </w:tc>
        <w:tc>
          <w:tcPr>
            <w:tcW w:w="1575" w:type="dxa"/>
            <w:vAlign w:val="center"/>
          </w:tcPr>
          <w:p>
            <w:pPr>
              <w:jc w:val="center"/>
              <w:rPr>
                <w:rFonts w:ascii="宋体" w:hAnsi="宋体" w:eastAsia="宋体"/>
                <w:szCs w:val="21"/>
              </w:rPr>
            </w:pPr>
            <w:r>
              <w:rPr>
                <w:rFonts w:hint="eastAsia" w:ascii="宋体" w:hAnsi="宋体" w:eastAsia="宋体"/>
                <w:szCs w:val="21"/>
              </w:rPr>
              <w:t>质量控制岗位</w:t>
            </w:r>
          </w:p>
        </w:tc>
        <w:tc>
          <w:tcPr>
            <w:tcW w:w="1339" w:type="dxa"/>
            <w:vAlign w:val="center"/>
          </w:tcPr>
          <w:p>
            <w:pPr>
              <w:jc w:val="center"/>
              <w:rPr>
                <w:rFonts w:ascii="宋体" w:hAnsi="宋体" w:eastAsia="宋体"/>
                <w:szCs w:val="21"/>
              </w:rPr>
            </w:pPr>
            <w:r>
              <w:rPr>
                <w:rFonts w:hint="eastAsia" w:ascii="宋体" w:hAnsi="宋体" w:eastAsia="宋体"/>
                <w:szCs w:val="21"/>
              </w:rPr>
              <w:t>国家劳动和社会保障部（必修）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pPr>
              <w:jc w:val="center"/>
              <w:rPr>
                <w:rFonts w:ascii="宋体" w:hAnsi="宋体" w:eastAsia="宋体"/>
                <w:szCs w:val="21"/>
              </w:rPr>
            </w:pPr>
            <w:r>
              <w:rPr>
                <w:rFonts w:hint="eastAsia" w:ascii="宋体" w:hAnsi="宋体" w:eastAsia="宋体"/>
                <w:szCs w:val="21"/>
              </w:rPr>
              <w:t>5</w:t>
            </w:r>
          </w:p>
        </w:tc>
        <w:tc>
          <w:tcPr>
            <w:tcW w:w="1718" w:type="dxa"/>
            <w:vAlign w:val="center"/>
          </w:tcPr>
          <w:p>
            <w:pPr>
              <w:jc w:val="center"/>
              <w:rPr>
                <w:rFonts w:ascii="宋体" w:hAnsi="宋体" w:eastAsia="宋体" w:cs="宋体"/>
                <w:kern w:val="0"/>
                <w:szCs w:val="21"/>
              </w:rPr>
            </w:pPr>
            <w:r>
              <w:rPr>
                <w:rFonts w:hint="eastAsia" w:ascii="宋体" w:hAnsi="宋体" w:eastAsia="宋体" w:cs="宋体"/>
                <w:kern w:val="0"/>
                <w:szCs w:val="21"/>
              </w:rPr>
              <w:t>高职院校计算机应用能力考试一级</w:t>
            </w:r>
          </w:p>
        </w:tc>
        <w:tc>
          <w:tcPr>
            <w:tcW w:w="3294" w:type="dxa"/>
            <w:vAlign w:val="center"/>
          </w:tcPr>
          <w:p>
            <w:pPr>
              <w:jc w:val="left"/>
              <w:rPr>
                <w:rFonts w:ascii="宋体" w:hAnsi="宋体" w:eastAsia="宋体"/>
                <w:szCs w:val="21"/>
              </w:rPr>
            </w:pPr>
            <w:r>
              <w:rPr>
                <w:rFonts w:ascii="宋体" w:hAnsi="宋体" w:eastAsia="宋体"/>
                <w:szCs w:val="21"/>
                <w:lang w:val="zh-CN" w:bidi="he-IL"/>
              </w:rPr>
              <w:t>运用计算机基础知识，较为熟练地进行文字处理、表格制作等</w:t>
            </w:r>
            <w:r>
              <w:rPr>
                <w:rFonts w:hint="eastAsia" w:ascii="宋体" w:hAnsi="宋体" w:eastAsia="宋体"/>
                <w:szCs w:val="21"/>
                <w:lang w:val="zh-CN" w:bidi="he-IL"/>
              </w:rPr>
              <w:t>；</w:t>
            </w:r>
            <w:r>
              <w:rPr>
                <w:rFonts w:ascii="宋体" w:hAnsi="宋体" w:eastAsia="宋体"/>
                <w:szCs w:val="21"/>
                <w:lang w:val="zh-CN" w:bidi="he-IL"/>
              </w:rPr>
              <w:t>使用计算机网络获取和传送信息的基本技能，在实践中不断提高使用计算机的能力</w:t>
            </w:r>
            <w:r>
              <w:rPr>
                <w:rFonts w:hint="eastAsia" w:ascii="宋体" w:hAnsi="宋体" w:eastAsia="宋体"/>
                <w:szCs w:val="21"/>
                <w:lang w:val="zh-CN" w:bidi="he-IL"/>
              </w:rPr>
              <w:t>；</w:t>
            </w:r>
            <w:r>
              <w:rPr>
                <w:rFonts w:ascii="宋体" w:hAnsi="宋体" w:eastAsia="宋体"/>
                <w:szCs w:val="21"/>
                <w:lang w:val="zh-CN" w:bidi="he-IL"/>
              </w:rPr>
              <w:t>掌握一些程序设计的基础知识，能编写一些简单的应用程序</w:t>
            </w:r>
            <w:r>
              <w:rPr>
                <w:rFonts w:hint="eastAsia" w:ascii="宋体" w:hAnsi="宋体" w:eastAsia="宋体"/>
                <w:szCs w:val="21"/>
                <w:lang w:val="zh-CN" w:bidi="he-IL"/>
              </w:rPr>
              <w:t>。</w:t>
            </w:r>
          </w:p>
        </w:tc>
        <w:tc>
          <w:tcPr>
            <w:tcW w:w="1575" w:type="dxa"/>
            <w:vAlign w:val="center"/>
          </w:tcPr>
          <w:p>
            <w:pPr>
              <w:jc w:val="center"/>
              <w:rPr>
                <w:rFonts w:ascii="宋体" w:hAnsi="宋体" w:eastAsia="宋体"/>
                <w:szCs w:val="21"/>
              </w:rPr>
            </w:pPr>
            <w:r>
              <w:rPr>
                <w:rFonts w:hint="eastAsia" w:ascii="宋体" w:hAnsi="宋体" w:eastAsia="宋体"/>
                <w:szCs w:val="21"/>
              </w:rPr>
              <w:t>所有岗位</w:t>
            </w:r>
          </w:p>
        </w:tc>
        <w:tc>
          <w:tcPr>
            <w:tcW w:w="1339" w:type="dxa"/>
            <w:vAlign w:val="center"/>
          </w:tcPr>
          <w:p>
            <w:pPr>
              <w:jc w:val="center"/>
              <w:rPr>
                <w:rFonts w:ascii="宋体" w:hAnsi="宋体" w:eastAsia="宋体"/>
                <w:szCs w:val="21"/>
              </w:rPr>
            </w:pPr>
            <w:r>
              <w:rPr>
                <w:rFonts w:hint="eastAsia" w:ascii="宋体" w:hAnsi="宋体" w:eastAsia="宋体"/>
                <w:szCs w:val="21"/>
              </w:rPr>
              <w:t>教育部考试中心（必修）</w:t>
            </w:r>
          </w:p>
        </w:tc>
      </w:tr>
    </w:tbl>
    <w:p>
      <w:pPr>
        <w:snapToGrid w:val="0"/>
        <w:spacing w:after="156" w:afterLines="50" w:line="360" w:lineRule="auto"/>
        <w:jc w:val="center"/>
        <w:rPr>
          <w:rFonts w:ascii="宋体" w:hAnsi="宋体" w:eastAsia="宋体"/>
          <w:b/>
        </w:rPr>
      </w:pP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rPr>
        <w:t>学分置换规定</w:t>
      </w:r>
    </w:p>
    <w:p>
      <w:pPr>
        <w:tabs>
          <w:tab w:val="left" w:pos="720"/>
        </w:tabs>
        <w:adjustRightInd w:val="0"/>
        <w:snapToGrid w:val="0"/>
        <w:spacing w:line="480" w:lineRule="exact"/>
        <w:jc w:val="center"/>
        <w:rPr>
          <w:rFonts w:ascii="宋体" w:hAnsi="宋体" w:eastAsia="宋体" w:cs="Times New Roman"/>
          <w:b/>
          <w:bCs/>
          <w:szCs w:val="21"/>
        </w:rPr>
      </w:pPr>
      <w:r>
        <w:rPr>
          <w:rFonts w:hint="eastAsia" w:ascii="宋体" w:hAnsi="宋体" w:eastAsia="宋体" w:cs="Times New Roman"/>
          <w:b/>
          <w:bCs/>
          <w:szCs w:val="21"/>
        </w:rPr>
        <w:t>表</w:t>
      </w:r>
      <w:r>
        <w:rPr>
          <w:rFonts w:ascii="宋体" w:hAnsi="宋体" w:eastAsia="宋体" w:cs="Times New Roman"/>
          <w:b/>
          <w:bCs/>
          <w:szCs w:val="21"/>
        </w:rPr>
        <w:t>9.6</w:t>
      </w:r>
      <w:r>
        <w:rPr>
          <w:rFonts w:hint="eastAsia" w:ascii="宋体" w:hAnsi="宋体" w:eastAsia="宋体" w:cs="Times New Roman"/>
          <w:b/>
          <w:bCs/>
          <w:szCs w:val="21"/>
        </w:rPr>
        <w:t xml:space="preserve"> 药品生产技术</w:t>
      </w:r>
      <w:r>
        <w:rPr>
          <w:rFonts w:ascii="宋体" w:hAnsi="宋体" w:eastAsia="宋体" w:cs="Times New Roman"/>
          <w:b/>
          <w:bCs/>
          <w:szCs w:val="21"/>
        </w:rPr>
        <w:t>群</w:t>
      </w:r>
      <w:r>
        <w:rPr>
          <w:rFonts w:hint="eastAsia" w:ascii="宋体" w:hAnsi="宋体" w:eastAsia="宋体" w:cs="Times New Roman"/>
          <w:b/>
          <w:bCs/>
          <w:szCs w:val="21"/>
        </w:rPr>
        <w:t>专业学分置换表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929"/>
        <w:gridCol w:w="850"/>
        <w:gridCol w:w="776"/>
        <w:gridCol w:w="1492"/>
        <w:gridCol w:w="993"/>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宋体" w:hAnsi="宋体" w:eastAsia="宋体" w:cs="Times New Roman"/>
                <w:b/>
                <w:bCs/>
                <w:kern w:val="0"/>
                <w:szCs w:val="21"/>
              </w:rPr>
            </w:pPr>
            <w:r>
              <w:rPr>
                <w:rFonts w:hint="eastAsia" w:ascii="宋体" w:hAnsi="宋体" w:eastAsia="宋体" w:cs="Times New Roman"/>
                <w:b/>
                <w:bCs/>
                <w:kern w:val="0"/>
                <w:szCs w:val="21"/>
              </w:rPr>
              <w:t>成果类型</w:t>
            </w:r>
          </w:p>
        </w:tc>
        <w:tc>
          <w:tcPr>
            <w:tcW w:w="1929" w:type="dxa"/>
            <w:vAlign w:val="center"/>
          </w:tcPr>
          <w:p>
            <w:pPr>
              <w:jc w:val="center"/>
              <w:rPr>
                <w:rFonts w:ascii="宋体" w:hAnsi="宋体" w:eastAsia="宋体" w:cs="Times New Roman"/>
                <w:b/>
                <w:bCs/>
                <w:kern w:val="0"/>
                <w:szCs w:val="21"/>
              </w:rPr>
            </w:pPr>
            <w:r>
              <w:rPr>
                <w:rFonts w:hint="eastAsia" w:ascii="宋体" w:hAnsi="宋体" w:eastAsia="宋体" w:cs="Times New Roman"/>
                <w:b/>
                <w:bCs/>
                <w:kern w:val="0"/>
                <w:szCs w:val="21"/>
              </w:rPr>
              <w:t>成果名称</w:t>
            </w:r>
          </w:p>
        </w:tc>
        <w:tc>
          <w:tcPr>
            <w:tcW w:w="850" w:type="dxa"/>
            <w:vAlign w:val="center"/>
          </w:tcPr>
          <w:p>
            <w:pPr>
              <w:jc w:val="center"/>
              <w:rPr>
                <w:rFonts w:ascii="宋体" w:hAnsi="宋体" w:eastAsia="宋体" w:cs="Times New Roman"/>
                <w:b/>
                <w:bCs/>
                <w:kern w:val="0"/>
                <w:szCs w:val="21"/>
              </w:rPr>
            </w:pPr>
            <w:r>
              <w:rPr>
                <w:rFonts w:hint="eastAsia" w:ascii="宋体" w:hAnsi="宋体" w:eastAsia="宋体" w:cs="Times New Roman"/>
                <w:b/>
                <w:bCs/>
                <w:kern w:val="0"/>
                <w:szCs w:val="21"/>
              </w:rPr>
              <w:t>成果 等级</w:t>
            </w:r>
          </w:p>
        </w:tc>
        <w:tc>
          <w:tcPr>
            <w:tcW w:w="776" w:type="dxa"/>
            <w:vAlign w:val="center"/>
          </w:tcPr>
          <w:p>
            <w:pPr>
              <w:jc w:val="center"/>
              <w:rPr>
                <w:rFonts w:ascii="宋体" w:hAnsi="宋体" w:eastAsia="宋体" w:cs="Times New Roman"/>
                <w:b/>
                <w:bCs/>
                <w:kern w:val="0"/>
                <w:szCs w:val="21"/>
              </w:rPr>
            </w:pPr>
            <w:r>
              <w:rPr>
                <w:rFonts w:hint="eastAsia" w:ascii="宋体" w:hAnsi="宋体" w:eastAsia="宋体" w:cs="Times New Roman"/>
                <w:b/>
                <w:bCs/>
                <w:kern w:val="0"/>
                <w:szCs w:val="21"/>
              </w:rPr>
              <w:t>认定学分</w:t>
            </w:r>
          </w:p>
        </w:tc>
        <w:tc>
          <w:tcPr>
            <w:tcW w:w="1492" w:type="dxa"/>
            <w:vAlign w:val="center"/>
          </w:tcPr>
          <w:p>
            <w:pPr>
              <w:jc w:val="center"/>
              <w:rPr>
                <w:rFonts w:ascii="宋体" w:hAnsi="宋体" w:eastAsia="宋体" w:cs="Times New Roman"/>
                <w:b/>
                <w:bCs/>
                <w:kern w:val="0"/>
                <w:szCs w:val="21"/>
              </w:rPr>
            </w:pPr>
            <w:r>
              <w:rPr>
                <w:rFonts w:hint="eastAsia" w:ascii="宋体" w:hAnsi="宋体" w:eastAsia="宋体" w:cs="Times New Roman"/>
                <w:b/>
                <w:bCs/>
                <w:kern w:val="0"/>
                <w:szCs w:val="21"/>
              </w:rPr>
              <w:t>免修课程</w:t>
            </w:r>
          </w:p>
        </w:tc>
        <w:tc>
          <w:tcPr>
            <w:tcW w:w="993" w:type="dxa"/>
            <w:vAlign w:val="center"/>
          </w:tcPr>
          <w:p>
            <w:pPr>
              <w:jc w:val="center"/>
              <w:rPr>
                <w:rFonts w:ascii="宋体" w:hAnsi="宋体" w:eastAsia="宋体" w:cs="Times New Roman"/>
                <w:b/>
                <w:bCs/>
                <w:kern w:val="0"/>
                <w:szCs w:val="21"/>
              </w:rPr>
            </w:pPr>
            <w:r>
              <w:rPr>
                <w:rFonts w:hint="eastAsia" w:ascii="宋体" w:hAnsi="宋体" w:eastAsia="宋体" w:cs="Times New Roman"/>
                <w:b/>
                <w:bCs/>
                <w:kern w:val="0"/>
                <w:szCs w:val="21"/>
              </w:rPr>
              <w:t>认定</w:t>
            </w:r>
          </w:p>
          <w:p>
            <w:pPr>
              <w:jc w:val="center"/>
              <w:rPr>
                <w:rFonts w:ascii="宋体" w:hAnsi="宋体" w:eastAsia="宋体" w:cs="Times New Roman"/>
                <w:b/>
                <w:bCs/>
                <w:kern w:val="0"/>
                <w:szCs w:val="21"/>
              </w:rPr>
            </w:pPr>
            <w:r>
              <w:rPr>
                <w:rFonts w:hint="eastAsia" w:ascii="宋体" w:hAnsi="宋体" w:eastAsia="宋体" w:cs="Times New Roman"/>
                <w:b/>
                <w:bCs/>
                <w:kern w:val="0"/>
                <w:szCs w:val="21"/>
              </w:rPr>
              <w:t>成绩</w:t>
            </w:r>
          </w:p>
        </w:tc>
        <w:tc>
          <w:tcPr>
            <w:tcW w:w="1071" w:type="dxa"/>
            <w:vAlign w:val="center"/>
          </w:tcPr>
          <w:p>
            <w:pPr>
              <w:jc w:val="center"/>
              <w:rPr>
                <w:rFonts w:ascii="宋体" w:hAnsi="宋体" w:eastAsia="宋体" w:cs="Times New Roman"/>
                <w:b/>
                <w:bCs/>
                <w:kern w:val="0"/>
                <w:szCs w:val="21"/>
              </w:rPr>
            </w:pPr>
            <w:r>
              <w:rPr>
                <w:rFonts w:hint="eastAsia" w:ascii="宋体" w:hAnsi="宋体" w:eastAsia="宋体" w:cs="Times New Roman"/>
                <w:b/>
                <w:bCs/>
                <w:kern w:val="0"/>
                <w:szCs w:val="21"/>
              </w:rPr>
              <w:t>免修说明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学生技能大赛</w:t>
            </w:r>
          </w:p>
        </w:tc>
        <w:tc>
          <w:tcPr>
            <w:tcW w:w="1929" w:type="dxa"/>
            <w:vAlign w:val="center"/>
          </w:tcPr>
          <w:p>
            <w:pPr>
              <w:jc w:val="left"/>
              <w:rPr>
                <w:rFonts w:ascii="宋体" w:hAnsi="宋体" w:eastAsia="宋体" w:cs="Times New Roman"/>
                <w:kern w:val="0"/>
                <w:szCs w:val="21"/>
              </w:rPr>
            </w:pPr>
            <w:r>
              <w:rPr>
                <w:rFonts w:hint="eastAsia" w:ascii="宋体" w:hAnsi="宋体" w:eastAsia="宋体" w:cs="Times New Roman"/>
                <w:kern w:val="0"/>
                <w:szCs w:val="21"/>
              </w:rPr>
              <w:t>省级技能大赛</w:t>
            </w:r>
          </w:p>
        </w:tc>
        <w:tc>
          <w:tcPr>
            <w:tcW w:w="850" w:type="dxa"/>
            <w:vAlign w:val="center"/>
          </w:tcPr>
          <w:p>
            <w:pPr>
              <w:jc w:val="left"/>
              <w:rPr>
                <w:rFonts w:ascii="宋体" w:hAnsi="宋体" w:eastAsia="宋体" w:cs="Times New Roman"/>
                <w:kern w:val="0"/>
                <w:szCs w:val="21"/>
              </w:rPr>
            </w:pPr>
            <w:r>
              <w:rPr>
                <w:rFonts w:hint="eastAsia" w:ascii="宋体" w:hAnsi="宋体" w:eastAsia="宋体" w:cs="Times New Roman"/>
                <w:kern w:val="0"/>
                <w:szCs w:val="21"/>
              </w:rPr>
              <w:t>一等</w:t>
            </w:r>
          </w:p>
          <w:p>
            <w:pPr>
              <w:jc w:val="left"/>
              <w:rPr>
                <w:rFonts w:ascii="宋体" w:hAnsi="宋体" w:eastAsia="宋体" w:cs="Times New Roman"/>
                <w:kern w:val="0"/>
                <w:szCs w:val="21"/>
              </w:rPr>
            </w:pPr>
            <w:r>
              <w:rPr>
                <w:rFonts w:hint="eastAsia" w:ascii="宋体" w:hAnsi="宋体" w:eastAsia="宋体" w:cs="Times New Roman"/>
                <w:kern w:val="0"/>
                <w:szCs w:val="21"/>
              </w:rPr>
              <w:t>二等</w:t>
            </w:r>
          </w:p>
          <w:p>
            <w:pPr>
              <w:jc w:val="left"/>
              <w:rPr>
                <w:rFonts w:ascii="宋体" w:hAnsi="宋体" w:eastAsia="宋体" w:cs="Times New Roman"/>
                <w:kern w:val="0"/>
                <w:szCs w:val="21"/>
              </w:rPr>
            </w:pPr>
            <w:r>
              <w:rPr>
                <w:rFonts w:hint="eastAsia" w:ascii="宋体" w:hAnsi="宋体" w:eastAsia="宋体" w:cs="Times New Roman"/>
                <w:kern w:val="0"/>
                <w:szCs w:val="21"/>
              </w:rPr>
              <w:t>三等</w:t>
            </w:r>
          </w:p>
        </w:tc>
        <w:tc>
          <w:tcPr>
            <w:tcW w:w="776"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492" w:type="dxa"/>
            <w:vAlign w:val="center"/>
          </w:tcPr>
          <w:p>
            <w:pPr>
              <w:jc w:val="left"/>
              <w:rPr>
                <w:rFonts w:ascii="宋体" w:hAnsi="宋体" w:eastAsia="宋体" w:cs="Times New Roman"/>
                <w:kern w:val="0"/>
                <w:szCs w:val="21"/>
              </w:rPr>
            </w:pPr>
            <w:r>
              <w:rPr>
                <w:rFonts w:hint="eastAsia" w:ascii="宋体" w:hAnsi="宋体" w:eastAsia="宋体" w:cs="Times New Roman"/>
                <w:kern w:val="0"/>
                <w:szCs w:val="21"/>
              </w:rPr>
              <w:t>药用分析化学</w:t>
            </w:r>
          </w:p>
        </w:tc>
        <w:tc>
          <w:tcPr>
            <w:tcW w:w="993"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95-97</w:t>
            </w:r>
          </w:p>
          <w:p>
            <w:pPr>
              <w:jc w:val="center"/>
              <w:rPr>
                <w:rFonts w:ascii="宋体" w:hAnsi="宋体" w:eastAsia="宋体" w:cs="Times New Roman"/>
                <w:kern w:val="0"/>
                <w:szCs w:val="21"/>
              </w:rPr>
            </w:pPr>
            <w:r>
              <w:rPr>
                <w:rFonts w:hint="eastAsia" w:ascii="宋体" w:hAnsi="宋体" w:eastAsia="宋体" w:cs="Times New Roman"/>
                <w:kern w:val="0"/>
                <w:szCs w:val="21"/>
              </w:rPr>
              <w:t>90-94</w:t>
            </w:r>
          </w:p>
          <w:p>
            <w:pPr>
              <w:jc w:val="center"/>
              <w:rPr>
                <w:rFonts w:ascii="宋体" w:hAnsi="宋体" w:eastAsia="宋体" w:cs="Times New Roman"/>
                <w:kern w:val="0"/>
                <w:szCs w:val="21"/>
              </w:rPr>
            </w:pPr>
            <w:r>
              <w:rPr>
                <w:rFonts w:hint="eastAsia" w:ascii="宋体" w:hAnsi="宋体" w:eastAsia="宋体" w:cs="Times New Roman"/>
                <w:kern w:val="0"/>
                <w:szCs w:val="21"/>
              </w:rPr>
              <w:t>85-89</w:t>
            </w:r>
          </w:p>
        </w:tc>
        <w:tc>
          <w:tcPr>
            <w:tcW w:w="1071"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岗课赛证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学生技能大赛</w:t>
            </w:r>
          </w:p>
        </w:tc>
        <w:tc>
          <w:tcPr>
            <w:tcW w:w="1929" w:type="dxa"/>
            <w:vAlign w:val="center"/>
          </w:tcPr>
          <w:p>
            <w:pPr>
              <w:jc w:val="left"/>
              <w:rPr>
                <w:rFonts w:ascii="宋体" w:hAnsi="宋体" w:eastAsia="宋体" w:cs="Times New Roman"/>
                <w:kern w:val="0"/>
                <w:szCs w:val="21"/>
              </w:rPr>
            </w:pPr>
            <w:r>
              <w:rPr>
                <w:rFonts w:ascii="宋体" w:hAnsi="宋体" w:eastAsia="宋体" w:cs="Times New Roman"/>
                <w:kern w:val="0"/>
                <w:szCs w:val="21"/>
              </w:rPr>
              <w:t>省</w:t>
            </w:r>
            <w:r>
              <w:rPr>
                <w:rFonts w:hint="eastAsia" w:ascii="宋体" w:hAnsi="宋体" w:eastAsia="宋体" w:cs="Times New Roman"/>
                <w:kern w:val="0"/>
                <w:szCs w:val="21"/>
              </w:rPr>
              <w:t>级</w:t>
            </w:r>
            <w:r>
              <w:rPr>
                <w:rFonts w:ascii="宋体" w:hAnsi="宋体" w:eastAsia="宋体" w:cs="Times New Roman"/>
                <w:kern w:val="0"/>
                <w:szCs w:val="21"/>
              </w:rPr>
              <w:t>技能大赛</w:t>
            </w:r>
          </w:p>
        </w:tc>
        <w:tc>
          <w:tcPr>
            <w:tcW w:w="850" w:type="dxa"/>
            <w:vAlign w:val="center"/>
          </w:tcPr>
          <w:p>
            <w:pPr>
              <w:jc w:val="left"/>
              <w:rPr>
                <w:rFonts w:ascii="宋体" w:hAnsi="宋体" w:eastAsia="宋体" w:cs="Times New Roman"/>
                <w:kern w:val="0"/>
                <w:szCs w:val="21"/>
              </w:rPr>
            </w:pPr>
            <w:r>
              <w:rPr>
                <w:rFonts w:hint="eastAsia" w:ascii="宋体" w:hAnsi="宋体" w:eastAsia="宋体" w:cs="Times New Roman"/>
                <w:kern w:val="0"/>
                <w:szCs w:val="21"/>
              </w:rPr>
              <w:t>一等</w:t>
            </w:r>
          </w:p>
          <w:p>
            <w:pPr>
              <w:jc w:val="left"/>
              <w:rPr>
                <w:rFonts w:ascii="宋体" w:hAnsi="宋体" w:eastAsia="宋体" w:cs="Times New Roman"/>
                <w:kern w:val="0"/>
                <w:szCs w:val="21"/>
              </w:rPr>
            </w:pPr>
            <w:r>
              <w:rPr>
                <w:rFonts w:hint="eastAsia" w:ascii="宋体" w:hAnsi="宋体" w:eastAsia="宋体" w:cs="Times New Roman"/>
                <w:kern w:val="0"/>
                <w:szCs w:val="21"/>
              </w:rPr>
              <w:t>二等</w:t>
            </w:r>
          </w:p>
          <w:p>
            <w:pPr>
              <w:jc w:val="left"/>
              <w:rPr>
                <w:rFonts w:ascii="宋体" w:hAnsi="宋体" w:eastAsia="宋体" w:cs="Times New Roman"/>
                <w:kern w:val="0"/>
                <w:szCs w:val="21"/>
              </w:rPr>
            </w:pPr>
            <w:r>
              <w:rPr>
                <w:rFonts w:hint="eastAsia" w:ascii="宋体" w:hAnsi="宋体" w:eastAsia="宋体" w:cs="Times New Roman"/>
                <w:kern w:val="0"/>
                <w:szCs w:val="21"/>
              </w:rPr>
              <w:t>三等</w:t>
            </w:r>
          </w:p>
        </w:tc>
        <w:tc>
          <w:tcPr>
            <w:tcW w:w="776"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492" w:type="dxa"/>
            <w:vAlign w:val="center"/>
          </w:tcPr>
          <w:p>
            <w:pPr>
              <w:jc w:val="left"/>
              <w:rPr>
                <w:rFonts w:ascii="宋体" w:hAnsi="宋体" w:eastAsia="宋体" w:cs="Times New Roman"/>
                <w:kern w:val="0"/>
                <w:szCs w:val="21"/>
              </w:rPr>
            </w:pPr>
            <w:r>
              <w:rPr>
                <w:rFonts w:ascii="宋体" w:hAnsi="宋体" w:eastAsia="宋体" w:cs="Times New Roman"/>
                <w:kern w:val="0"/>
                <w:szCs w:val="21"/>
              </w:rPr>
              <w:t>化学检验员（中高级）技能训练与考核</w:t>
            </w:r>
          </w:p>
        </w:tc>
        <w:tc>
          <w:tcPr>
            <w:tcW w:w="993"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95-97</w:t>
            </w:r>
          </w:p>
          <w:p>
            <w:pPr>
              <w:jc w:val="center"/>
              <w:rPr>
                <w:rFonts w:ascii="宋体" w:hAnsi="宋体" w:eastAsia="宋体" w:cs="Times New Roman"/>
                <w:kern w:val="0"/>
                <w:szCs w:val="21"/>
              </w:rPr>
            </w:pPr>
            <w:r>
              <w:rPr>
                <w:rFonts w:hint="eastAsia" w:ascii="宋体" w:hAnsi="宋体" w:eastAsia="宋体" w:cs="Times New Roman"/>
                <w:kern w:val="0"/>
                <w:szCs w:val="21"/>
              </w:rPr>
              <w:t>90-94</w:t>
            </w:r>
          </w:p>
          <w:p>
            <w:pPr>
              <w:jc w:val="center"/>
              <w:rPr>
                <w:rFonts w:ascii="宋体" w:hAnsi="宋体" w:eastAsia="宋体" w:cs="Times New Roman"/>
                <w:kern w:val="0"/>
                <w:szCs w:val="21"/>
              </w:rPr>
            </w:pPr>
            <w:r>
              <w:rPr>
                <w:rFonts w:hint="eastAsia" w:ascii="宋体" w:hAnsi="宋体" w:eastAsia="宋体" w:cs="Times New Roman"/>
                <w:kern w:val="0"/>
                <w:szCs w:val="21"/>
              </w:rPr>
              <w:t>85-89</w:t>
            </w:r>
          </w:p>
        </w:tc>
        <w:tc>
          <w:tcPr>
            <w:tcW w:w="1071"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岗课赛证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学生技能大赛</w:t>
            </w:r>
          </w:p>
        </w:tc>
        <w:tc>
          <w:tcPr>
            <w:tcW w:w="1929" w:type="dxa"/>
            <w:vAlign w:val="center"/>
          </w:tcPr>
          <w:p>
            <w:pPr>
              <w:jc w:val="left"/>
              <w:rPr>
                <w:rFonts w:ascii="宋体" w:hAnsi="宋体" w:eastAsia="宋体" w:cs="Times New Roman"/>
                <w:kern w:val="0"/>
                <w:szCs w:val="21"/>
              </w:rPr>
            </w:pPr>
            <w:r>
              <w:rPr>
                <w:rFonts w:hint="eastAsia" w:ascii="宋体" w:hAnsi="宋体" w:eastAsia="宋体" w:cs="Times New Roman"/>
                <w:kern w:val="0"/>
                <w:szCs w:val="21"/>
              </w:rPr>
              <w:t>全国医药行业特有职业技能竞赛（药品购销员）</w:t>
            </w:r>
          </w:p>
        </w:tc>
        <w:tc>
          <w:tcPr>
            <w:tcW w:w="850" w:type="dxa"/>
            <w:vAlign w:val="center"/>
          </w:tcPr>
          <w:p>
            <w:pPr>
              <w:jc w:val="left"/>
              <w:rPr>
                <w:rFonts w:ascii="宋体" w:hAnsi="宋体" w:eastAsia="宋体" w:cs="Times New Roman"/>
                <w:kern w:val="0"/>
                <w:szCs w:val="21"/>
              </w:rPr>
            </w:pPr>
            <w:r>
              <w:rPr>
                <w:rFonts w:hint="eastAsia" w:ascii="宋体" w:hAnsi="宋体" w:eastAsia="宋体" w:cs="Times New Roman"/>
                <w:kern w:val="0"/>
                <w:szCs w:val="21"/>
              </w:rPr>
              <w:t>一等</w:t>
            </w:r>
          </w:p>
          <w:p>
            <w:pPr>
              <w:jc w:val="left"/>
              <w:rPr>
                <w:rFonts w:ascii="宋体" w:hAnsi="宋体" w:eastAsia="宋体" w:cs="Times New Roman"/>
                <w:kern w:val="0"/>
                <w:szCs w:val="21"/>
              </w:rPr>
            </w:pPr>
            <w:r>
              <w:rPr>
                <w:rFonts w:hint="eastAsia" w:ascii="宋体" w:hAnsi="宋体" w:eastAsia="宋体" w:cs="Times New Roman"/>
                <w:kern w:val="0"/>
                <w:szCs w:val="21"/>
              </w:rPr>
              <w:t>二等</w:t>
            </w:r>
          </w:p>
          <w:p>
            <w:pPr>
              <w:jc w:val="left"/>
              <w:rPr>
                <w:rFonts w:ascii="宋体" w:hAnsi="宋体" w:eastAsia="宋体" w:cs="Times New Roman"/>
                <w:kern w:val="0"/>
                <w:szCs w:val="21"/>
              </w:rPr>
            </w:pPr>
            <w:r>
              <w:rPr>
                <w:rFonts w:hint="eastAsia" w:ascii="宋体" w:hAnsi="宋体" w:eastAsia="宋体" w:cs="Times New Roman"/>
                <w:kern w:val="0"/>
                <w:szCs w:val="21"/>
              </w:rPr>
              <w:t>三等</w:t>
            </w:r>
          </w:p>
        </w:tc>
        <w:tc>
          <w:tcPr>
            <w:tcW w:w="776"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492" w:type="dxa"/>
            <w:vAlign w:val="center"/>
          </w:tcPr>
          <w:p>
            <w:pPr>
              <w:jc w:val="left"/>
              <w:rPr>
                <w:rFonts w:ascii="宋体" w:hAnsi="宋体" w:eastAsia="宋体" w:cs="Times New Roman"/>
                <w:kern w:val="0"/>
                <w:szCs w:val="21"/>
              </w:rPr>
            </w:pPr>
            <w:r>
              <w:rPr>
                <w:rFonts w:hint="eastAsia" w:ascii="宋体" w:hAnsi="宋体" w:eastAsia="宋体" w:cs="Times New Roman"/>
                <w:kern w:val="0"/>
                <w:szCs w:val="21"/>
              </w:rPr>
              <w:t>医药商品学、连锁药店运营与管理</w:t>
            </w:r>
          </w:p>
        </w:tc>
        <w:tc>
          <w:tcPr>
            <w:tcW w:w="993"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95-97</w:t>
            </w:r>
          </w:p>
          <w:p>
            <w:pPr>
              <w:jc w:val="center"/>
              <w:rPr>
                <w:rFonts w:ascii="宋体" w:hAnsi="宋体" w:eastAsia="宋体" w:cs="Times New Roman"/>
                <w:kern w:val="0"/>
                <w:szCs w:val="21"/>
              </w:rPr>
            </w:pPr>
            <w:r>
              <w:rPr>
                <w:rFonts w:hint="eastAsia" w:ascii="宋体" w:hAnsi="宋体" w:eastAsia="宋体" w:cs="Times New Roman"/>
                <w:kern w:val="0"/>
                <w:szCs w:val="21"/>
              </w:rPr>
              <w:t>90-94</w:t>
            </w:r>
          </w:p>
          <w:p>
            <w:pPr>
              <w:jc w:val="center"/>
              <w:rPr>
                <w:rFonts w:ascii="宋体" w:hAnsi="宋体" w:eastAsia="宋体" w:cs="Times New Roman"/>
                <w:kern w:val="0"/>
                <w:szCs w:val="21"/>
              </w:rPr>
            </w:pPr>
            <w:r>
              <w:rPr>
                <w:rFonts w:hint="eastAsia" w:ascii="宋体" w:hAnsi="宋体" w:eastAsia="宋体" w:cs="Times New Roman"/>
                <w:kern w:val="0"/>
                <w:szCs w:val="21"/>
              </w:rPr>
              <w:t>85-89</w:t>
            </w:r>
          </w:p>
        </w:tc>
        <w:tc>
          <w:tcPr>
            <w:tcW w:w="1071" w:type="dxa"/>
            <w:vAlign w:val="center"/>
          </w:tcPr>
          <w:p>
            <w:pPr>
              <w:jc w:val="center"/>
              <w:rPr>
                <w:rFonts w:ascii="宋体" w:hAnsi="宋体" w:eastAsia="宋体" w:cs="Times New Roman"/>
                <w:kern w:val="0"/>
                <w:szCs w:val="21"/>
              </w:rPr>
            </w:pPr>
            <w:r>
              <w:rPr>
                <w:rFonts w:ascii="宋体" w:hAnsi="宋体" w:eastAsia="宋体" w:cs="Times New Roman"/>
                <w:kern w:val="0"/>
                <w:szCs w:val="21"/>
              </w:rPr>
              <w:t>岗课赛证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学生技能大赛</w:t>
            </w:r>
          </w:p>
        </w:tc>
        <w:tc>
          <w:tcPr>
            <w:tcW w:w="1929" w:type="dxa"/>
            <w:vAlign w:val="center"/>
          </w:tcPr>
          <w:p>
            <w:pPr>
              <w:jc w:val="left"/>
              <w:rPr>
                <w:rFonts w:ascii="宋体" w:hAnsi="宋体" w:eastAsia="宋体" w:cs="Times New Roman"/>
                <w:kern w:val="0"/>
                <w:szCs w:val="21"/>
              </w:rPr>
            </w:pPr>
            <w:r>
              <w:rPr>
                <w:rFonts w:hint="eastAsia" w:ascii="宋体" w:hAnsi="宋体" w:eastAsia="宋体" w:cs="Times New Roman"/>
                <w:kern w:val="0"/>
                <w:szCs w:val="21"/>
              </w:rPr>
              <w:t>全国医药行业特有职业技能竞赛（中药调剂员）</w:t>
            </w:r>
          </w:p>
        </w:tc>
        <w:tc>
          <w:tcPr>
            <w:tcW w:w="850" w:type="dxa"/>
            <w:vAlign w:val="center"/>
          </w:tcPr>
          <w:p>
            <w:pPr>
              <w:jc w:val="left"/>
              <w:rPr>
                <w:rFonts w:ascii="宋体" w:hAnsi="宋体" w:eastAsia="宋体" w:cs="Times New Roman"/>
                <w:kern w:val="0"/>
                <w:szCs w:val="21"/>
              </w:rPr>
            </w:pPr>
            <w:r>
              <w:rPr>
                <w:rFonts w:hint="eastAsia" w:ascii="宋体" w:hAnsi="宋体" w:eastAsia="宋体" w:cs="Times New Roman"/>
                <w:kern w:val="0"/>
                <w:szCs w:val="21"/>
              </w:rPr>
              <w:t>一等</w:t>
            </w:r>
          </w:p>
          <w:p>
            <w:pPr>
              <w:jc w:val="left"/>
              <w:rPr>
                <w:rFonts w:ascii="宋体" w:hAnsi="宋体" w:eastAsia="宋体" w:cs="Times New Roman"/>
                <w:kern w:val="0"/>
                <w:szCs w:val="21"/>
              </w:rPr>
            </w:pPr>
            <w:r>
              <w:rPr>
                <w:rFonts w:hint="eastAsia" w:ascii="宋体" w:hAnsi="宋体" w:eastAsia="宋体" w:cs="Times New Roman"/>
                <w:kern w:val="0"/>
                <w:szCs w:val="21"/>
              </w:rPr>
              <w:t>二等</w:t>
            </w:r>
          </w:p>
          <w:p>
            <w:pPr>
              <w:jc w:val="left"/>
              <w:rPr>
                <w:rFonts w:ascii="宋体" w:hAnsi="宋体" w:eastAsia="宋体" w:cs="Times New Roman"/>
                <w:kern w:val="0"/>
                <w:szCs w:val="21"/>
              </w:rPr>
            </w:pPr>
            <w:r>
              <w:rPr>
                <w:rFonts w:hint="eastAsia" w:ascii="宋体" w:hAnsi="宋体" w:eastAsia="宋体" w:cs="Times New Roman"/>
                <w:kern w:val="0"/>
                <w:szCs w:val="21"/>
              </w:rPr>
              <w:t>三等</w:t>
            </w:r>
          </w:p>
        </w:tc>
        <w:tc>
          <w:tcPr>
            <w:tcW w:w="776"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492" w:type="dxa"/>
            <w:vAlign w:val="center"/>
          </w:tcPr>
          <w:p>
            <w:pPr>
              <w:jc w:val="left"/>
              <w:rPr>
                <w:rFonts w:ascii="宋体" w:hAnsi="宋体" w:eastAsia="宋体" w:cs="Times New Roman"/>
                <w:kern w:val="0"/>
                <w:szCs w:val="21"/>
              </w:rPr>
            </w:pPr>
            <w:r>
              <w:rPr>
                <w:rFonts w:hint="eastAsia" w:ascii="宋体" w:hAnsi="宋体" w:eastAsia="宋体" w:cs="Times New Roman"/>
                <w:kern w:val="0"/>
                <w:szCs w:val="21"/>
              </w:rPr>
              <w:t>中药学</w:t>
            </w:r>
          </w:p>
        </w:tc>
        <w:tc>
          <w:tcPr>
            <w:tcW w:w="993"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95-97</w:t>
            </w:r>
          </w:p>
          <w:p>
            <w:pPr>
              <w:jc w:val="center"/>
              <w:rPr>
                <w:rFonts w:ascii="宋体" w:hAnsi="宋体" w:eastAsia="宋体" w:cs="Times New Roman"/>
                <w:kern w:val="0"/>
                <w:szCs w:val="21"/>
              </w:rPr>
            </w:pPr>
            <w:r>
              <w:rPr>
                <w:rFonts w:hint="eastAsia" w:ascii="宋体" w:hAnsi="宋体" w:eastAsia="宋体" w:cs="Times New Roman"/>
                <w:kern w:val="0"/>
                <w:szCs w:val="21"/>
              </w:rPr>
              <w:t>90-94</w:t>
            </w:r>
          </w:p>
          <w:p>
            <w:pPr>
              <w:jc w:val="center"/>
              <w:rPr>
                <w:rFonts w:ascii="宋体" w:hAnsi="宋体" w:eastAsia="宋体" w:cs="Times New Roman"/>
                <w:kern w:val="0"/>
                <w:szCs w:val="21"/>
              </w:rPr>
            </w:pPr>
            <w:r>
              <w:rPr>
                <w:rFonts w:hint="eastAsia" w:ascii="宋体" w:hAnsi="宋体" w:eastAsia="宋体" w:cs="Times New Roman"/>
                <w:kern w:val="0"/>
                <w:szCs w:val="21"/>
              </w:rPr>
              <w:t>85-89</w:t>
            </w:r>
          </w:p>
        </w:tc>
        <w:tc>
          <w:tcPr>
            <w:tcW w:w="1071" w:type="dxa"/>
            <w:vAlign w:val="center"/>
          </w:tcPr>
          <w:p>
            <w:pPr>
              <w:jc w:val="center"/>
              <w:rPr>
                <w:rFonts w:ascii="宋体" w:hAnsi="宋体" w:eastAsia="宋体" w:cs="Times New Roman"/>
                <w:kern w:val="0"/>
                <w:szCs w:val="21"/>
              </w:rPr>
            </w:pPr>
            <w:r>
              <w:rPr>
                <w:rFonts w:ascii="宋体" w:hAnsi="宋体" w:eastAsia="宋体" w:cs="Times New Roman"/>
                <w:kern w:val="0"/>
                <w:szCs w:val="21"/>
              </w:rPr>
              <w:t>岗课赛证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学生技能大赛</w:t>
            </w:r>
          </w:p>
        </w:tc>
        <w:tc>
          <w:tcPr>
            <w:tcW w:w="1929" w:type="dxa"/>
            <w:vAlign w:val="center"/>
          </w:tcPr>
          <w:p>
            <w:pPr>
              <w:jc w:val="left"/>
              <w:rPr>
                <w:rFonts w:ascii="宋体" w:hAnsi="宋体" w:eastAsia="宋体" w:cs="Times New Roman"/>
                <w:kern w:val="0"/>
                <w:szCs w:val="21"/>
              </w:rPr>
            </w:pPr>
            <w:r>
              <w:rPr>
                <w:rFonts w:hint="eastAsia" w:ascii="宋体" w:hAnsi="宋体" w:eastAsia="宋体" w:cs="Times New Roman"/>
                <w:kern w:val="0"/>
                <w:szCs w:val="21"/>
              </w:rPr>
              <w:t>全国医药行业特有职业技能竞赛（医药商品储运员）</w:t>
            </w:r>
          </w:p>
        </w:tc>
        <w:tc>
          <w:tcPr>
            <w:tcW w:w="850" w:type="dxa"/>
            <w:vAlign w:val="center"/>
          </w:tcPr>
          <w:p>
            <w:pPr>
              <w:jc w:val="left"/>
              <w:rPr>
                <w:rFonts w:ascii="宋体" w:hAnsi="宋体" w:eastAsia="宋体" w:cs="Times New Roman"/>
                <w:kern w:val="0"/>
                <w:szCs w:val="21"/>
              </w:rPr>
            </w:pPr>
            <w:r>
              <w:rPr>
                <w:rFonts w:hint="eastAsia" w:ascii="宋体" w:hAnsi="宋体" w:eastAsia="宋体" w:cs="Times New Roman"/>
                <w:kern w:val="0"/>
                <w:szCs w:val="21"/>
              </w:rPr>
              <w:t>一等</w:t>
            </w:r>
          </w:p>
          <w:p>
            <w:pPr>
              <w:jc w:val="left"/>
              <w:rPr>
                <w:rFonts w:ascii="宋体" w:hAnsi="宋体" w:eastAsia="宋体" w:cs="Times New Roman"/>
                <w:kern w:val="0"/>
                <w:szCs w:val="21"/>
              </w:rPr>
            </w:pPr>
            <w:r>
              <w:rPr>
                <w:rFonts w:hint="eastAsia" w:ascii="宋体" w:hAnsi="宋体" w:eastAsia="宋体" w:cs="Times New Roman"/>
                <w:kern w:val="0"/>
                <w:szCs w:val="21"/>
              </w:rPr>
              <w:t>二等</w:t>
            </w:r>
          </w:p>
          <w:p>
            <w:pPr>
              <w:jc w:val="left"/>
              <w:rPr>
                <w:rFonts w:ascii="宋体" w:hAnsi="宋体" w:eastAsia="宋体" w:cs="Times New Roman"/>
                <w:kern w:val="0"/>
                <w:szCs w:val="21"/>
              </w:rPr>
            </w:pPr>
            <w:r>
              <w:rPr>
                <w:rFonts w:hint="eastAsia" w:ascii="宋体" w:hAnsi="宋体" w:eastAsia="宋体" w:cs="Times New Roman"/>
                <w:kern w:val="0"/>
                <w:szCs w:val="21"/>
              </w:rPr>
              <w:t>三等</w:t>
            </w:r>
          </w:p>
        </w:tc>
        <w:tc>
          <w:tcPr>
            <w:tcW w:w="776"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492" w:type="dxa"/>
            <w:vAlign w:val="center"/>
          </w:tcPr>
          <w:p>
            <w:pPr>
              <w:jc w:val="left"/>
              <w:rPr>
                <w:rFonts w:ascii="宋体" w:hAnsi="宋体" w:eastAsia="宋体" w:cs="Times New Roman"/>
                <w:kern w:val="0"/>
                <w:szCs w:val="21"/>
              </w:rPr>
            </w:pPr>
            <w:r>
              <w:rPr>
                <w:rFonts w:hint="eastAsia" w:ascii="宋体" w:hAnsi="宋体" w:eastAsia="宋体" w:cs="Times New Roman"/>
                <w:kern w:val="0"/>
                <w:szCs w:val="21"/>
              </w:rPr>
              <w:t>药品储存与养护、医药物流供应链与管理</w:t>
            </w:r>
          </w:p>
        </w:tc>
        <w:tc>
          <w:tcPr>
            <w:tcW w:w="993"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95-97</w:t>
            </w:r>
          </w:p>
          <w:p>
            <w:pPr>
              <w:jc w:val="center"/>
              <w:rPr>
                <w:rFonts w:ascii="宋体" w:hAnsi="宋体" w:eastAsia="宋体" w:cs="Times New Roman"/>
                <w:kern w:val="0"/>
                <w:szCs w:val="21"/>
              </w:rPr>
            </w:pPr>
            <w:r>
              <w:rPr>
                <w:rFonts w:hint="eastAsia" w:ascii="宋体" w:hAnsi="宋体" w:eastAsia="宋体" w:cs="Times New Roman"/>
                <w:kern w:val="0"/>
                <w:szCs w:val="21"/>
              </w:rPr>
              <w:t>90-94</w:t>
            </w:r>
          </w:p>
          <w:p>
            <w:pPr>
              <w:jc w:val="center"/>
              <w:rPr>
                <w:rFonts w:ascii="宋体" w:hAnsi="宋体" w:eastAsia="宋体" w:cs="Times New Roman"/>
                <w:kern w:val="0"/>
                <w:szCs w:val="21"/>
              </w:rPr>
            </w:pPr>
            <w:r>
              <w:rPr>
                <w:rFonts w:hint="eastAsia" w:ascii="宋体" w:hAnsi="宋体" w:eastAsia="宋体" w:cs="Times New Roman"/>
                <w:kern w:val="0"/>
                <w:szCs w:val="21"/>
              </w:rPr>
              <w:t>85-89</w:t>
            </w:r>
          </w:p>
        </w:tc>
        <w:tc>
          <w:tcPr>
            <w:tcW w:w="1071" w:type="dxa"/>
            <w:vAlign w:val="center"/>
          </w:tcPr>
          <w:p>
            <w:pPr>
              <w:jc w:val="center"/>
              <w:rPr>
                <w:rFonts w:ascii="宋体" w:hAnsi="宋体" w:eastAsia="宋体" w:cs="Times New Roman"/>
                <w:kern w:val="0"/>
                <w:szCs w:val="21"/>
              </w:rPr>
            </w:pPr>
            <w:r>
              <w:rPr>
                <w:rFonts w:ascii="宋体" w:hAnsi="宋体" w:eastAsia="宋体" w:cs="Times New Roman"/>
                <w:kern w:val="0"/>
                <w:szCs w:val="21"/>
              </w:rPr>
              <w:t>岗课赛证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宋体" w:hAnsi="宋体" w:eastAsia="宋体" w:cs="Times New Roman"/>
                <w:szCs w:val="21"/>
                <w:lang w:val="zh-CN" w:bidi="he-IL"/>
              </w:rPr>
            </w:pPr>
            <w:r>
              <w:rPr>
                <w:rFonts w:hint="eastAsia" w:ascii="宋体" w:hAnsi="宋体" w:eastAsia="宋体" w:cs="Times New Roman"/>
                <w:szCs w:val="21"/>
                <w:lang w:val="zh-CN" w:bidi="he-IL"/>
              </w:rPr>
              <w:t>考证</w:t>
            </w:r>
          </w:p>
        </w:tc>
        <w:tc>
          <w:tcPr>
            <w:tcW w:w="1929" w:type="dxa"/>
            <w:vAlign w:val="center"/>
          </w:tcPr>
          <w:p>
            <w:pPr>
              <w:jc w:val="left"/>
              <w:rPr>
                <w:rFonts w:ascii="宋体" w:hAnsi="宋体" w:eastAsia="宋体" w:cs="Times New Roman"/>
                <w:szCs w:val="21"/>
                <w:lang w:val="zh-CN" w:bidi="he-IL"/>
              </w:rPr>
            </w:pPr>
            <w:r>
              <w:rPr>
                <w:rFonts w:hint="eastAsia" w:ascii="宋体" w:hAnsi="宋体" w:eastAsia="宋体" w:cs="Times New Roman"/>
                <w:szCs w:val="21"/>
                <w:lang w:val="zh-CN" w:bidi="he-IL"/>
              </w:rPr>
              <w:t>化学检验工</w:t>
            </w:r>
          </w:p>
        </w:tc>
        <w:tc>
          <w:tcPr>
            <w:tcW w:w="850" w:type="dxa"/>
            <w:vAlign w:val="center"/>
          </w:tcPr>
          <w:p>
            <w:pPr>
              <w:jc w:val="left"/>
              <w:rPr>
                <w:rFonts w:ascii="宋体" w:hAnsi="宋体" w:eastAsia="宋体" w:cs="Times New Roman"/>
                <w:szCs w:val="21"/>
                <w:lang w:val="zh-CN" w:bidi="he-IL"/>
              </w:rPr>
            </w:pPr>
            <w:r>
              <w:rPr>
                <w:rFonts w:hint="eastAsia" w:ascii="宋体" w:hAnsi="宋体" w:eastAsia="宋体" w:cs="Times New Roman"/>
                <w:szCs w:val="21"/>
                <w:lang w:val="zh-CN" w:bidi="he-IL"/>
              </w:rPr>
              <w:t>优秀</w:t>
            </w:r>
          </w:p>
          <w:p>
            <w:pPr>
              <w:jc w:val="left"/>
              <w:rPr>
                <w:rFonts w:ascii="宋体" w:hAnsi="宋体" w:eastAsia="宋体" w:cs="Times New Roman"/>
                <w:szCs w:val="21"/>
                <w:lang w:val="zh-CN" w:bidi="he-IL"/>
              </w:rPr>
            </w:pPr>
            <w:r>
              <w:rPr>
                <w:rFonts w:hint="eastAsia" w:ascii="宋体" w:hAnsi="宋体" w:eastAsia="宋体" w:cs="Times New Roman"/>
                <w:szCs w:val="21"/>
                <w:lang w:val="zh-CN" w:bidi="he-IL"/>
              </w:rPr>
              <w:t>良好</w:t>
            </w:r>
          </w:p>
          <w:p>
            <w:pPr>
              <w:jc w:val="left"/>
              <w:rPr>
                <w:rFonts w:ascii="宋体" w:hAnsi="宋体" w:eastAsia="宋体" w:cs="Times New Roman"/>
                <w:szCs w:val="21"/>
                <w:lang w:val="zh-CN" w:bidi="he-IL"/>
              </w:rPr>
            </w:pPr>
            <w:r>
              <w:rPr>
                <w:rFonts w:hint="eastAsia" w:ascii="宋体" w:hAnsi="宋体" w:eastAsia="宋体" w:cs="Times New Roman"/>
                <w:szCs w:val="21"/>
                <w:lang w:val="zh-CN" w:bidi="he-IL"/>
              </w:rPr>
              <w:t>合格</w:t>
            </w:r>
          </w:p>
        </w:tc>
        <w:tc>
          <w:tcPr>
            <w:tcW w:w="776" w:type="dxa"/>
            <w:vAlign w:val="center"/>
          </w:tcPr>
          <w:p>
            <w:pPr>
              <w:jc w:val="center"/>
              <w:rPr>
                <w:rFonts w:ascii="宋体" w:hAnsi="宋体" w:eastAsia="宋体" w:cs="Times New Roman"/>
                <w:szCs w:val="21"/>
                <w:lang w:val="zh-CN" w:bidi="he-IL"/>
              </w:rPr>
            </w:pPr>
            <w:r>
              <w:rPr>
                <w:rFonts w:hint="eastAsia" w:ascii="宋体" w:hAnsi="宋体" w:eastAsia="宋体" w:cs="Times New Roman"/>
                <w:szCs w:val="21"/>
                <w:lang w:val="zh-CN" w:bidi="he-IL"/>
              </w:rPr>
              <w:t>3</w:t>
            </w:r>
          </w:p>
        </w:tc>
        <w:tc>
          <w:tcPr>
            <w:tcW w:w="1492" w:type="dxa"/>
            <w:vAlign w:val="center"/>
          </w:tcPr>
          <w:p>
            <w:pPr>
              <w:jc w:val="left"/>
              <w:rPr>
                <w:rFonts w:ascii="宋体" w:hAnsi="宋体" w:eastAsia="宋体" w:cs="Times New Roman"/>
                <w:szCs w:val="21"/>
                <w:lang w:val="zh-CN" w:bidi="he-IL"/>
              </w:rPr>
            </w:pPr>
            <w:r>
              <w:rPr>
                <w:rFonts w:hint="eastAsia" w:ascii="宋体" w:hAnsi="宋体" w:eastAsia="宋体" w:cs="Times New Roman"/>
                <w:szCs w:val="21"/>
                <w:lang w:val="zh-CN" w:bidi="he-IL"/>
              </w:rPr>
              <w:t>药用分析化学1</w:t>
            </w:r>
          </w:p>
        </w:tc>
        <w:tc>
          <w:tcPr>
            <w:tcW w:w="993"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优秀</w:t>
            </w:r>
          </w:p>
          <w:p>
            <w:pPr>
              <w:jc w:val="center"/>
              <w:rPr>
                <w:rFonts w:ascii="宋体" w:hAnsi="宋体" w:eastAsia="宋体" w:cs="Times New Roman"/>
                <w:kern w:val="0"/>
                <w:szCs w:val="21"/>
              </w:rPr>
            </w:pPr>
            <w:r>
              <w:rPr>
                <w:rFonts w:hint="eastAsia" w:ascii="宋体" w:hAnsi="宋体" w:eastAsia="宋体" w:cs="Times New Roman"/>
                <w:kern w:val="0"/>
                <w:szCs w:val="21"/>
              </w:rPr>
              <w:t>良好</w:t>
            </w:r>
          </w:p>
          <w:p>
            <w:pPr>
              <w:jc w:val="center"/>
              <w:rPr>
                <w:rFonts w:ascii="宋体" w:hAnsi="宋体" w:eastAsia="宋体" w:cs="Times New Roman"/>
                <w:kern w:val="0"/>
                <w:szCs w:val="21"/>
              </w:rPr>
            </w:pPr>
            <w:r>
              <w:rPr>
                <w:rFonts w:hint="eastAsia" w:ascii="宋体" w:hAnsi="宋体" w:eastAsia="宋体" w:cs="Times New Roman"/>
                <w:kern w:val="0"/>
                <w:szCs w:val="21"/>
              </w:rPr>
              <w:t>合格</w:t>
            </w:r>
          </w:p>
        </w:tc>
        <w:tc>
          <w:tcPr>
            <w:tcW w:w="1071"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课证融通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宋体" w:hAnsi="宋体" w:eastAsia="宋体" w:cs="Times New Roman"/>
                <w:szCs w:val="21"/>
                <w:lang w:val="zh-CN" w:bidi="he-IL"/>
              </w:rPr>
            </w:pPr>
            <w:r>
              <w:rPr>
                <w:rFonts w:hint="eastAsia" w:ascii="宋体" w:hAnsi="宋体" w:eastAsia="宋体" w:cs="Times New Roman"/>
                <w:szCs w:val="21"/>
                <w:lang w:val="zh-CN" w:bidi="he-IL"/>
              </w:rPr>
              <w:t>考证</w:t>
            </w:r>
          </w:p>
        </w:tc>
        <w:tc>
          <w:tcPr>
            <w:tcW w:w="1929" w:type="dxa"/>
            <w:vAlign w:val="center"/>
          </w:tcPr>
          <w:p>
            <w:pPr>
              <w:jc w:val="left"/>
              <w:rPr>
                <w:rFonts w:ascii="宋体" w:hAnsi="宋体" w:eastAsia="宋体" w:cs="Times New Roman"/>
                <w:szCs w:val="21"/>
                <w:lang w:val="zh-CN" w:bidi="he-IL"/>
              </w:rPr>
            </w:pPr>
            <w:r>
              <w:rPr>
                <w:rFonts w:hint="eastAsia" w:ascii="宋体" w:hAnsi="宋体" w:eastAsia="宋体" w:cs="Times New Roman"/>
                <w:szCs w:val="21"/>
                <w:lang w:val="zh-CN" w:bidi="he-IL"/>
              </w:rPr>
              <w:t>化学检验工</w:t>
            </w:r>
          </w:p>
        </w:tc>
        <w:tc>
          <w:tcPr>
            <w:tcW w:w="850" w:type="dxa"/>
            <w:vAlign w:val="center"/>
          </w:tcPr>
          <w:p>
            <w:pPr>
              <w:jc w:val="left"/>
              <w:rPr>
                <w:rFonts w:ascii="宋体" w:hAnsi="宋体" w:eastAsia="宋体" w:cs="Times New Roman"/>
                <w:szCs w:val="21"/>
                <w:lang w:val="zh-CN" w:bidi="he-IL"/>
              </w:rPr>
            </w:pPr>
            <w:r>
              <w:rPr>
                <w:rFonts w:hint="eastAsia" w:ascii="宋体" w:hAnsi="宋体" w:eastAsia="宋体" w:cs="Times New Roman"/>
                <w:szCs w:val="21"/>
                <w:lang w:val="zh-CN" w:bidi="he-IL"/>
              </w:rPr>
              <w:t>优秀</w:t>
            </w:r>
          </w:p>
          <w:p>
            <w:pPr>
              <w:jc w:val="left"/>
              <w:rPr>
                <w:rFonts w:ascii="宋体" w:hAnsi="宋体" w:eastAsia="宋体" w:cs="Times New Roman"/>
                <w:szCs w:val="21"/>
                <w:lang w:val="zh-CN" w:bidi="he-IL"/>
              </w:rPr>
            </w:pPr>
            <w:r>
              <w:rPr>
                <w:rFonts w:hint="eastAsia" w:ascii="宋体" w:hAnsi="宋体" w:eastAsia="宋体" w:cs="Times New Roman"/>
                <w:szCs w:val="21"/>
                <w:lang w:val="zh-CN" w:bidi="he-IL"/>
              </w:rPr>
              <w:t>良好</w:t>
            </w:r>
          </w:p>
          <w:p>
            <w:pPr>
              <w:jc w:val="left"/>
              <w:rPr>
                <w:rFonts w:ascii="宋体" w:hAnsi="宋体" w:eastAsia="宋体" w:cs="Times New Roman"/>
                <w:szCs w:val="21"/>
                <w:lang w:val="zh-CN" w:bidi="he-IL"/>
              </w:rPr>
            </w:pPr>
            <w:r>
              <w:rPr>
                <w:rFonts w:hint="eastAsia" w:ascii="宋体" w:hAnsi="宋体" w:eastAsia="宋体" w:cs="Times New Roman"/>
                <w:szCs w:val="21"/>
                <w:lang w:val="zh-CN" w:bidi="he-IL"/>
              </w:rPr>
              <w:t>合格</w:t>
            </w:r>
          </w:p>
        </w:tc>
        <w:tc>
          <w:tcPr>
            <w:tcW w:w="776" w:type="dxa"/>
            <w:vAlign w:val="center"/>
          </w:tcPr>
          <w:p>
            <w:pPr>
              <w:jc w:val="center"/>
              <w:rPr>
                <w:rFonts w:ascii="宋体" w:hAnsi="宋体" w:eastAsia="宋体" w:cs="Times New Roman"/>
                <w:szCs w:val="21"/>
                <w:lang w:val="zh-CN" w:bidi="he-IL"/>
              </w:rPr>
            </w:pPr>
            <w:r>
              <w:rPr>
                <w:rFonts w:hint="eastAsia" w:ascii="宋体" w:hAnsi="宋体" w:eastAsia="宋体" w:cs="Times New Roman"/>
                <w:szCs w:val="21"/>
                <w:lang w:val="zh-CN" w:bidi="he-IL"/>
              </w:rPr>
              <w:t>1</w:t>
            </w:r>
          </w:p>
        </w:tc>
        <w:tc>
          <w:tcPr>
            <w:tcW w:w="1492" w:type="dxa"/>
            <w:vAlign w:val="center"/>
          </w:tcPr>
          <w:p>
            <w:pPr>
              <w:jc w:val="left"/>
              <w:rPr>
                <w:rFonts w:ascii="宋体" w:hAnsi="宋体" w:eastAsia="宋体" w:cs="Times New Roman"/>
                <w:szCs w:val="21"/>
                <w:lang w:val="zh-CN" w:bidi="he-IL"/>
              </w:rPr>
            </w:pPr>
            <w:r>
              <w:rPr>
                <w:rFonts w:hint="eastAsia" w:ascii="宋体" w:hAnsi="宋体" w:eastAsia="宋体" w:cs="Times New Roman"/>
                <w:szCs w:val="21"/>
                <w:lang w:val="zh-CN" w:bidi="he-IL"/>
              </w:rPr>
              <w:t>化学检验员（中高级）技能训练与考核</w:t>
            </w:r>
          </w:p>
        </w:tc>
        <w:tc>
          <w:tcPr>
            <w:tcW w:w="993"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优秀</w:t>
            </w:r>
          </w:p>
          <w:p>
            <w:pPr>
              <w:jc w:val="center"/>
              <w:rPr>
                <w:rFonts w:ascii="宋体" w:hAnsi="宋体" w:eastAsia="宋体" w:cs="Times New Roman"/>
                <w:kern w:val="0"/>
                <w:szCs w:val="21"/>
              </w:rPr>
            </w:pPr>
            <w:r>
              <w:rPr>
                <w:rFonts w:hint="eastAsia" w:ascii="宋体" w:hAnsi="宋体" w:eastAsia="宋体" w:cs="Times New Roman"/>
                <w:kern w:val="0"/>
                <w:szCs w:val="21"/>
              </w:rPr>
              <w:t>良好</w:t>
            </w:r>
          </w:p>
          <w:p>
            <w:pPr>
              <w:jc w:val="center"/>
              <w:rPr>
                <w:rFonts w:ascii="宋体" w:hAnsi="宋体" w:eastAsia="宋体" w:cs="Times New Roman"/>
                <w:kern w:val="0"/>
                <w:szCs w:val="21"/>
              </w:rPr>
            </w:pPr>
            <w:r>
              <w:rPr>
                <w:rFonts w:hint="eastAsia" w:ascii="宋体" w:hAnsi="宋体" w:eastAsia="宋体" w:cs="Times New Roman"/>
                <w:kern w:val="0"/>
                <w:szCs w:val="21"/>
              </w:rPr>
              <w:t>合格</w:t>
            </w:r>
          </w:p>
        </w:tc>
        <w:tc>
          <w:tcPr>
            <w:tcW w:w="1071"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课证融通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考证</w:t>
            </w:r>
          </w:p>
        </w:tc>
        <w:tc>
          <w:tcPr>
            <w:tcW w:w="1929" w:type="dxa"/>
            <w:vAlign w:val="center"/>
          </w:tcPr>
          <w:p>
            <w:pPr>
              <w:jc w:val="left"/>
              <w:rPr>
                <w:rFonts w:ascii="宋体" w:hAnsi="宋体" w:eastAsia="宋体" w:cs="Times New Roman"/>
                <w:kern w:val="0"/>
                <w:szCs w:val="21"/>
              </w:rPr>
            </w:pPr>
            <w:r>
              <w:rPr>
                <w:rFonts w:ascii="宋体" w:hAnsi="宋体" w:eastAsia="宋体" w:cs="Times New Roman"/>
                <w:kern w:val="0"/>
                <w:szCs w:val="21"/>
              </w:rPr>
              <w:t>药品购销员</w:t>
            </w:r>
          </w:p>
        </w:tc>
        <w:tc>
          <w:tcPr>
            <w:tcW w:w="850" w:type="dxa"/>
          </w:tcPr>
          <w:p>
            <w:pPr>
              <w:jc w:val="left"/>
              <w:rPr>
                <w:rFonts w:ascii="宋体" w:hAnsi="宋体" w:eastAsia="宋体" w:cs="Times New Roman"/>
                <w:kern w:val="0"/>
                <w:szCs w:val="21"/>
              </w:rPr>
            </w:pPr>
            <w:r>
              <w:rPr>
                <w:rFonts w:hint="eastAsia" w:ascii="宋体" w:hAnsi="宋体" w:eastAsia="宋体" w:cs="Times New Roman"/>
                <w:kern w:val="0"/>
                <w:szCs w:val="21"/>
              </w:rPr>
              <w:t>优秀</w:t>
            </w:r>
          </w:p>
          <w:p>
            <w:pPr>
              <w:jc w:val="left"/>
              <w:rPr>
                <w:rFonts w:ascii="宋体" w:hAnsi="宋体" w:eastAsia="宋体" w:cs="Times New Roman"/>
                <w:kern w:val="0"/>
                <w:szCs w:val="21"/>
              </w:rPr>
            </w:pPr>
            <w:r>
              <w:rPr>
                <w:rFonts w:hint="eastAsia" w:ascii="宋体" w:hAnsi="宋体" w:eastAsia="宋体" w:cs="Times New Roman"/>
                <w:kern w:val="0"/>
                <w:szCs w:val="21"/>
              </w:rPr>
              <w:t>良好</w:t>
            </w:r>
          </w:p>
          <w:p>
            <w:pPr>
              <w:jc w:val="left"/>
              <w:rPr>
                <w:rFonts w:ascii="宋体" w:hAnsi="宋体" w:eastAsia="宋体" w:cs="Times New Roman"/>
                <w:kern w:val="0"/>
                <w:szCs w:val="21"/>
              </w:rPr>
            </w:pPr>
            <w:r>
              <w:rPr>
                <w:rFonts w:hint="eastAsia" w:ascii="宋体" w:hAnsi="宋体" w:eastAsia="宋体" w:cs="Times New Roman"/>
                <w:kern w:val="0"/>
                <w:szCs w:val="21"/>
              </w:rPr>
              <w:t>合格</w:t>
            </w:r>
          </w:p>
        </w:tc>
        <w:tc>
          <w:tcPr>
            <w:tcW w:w="776" w:type="dxa"/>
            <w:vAlign w:val="center"/>
          </w:tcPr>
          <w:p>
            <w:pPr>
              <w:jc w:val="center"/>
              <w:rPr>
                <w:rFonts w:ascii="宋体" w:hAnsi="宋体" w:eastAsia="宋体" w:cs="Times New Roman"/>
                <w:kern w:val="0"/>
                <w:szCs w:val="21"/>
              </w:rPr>
            </w:pPr>
            <w:r>
              <w:rPr>
                <w:rFonts w:ascii="宋体" w:hAnsi="宋体" w:eastAsia="宋体" w:cs="Times New Roman"/>
                <w:kern w:val="0"/>
                <w:szCs w:val="21"/>
              </w:rPr>
              <w:t>3</w:t>
            </w:r>
          </w:p>
        </w:tc>
        <w:tc>
          <w:tcPr>
            <w:tcW w:w="1492" w:type="dxa"/>
            <w:vAlign w:val="center"/>
          </w:tcPr>
          <w:p>
            <w:pPr>
              <w:jc w:val="left"/>
              <w:rPr>
                <w:rFonts w:ascii="宋体" w:hAnsi="宋体" w:eastAsia="宋体" w:cs="Times New Roman"/>
                <w:kern w:val="0"/>
                <w:szCs w:val="21"/>
              </w:rPr>
            </w:pPr>
            <w:r>
              <w:rPr>
                <w:rFonts w:ascii="宋体" w:hAnsi="宋体" w:eastAsia="宋体" w:cs="Times New Roman"/>
                <w:kern w:val="0"/>
                <w:szCs w:val="21"/>
              </w:rPr>
              <w:t>医药商品学、连锁药店运营与管理</w:t>
            </w:r>
          </w:p>
        </w:tc>
        <w:tc>
          <w:tcPr>
            <w:tcW w:w="993" w:type="dxa"/>
          </w:tcPr>
          <w:p>
            <w:pPr>
              <w:jc w:val="center"/>
              <w:rPr>
                <w:rFonts w:ascii="宋体" w:hAnsi="宋体" w:eastAsia="宋体" w:cs="Times New Roman"/>
                <w:kern w:val="0"/>
                <w:szCs w:val="21"/>
              </w:rPr>
            </w:pPr>
            <w:r>
              <w:rPr>
                <w:rFonts w:hint="eastAsia" w:ascii="宋体" w:hAnsi="宋体" w:eastAsia="宋体" w:cs="Times New Roman"/>
                <w:kern w:val="0"/>
                <w:szCs w:val="21"/>
              </w:rPr>
              <w:t>优秀</w:t>
            </w:r>
          </w:p>
          <w:p>
            <w:pPr>
              <w:jc w:val="center"/>
              <w:rPr>
                <w:rFonts w:ascii="宋体" w:hAnsi="宋体" w:eastAsia="宋体" w:cs="Times New Roman"/>
                <w:kern w:val="0"/>
                <w:szCs w:val="21"/>
              </w:rPr>
            </w:pPr>
            <w:r>
              <w:rPr>
                <w:rFonts w:hint="eastAsia" w:ascii="宋体" w:hAnsi="宋体" w:eastAsia="宋体" w:cs="Times New Roman"/>
                <w:kern w:val="0"/>
                <w:szCs w:val="21"/>
              </w:rPr>
              <w:t>良好</w:t>
            </w:r>
          </w:p>
          <w:p>
            <w:pPr>
              <w:jc w:val="center"/>
              <w:rPr>
                <w:rFonts w:ascii="宋体" w:hAnsi="宋体" w:eastAsia="宋体" w:cs="Times New Roman"/>
                <w:kern w:val="0"/>
                <w:szCs w:val="21"/>
              </w:rPr>
            </w:pPr>
            <w:r>
              <w:rPr>
                <w:rFonts w:hint="eastAsia" w:ascii="宋体" w:hAnsi="宋体" w:eastAsia="宋体" w:cs="Times New Roman"/>
                <w:kern w:val="0"/>
                <w:szCs w:val="21"/>
              </w:rPr>
              <w:t>合格</w:t>
            </w:r>
          </w:p>
        </w:tc>
        <w:tc>
          <w:tcPr>
            <w:tcW w:w="1071"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课证融通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考证</w:t>
            </w:r>
          </w:p>
        </w:tc>
        <w:tc>
          <w:tcPr>
            <w:tcW w:w="1929" w:type="dxa"/>
            <w:vAlign w:val="center"/>
          </w:tcPr>
          <w:p>
            <w:pPr>
              <w:jc w:val="left"/>
              <w:rPr>
                <w:rFonts w:ascii="宋体" w:hAnsi="宋体" w:eastAsia="宋体" w:cs="Times New Roman"/>
                <w:kern w:val="0"/>
                <w:szCs w:val="21"/>
              </w:rPr>
            </w:pPr>
            <w:r>
              <w:rPr>
                <w:rFonts w:ascii="宋体" w:hAnsi="宋体" w:eastAsia="宋体" w:cs="Times New Roman"/>
                <w:kern w:val="0"/>
                <w:szCs w:val="21"/>
              </w:rPr>
              <w:t>中药调剂员</w:t>
            </w:r>
          </w:p>
        </w:tc>
        <w:tc>
          <w:tcPr>
            <w:tcW w:w="850" w:type="dxa"/>
          </w:tcPr>
          <w:p>
            <w:pPr>
              <w:jc w:val="left"/>
              <w:rPr>
                <w:rFonts w:ascii="宋体" w:hAnsi="宋体" w:eastAsia="宋体" w:cs="Times New Roman"/>
                <w:kern w:val="0"/>
                <w:szCs w:val="21"/>
              </w:rPr>
            </w:pPr>
            <w:r>
              <w:rPr>
                <w:rFonts w:hint="eastAsia" w:ascii="宋体" w:hAnsi="宋体" w:eastAsia="宋体" w:cs="Times New Roman"/>
                <w:kern w:val="0"/>
                <w:szCs w:val="21"/>
              </w:rPr>
              <w:t>优秀</w:t>
            </w:r>
          </w:p>
          <w:p>
            <w:pPr>
              <w:jc w:val="left"/>
              <w:rPr>
                <w:rFonts w:ascii="宋体" w:hAnsi="宋体" w:eastAsia="宋体" w:cs="Times New Roman"/>
                <w:kern w:val="0"/>
                <w:szCs w:val="21"/>
              </w:rPr>
            </w:pPr>
            <w:r>
              <w:rPr>
                <w:rFonts w:hint="eastAsia" w:ascii="宋体" w:hAnsi="宋体" w:eastAsia="宋体" w:cs="Times New Roman"/>
                <w:kern w:val="0"/>
                <w:szCs w:val="21"/>
              </w:rPr>
              <w:t>良好</w:t>
            </w:r>
          </w:p>
          <w:p>
            <w:pPr>
              <w:jc w:val="left"/>
              <w:rPr>
                <w:rFonts w:ascii="宋体" w:hAnsi="宋体" w:eastAsia="宋体" w:cs="Times New Roman"/>
                <w:kern w:val="0"/>
                <w:szCs w:val="21"/>
              </w:rPr>
            </w:pPr>
            <w:r>
              <w:rPr>
                <w:rFonts w:hint="eastAsia" w:ascii="宋体" w:hAnsi="宋体" w:eastAsia="宋体" w:cs="Times New Roman"/>
                <w:kern w:val="0"/>
                <w:szCs w:val="21"/>
              </w:rPr>
              <w:t>合格</w:t>
            </w:r>
          </w:p>
        </w:tc>
        <w:tc>
          <w:tcPr>
            <w:tcW w:w="776" w:type="dxa"/>
            <w:vAlign w:val="center"/>
          </w:tcPr>
          <w:p>
            <w:pPr>
              <w:jc w:val="center"/>
              <w:rPr>
                <w:rFonts w:ascii="宋体" w:hAnsi="宋体" w:eastAsia="宋体" w:cs="Times New Roman"/>
                <w:kern w:val="0"/>
                <w:szCs w:val="21"/>
              </w:rPr>
            </w:pPr>
            <w:r>
              <w:rPr>
                <w:rFonts w:ascii="宋体" w:hAnsi="宋体" w:eastAsia="宋体" w:cs="Times New Roman"/>
                <w:kern w:val="0"/>
                <w:szCs w:val="21"/>
              </w:rPr>
              <w:t>3</w:t>
            </w:r>
          </w:p>
        </w:tc>
        <w:tc>
          <w:tcPr>
            <w:tcW w:w="1492" w:type="dxa"/>
            <w:vAlign w:val="center"/>
          </w:tcPr>
          <w:p>
            <w:pPr>
              <w:jc w:val="left"/>
              <w:rPr>
                <w:rFonts w:ascii="宋体" w:hAnsi="宋体" w:eastAsia="宋体" w:cs="Times New Roman"/>
                <w:kern w:val="0"/>
                <w:szCs w:val="21"/>
              </w:rPr>
            </w:pPr>
            <w:r>
              <w:rPr>
                <w:rFonts w:ascii="宋体" w:hAnsi="宋体" w:eastAsia="宋体" w:cs="Times New Roman"/>
                <w:kern w:val="0"/>
                <w:szCs w:val="21"/>
              </w:rPr>
              <w:t>中药学</w:t>
            </w:r>
          </w:p>
        </w:tc>
        <w:tc>
          <w:tcPr>
            <w:tcW w:w="993" w:type="dxa"/>
          </w:tcPr>
          <w:p>
            <w:pPr>
              <w:jc w:val="center"/>
              <w:rPr>
                <w:rFonts w:ascii="宋体" w:hAnsi="宋体" w:eastAsia="宋体" w:cs="Times New Roman"/>
                <w:kern w:val="0"/>
                <w:szCs w:val="21"/>
              </w:rPr>
            </w:pPr>
            <w:r>
              <w:rPr>
                <w:rFonts w:hint="eastAsia" w:ascii="宋体" w:hAnsi="宋体" w:eastAsia="宋体" w:cs="Times New Roman"/>
                <w:kern w:val="0"/>
                <w:szCs w:val="21"/>
              </w:rPr>
              <w:t>优秀</w:t>
            </w:r>
          </w:p>
          <w:p>
            <w:pPr>
              <w:jc w:val="center"/>
              <w:rPr>
                <w:rFonts w:ascii="宋体" w:hAnsi="宋体" w:eastAsia="宋体" w:cs="Times New Roman"/>
                <w:kern w:val="0"/>
                <w:szCs w:val="21"/>
              </w:rPr>
            </w:pPr>
            <w:r>
              <w:rPr>
                <w:rFonts w:hint="eastAsia" w:ascii="宋体" w:hAnsi="宋体" w:eastAsia="宋体" w:cs="Times New Roman"/>
                <w:kern w:val="0"/>
                <w:szCs w:val="21"/>
              </w:rPr>
              <w:t>良好</w:t>
            </w:r>
          </w:p>
          <w:p>
            <w:pPr>
              <w:jc w:val="center"/>
              <w:rPr>
                <w:rFonts w:ascii="宋体" w:hAnsi="宋体" w:eastAsia="宋体" w:cs="Times New Roman"/>
                <w:kern w:val="0"/>
                <w:szCs w:val="21"/>
              </w:rPr>
            </w:pPr>
            <w:r>
              <w:rPr>
                <w:rFonts w:hint="eastAsia" w:ascii="宋体" w:hAnsi="宋体" w:eastAsia="宋体" w:cs="Times New Roman"/>
                <w:kern w:val="0"/>
                <w:szCs w:val="21"/>
              </w:rPr>
              <w:t>合格</w:t>
            </w:r>
          </w:p>
        </w:tc>
        <w:tc>
          <w:tcPr>
            <w:tcW w:w="1071"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课证融通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考证</w:t>
            </w:r>
          </w:p>
        </w:tc>
        <w:tc>
          <w:tcPr>
            <w:tcW w:w="1929" w:type="dxa"/>
            <w:vAlign w:val="center"/>
          </w:tcPr>
          <w:p>
            <w:pPr>
              <w:jc w:val="left"/>
              <w:rPr>
                <w:rFonts w:ascii="宋体" w:hAnsi="宋体" w:eastAsia="宋体" w:cs="Times New Roman"/>
                <w:kern w:val="0"/>
                <w:szCs w:val="21"/>
              </w:rPr>
            </w:pPr>
            <w:r>
              <w:rPr>
                <w:rFonts w:ascii="宋体" w:hAnsi="宋体" w:eastAsia="宋体" w:cs="Times New Roman"/>
                <w:kern w:val="0"/>
                <w:szCs w:val="21"/>
              </w:rPr>
              <w:t>医药商品储运员</w:t>
            </w:r>
          </w:p>
        </w:tc>
        <w:tc>
          <w:tcPr>
            <w:tcW w:w="850" w:type="dxa"/>
          </w:tcPr>
          <w:p>
            <w:pPr>
              <w:jc w:val="left"/>
              <w:rPr>
                <w:rFonts w:ascii="宋体" w:hAnsi="宋体" w:eastAsia="宋体" w:cs="Times New Roman"/>
                <w:kern w:val="0"/>
                <w:szCs w:val="21"/>
              </w:rPr>
            </w:pPr>
            <w:r>
              <w:rPr>
                <w:rFonts w:hint="eastAsia" w:ascii="宋体" w:hAnsi="宋体" w:eastAsia="宋体" w:cs="Times New Roman"/>
                <w:kern w:val="0"/>
                <w:szCs w:val="21"/>
              </w:rPr>
              <w:t>优秀</w:t>
            </w:r>
          </w:p>
          <w:p>
            <w:pPr>
              <w:jc w:val="left"/>
              <w:rPr>
                <w:rFonts w:ascii="宋体" w:hAnsi="宋体" w:eastAsia="宋体" w:cs="Times New Roman"/>
                <w:kern w:val="0"/>
                <w:szCs w:val="21"/>
              </w:rPr>
            </w:pPr>
            <w:r>
              <w:rPr>
                <w:rFonts w:hint="eastAsia" w:ascii="宋体" w:hAnsi="宋体" w:eastAsia="宋体" w:cs="Times New Roman"/>
                <w:kern w:val="0"/>
                <w:szCs w:val="21"/>
              </w:rPr>
              <w:t>良好</w:t>
            </w:r>
          </w:p>
          <w:p>
            <w:pPr>
              <w:jc w:val="left"/>
              <w:rPr>
                <w:rFonts w:ascii="宋体" w:hAnsi="宋体" w:eastAsia="宋体" w:cs="Times New Roman"/>
                <w:kern w:val="0"/>
                <w:szCs w:val="21"/>
              </w:rPr>
            </w:pPr>
            <w:r>
              <w:rPr>
                <w:rFonts w:hint="eastAsia" w:ascii="宋体" w:hAnsi="宋体" w:eastAsia="宋体" w:cs="Times New Roman"/>
                <w:kern w:val="0"/>
                <w:szCs w:val="21"/>
              </w:rPr>
              <w:t>合格</w:t>
            </w:r>
          </w:p>
        </w:tc>
        <w:tc>
          <w:tcPr>
            <w:tcW w:w="776" w:type="dxa"/>
            <w:vAlign w:val="center"/>
          </w:tcPr>
          <w:p>
            <w:pPr>
              <w:jc w:val="center"/>
              <w:rPr>
                <w:rFonts w:ascii="宋体" w:hAnsi="宋体" w:eastAsia="宋体" w:cs="Times New Roman"/>
                <w:kern w:val="0"/>
                <w:szCs w:val="21"/>
              </w:rPr>
            </w:pPr>
            <w:r>
              <w:rPr>
                <w:rFonts w:ascii="宋体" w:hAnsi="宋体" w:eastAsia="宋体" w:cs="Times New Roman"/>
                <w:kern w:val="0"/>
                <w:szCs w:val="21"/>
              </w:rPr>
              <w:t>3</w:t>
            </w:r>
          </w:p>
        </w:tc>
        <w:tc>
          <w:tcPr>
            <w:tcW w:w="1492" w:type="dxa"/>
            <w:vAlign w:val="center"/>
          </w:tcPr>
          <w:p>
            <w:pPr>
              <w:jc w:val="left"/>
              <w:rPr>
                <w:rFonts w:ascii="宋体" w:hAnsi="宋体" w:eastAsia="宋体" w:cs="Times New Roman"/>
                <w:kern w:val="0"/>
                <w:szCs w:val="21"/>
              </w:rPr>
            </w:pPr>
            <w:r>
              <w:rPr>
                <w:rFonts w:ascii="宋体" w:hAnsi="宋体" w:eastAsia="宋体" w:cs="Times New Roman"/>
                <w:kern w:val="0"/>
                <w:szCs w:val="21"/>
              </w:rPr>
              <w:t>药品储存与养护、医药物流供应链与管理</w:t>
            </w:r>
          </w:p>
        </w:tc>
        <w:tc>
          <w:tcPr>
            <w:tcW w:w="993" w:type="dxa"/>
          </w:tcPr>
          <w:p>
            <w:pPr>
              <w:jc w:val="center"/>
              <w:rPr>
                <w:rFonts w:ascii="宋体" w:hAnsi="宋体" w:eastAsia="宋体" w:cs="Times New Roman"/>
                <w:kern w:val="0"/>
                <w:szCs w:val="21"/>
              </w:rPr>
            </w:pPr>
            <w:r>
              <w:rPr>
                <w:rFonts w:hint="eastAsia" w:ascii="宋体" w:hAnsi="宋体" w:eastAsia="宋体" w:cs="Times New Roman"/>
                <w:kern w:val="0"/>
                <w:szCs w:val="21"/>
              </w:rPr>
              <w:t>优秀</w:t>
            </w:r>
          </w:p>
          <w:p>
            <w:pPr>
              <w:jc w:val="center"/>
              <w:rPr>
                <w:rFonts w:ascii="宋体" w:hAnsi="宋体" w:eastAsia="宋体" w:cs="Times New Roman"/>
                <w:kern w:val="0"/>
                <w:szCs w:val="21"/>
              </w:rPr>
            </w:pPr>
            <w:r>
              <w:rPr>
                <w:rFonts w:hint="eastAsia" w:ascii="宋体" w:hAnsi="宋体" w:eastAsia="宋体" w:cs="Times New Roman"/>
                <w:kern w:val="0"/>
                <w:szCs w:val="21"/>
              </w:rPr>
              <w:t>良好</w:t>
            </w:r>
          </w:p>
          <w:p>
            <w:pPr>
              <w:jc w:val="center"/>
              <w:rPr>
                <w:rFonts w:ascii="宋体" w:hAnsi="宋体" w:eastAsia="宋体" w:cs="Times New Roman"/>
                <w:kern w:val="0"/>
                <w:szCs w:val="21"/>
              </w:rPr>
            </w:pPr>
            <w:r>
              <w:rPr>
                <w:rFonts w:hint="eastAsia" w:ascii="宋体" w:hAnsi="宋体" w:eastAsia="宋体" w:cs="Times New Roman"/>
                <w:kern w:val="0"/>
                <w:szCs w:val="21"/>
              </w:rPr>
              <w:t>合格</w:t>
            </w:r>
          </w:p>
        </w:tc>
        <w:tc>
          <w:tcPr>
            <w:tcW w:w="1071"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课证融通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英语四</w:t>
            </w:r>
          </w:p>
          <w:p>
            <w:pPr>
              <w:jc w:val="center"/>
              <w:rPr>
                <w:rFonts w:ascii="宋体" w:hAnsi="宋体" w:eastAsia="宋体" w:cs="Times New Roman"/>
                <w:kern w:val="0"/>
                <w:szCs w:val="21"/>
              </w:rPr>
            </w:pPr>
            <w:r>
              <w:rPr>
                <w:rFonts w:hint="eastAsia" w:ascii="宋体" w:hAnsi="宋体" w:eastAsia="宋体" w:cs="Times New Roman"/>
                <w:kern w:val="0"/>
                <w:szCs w:val="21"/>
              </w:rPr>
              <w:t>六级</w:t>
            </w:r>
          </w:p>
        </w:tc>
        <w:tc>
          <w:tcPr>
            <w:tcW w:w="1929" w:type="dxa"/>
            <w:vAlign w:val="center"/>
          </w:tcPr>
          <w:p>
            <w:pPr>
              <w:jc w:val="left"/>
              <w:rPr>
                <w:rFonts w:ascii="宋体" w:hAnsi="宋体" w:eastAsia="宋体" w:cs="Times New Roman"/>
                <w:kern w:val="0"/>
                <w:szCs w:val="21"/>
              </w:rPr>
            </w:pPr>
            <w:r>
              <w:rPr>
                <w:rFonts w:hint="eastAsia" w:ascii="宋体" w:hAnsi="宋体" w:eastAsia="宋体" w:cs="Times New Roman"/>
                <w:kern w:val="0"/>
                <w:szCs w:val="21"/>
              </w:rPr>
              <w:t>通过英语四六级425分及以上</w:t>
            </w:r>
          </w:p>
        </w:tc>
        <w:tc>
          <w:tcPr>
            <w:tcW w:w="850" w:type="dxa"/>
            <w:vAlign w:val="center"/>
          </w:tcPr>
          <w:p>
            <w:pPr>
              <w:jc w:val="left"/>
              <w:rPr>
                <w:rFonts w:ascii="宋体" w:hAnsi="宋体" w:eastAsia="宋体" w:cs="Times New Roman"/>
                <w:kern w:val="0"/>
                <w:szCs w:val="21"/>
              </w:rPr>
            </w:pPr>
            <w:r>
              <w:rPr>
                <w:rFonts w:hint="eastAsia" w:ascii="宋体" w:hAnsi="宋体" w:eastAsia="宋体" w:cs="Times New Roman"/>
                <w:kern w:val="0"/>
                <w:szCs w:val="21"/>
              </w:rPr>
              <w:t>425分及以上</w:t>
            </w:r>
          </w:p>
        </w:tc>
        <w:tc>
          <w:tcPr>
            <w:tcW w:w="776"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492" w:type="dxa"/>
            <w:vAlign w:val="center"/>
          </w:tcPr>
          <w:p>
            <w:pPr>
              <w:jc w:val="left"/>
              <w:rPr>
                <w:rFonts w:ascii="宋体" w:hAnsi="宋体" w:eastAsia="宋体" w:cs="Times New Roman"/>
                <w:kern w:val="0"/>
                <w:szCs w:val="21"/>
              </w:rPr>
            </w:pPr>
            <w:r>
              <w:rPr>
                <w:rFonts w:hint="eastAsia" w:ascii="宋体" w:hAnsi="宋体" w:eastAsia="宋体" w:cs="Times New Roman"/>
                <w:kern w:val="0"/>
                <w:szCs w:val="21"/>
              </w:rPr>
              <w:t>英语1、英语2</w:t>
            </w:r>
          </w:p>
        </w:tc>
        <w:tc>
          <w:tcPr>
            <w:tcW w:w="993"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100*英语四六级成绩/710</w:t>
            </w:r>
          </w:p>
        </w:tc>
        <w:tc>
          <w:tcPr>
            <w:tcW w:w="1071" w:type="dxa"/>
            <w:vAlign w:val="center"/>
          </w:tcPr>
          <w:p>
            <w:pPr>
              <w:rPr>
                <w:rFonts w:ascii="宋体" w:hAnsi="宋体" w:eastAsia="宋体" w:cs="Times New Roman"/>
                <w:kern w:val="0"/>
                <w:szCs w:val="21"/>
              </w:rPr>
            </w:pPr>
            <w:r>
              <w:rPr>
                <w:rFonts w:hint="eastAsia" w:ascii="宋体" w:hAnsi="宋体" w:eastAsia="宋体" w:cs="Times New Roman"/>
                <w:kern w:val="0"/>
                <w:szCs w:val="21"/>
              </w:rPr>
              <w:t>统一考试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185" w:type="dxa"/>
            <w:vAlign w:val="center"/>
          </w:tcPr>
          <w:p>
            <w:pPr>
              <w:jc w:val="right"/>
              <w:rPr>
                <w:rFonts w:ascii="宋体" w:hAnsi="宋体" w:eastAsia="宋体" w:cs="Times New Roman"/>
                <w:kern w:val="0"/>
                <w:szCs w:val="21"/>
              </w:rPr>
            </w:pPr>
            <w:r>
              <w:rPr>
                <w:rFonts w:hint="eastAsia" w:ascii="宋体" w:hAnsi="宋体" w:eastAsia="宋体" w:cs="Times New Roman"/>
                <w:kern w:val="0"/>
                <w:szCs w:val="21"/>
              </w:rPr>
              <w:t>国家级或江苏省计算机考级</w:t>
            </w:r>
          </w:p>
        </w:tc>
        <w:tc>
          <w:tcPr>
            <w:tcW w:w="1929" w:type="dxa"/>
            <w:vAlign w:val="center"/>
          </w:tcPr>
          <w:p>
            <w:pPr>
              <w:jc w:val="left"/>
              <w:rPr>
                <w:rFonts w:ascii="宋体" w:hAnsi="宋体" w:eastAsia="宋体" w:cs="Times New Roman"/>
                <w:kern w:val="0"/>
                <w:szCs w:val="21"/>
              </w:rPr>
            </w:pPr>
            <w:r>
              <w:rPr>
                <w:rFonts w:hint="eastAsia" w:ascii="宋体" w:hAnsi="宋体" w:eastAsia="宋体" w:cs="Times New Roman"/>
                <w:kern w:val="0"/>
                <w:szCs w:val="21"/>
              </w:rPr>
              <w:t>考级通过</w:t>
            </w:r>
          </w:p>
        </w:tc>
        <w:tc>
          <w:tcPr>
            <w:tcW w:w="850" w:type="dxa"/>
            <w:vAlign w:val="center"/>
          </w:tcPr>
          <w:p>
            <w:pPr>
              <w:jc w:val="left"/>
              <w:rPr>
                <w:rFonts w:ascii="宋体" w:hAnsi="宋体" w:eastAsia="宋体" w:cs="Times New Roman"/>
                <w:kern w:val="0"/>
                <w:szCs w:val="21"/>
              </w:rPr>
            </w:pPr>
            <w:r>
              <w:rPr>
                <w:rFonts w:hint="eastAsia" w:ascii="宋体" w:hAnsi="宋体" w:eastAsia="宋体" w:cs="Times New Roman"/>
                <w:kern w:val="0"/>
                <w:szCs w:val="21"/>
              </w:rPr>
              <w:t>优秀</w:t>
            </w:r>
          </w:p>
          <w:p>
            <w:pPr>
              <w:jc w:val="left"/>
              <w:rPr>
                <w:rFonts w:ascii="宋体" w:hAnsi="宋体" w:eastAsia="宋体" w:cs="Times New Roman"/>
                <w:kern w:val="0"/>
                <w:szCs w:val="21"/>
              </w:rPr>
            </w:pPr>
            <w:r>
              <w:rPr>
                <w:rFonts w:hint="eastAsia" w:ascii="宋体" w:hAnsi="宋体" w:eastAsia="宋体" w:cs="Times New Roman"/>
                <w:kern w:val="0"/>
                <w:szCs w:val="21"/>
              </w:rPr>
              <w:t>良好</w:t>
            </w:r>
          </w:p>
          <w:p>
            <w:pPr>
              <w:jc w:val="left"/>
              <w:rPr>
                <w:rFonts w:ascii="宋体" w:hAnsi="宋体" w:eastAsia="宋体" w:cs="Times New Roman"/>
                <w:kern w:val="0"/>
                <w:szCs w:val="21"/>
              </w:rPr>
            </w:pPr>
            <w:r>
              <w:rPr>
                <w:rFonts w:hint="eastAsia" w:ascii="宋体" w:hAnsi="宋体" w:eastAsia="宋体" w:cs="Times New Roman"/>
                <w:kern w:val="0"/>
                <w:szCs w:val="21"/>
              </w:rPr>
              <w:t>合格</w:t>
            </w:r>
          </w:p>
        </w:tc>
        <w:tc>
          <w:tcPr>
            <w:tcW w:w="776"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492" w:type="dxa"/>
            <w:vAlign w:val="center"/>
          </w:tcPr>
          <w:p>
            <w:pPr>
              <w:jc w:val="left"/>
              <w:rPr>
                <w:rFonts w:ascii="宋体" w:hAnsi="宋体" w:eastAsia="宋体" w:cs="Times New Roman"/>
                <w:kern w:val="0"/>
                <w:szCs w:val="21"/>
              </w:rPr>
            </w:pPr>
            <w:r>
              <w:rPr>
                <w:rFonts w:hint="eastAsia" w:ascii="宋体" w:hAnsi="宋体" w:eastAsia="宋体" w:cs="Times New Roman"/>
                <w:kern w:val="0"/>
                <w:szCs w:val="21"/>
              </w:rPr>
              <w:t>信息技术</w:t>
            </w:r>
          </w:p>
        </w:tc>
        <w:tc>
          <w:tcPr>
            <w:tcW w:w="993" w:type="dxa"/>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优秀</w:t>
            </w:r>
          </w:p>
          <w:p>
            <w:pPr>
              <w:jc w:val="center"/>
              <w:rPr>
                <w:rFonts w:ascii="宋体" w:hAnsi="宋体" w:eastAsia="宋体" w:cs="Times New Roman"/>
                <w:kern w:val="0"/>
                <w:szCs w:val="21"/>
              </w:rPr>
            </w:pPr>
            <w:r>
              <w:rPr>
                <w:rFonts w:hint="eastAsia" w:ascii="宋体" w:hAnsi="宋体" w:eastAsia="宋体" w:cs="Times New Roman"/>
                <w:kern w:val="0"/>
                <w:szCs w:val="21"/>
              </w:rPr>
              <w:t>良好</w:t>
            </w:r>
          </w:p>
          <w:p>
            <w:pPr>
              <w:jc w:val="center"/>
              <w:rPr>
                <w:rFonts w:ascii="宋体" w:hAnsi="宋体" w:eastAsia="宋体" w:cs="Times New Roman"/>
                <w:kern w:val="0"/>
                <w:szCs w:val="21"/>
              </w:rPr>
            </w:pPr>
            <w:r>
              <w:rPr>
                <w:rFonts w:hint="eastAsia" w:ascii="宋体" w:hAnsi="宋体" w:eastAsia="宋体" w:cs="Times New Roman"/>
                <w:kern w:val="0"/>
                <w:szCs w:val="21"/>
              </w:rPr>
              <w:t>合格</w:t>
            </w:r>
          </w:p>
        </w:tc>
        <w:tc>
          <w:tcPr>
            <w:tcW w:w="1071" w:type="dxa"/>
            <w:vAlign w:val="center"/>
          </w:tcPr>
          <w:p>
            <w:pPr>
              <w:rPr>
                <w:rFonts w:ascii="宋体" w:hAnsi="宋体" w:eastAsia="宋体" w:cs="Times New Roman"/>
                <w:kern w:val="0"/>
                <w:szCs w:val="21"/>
              </w:rPr>
            </w:pPr>
            <w:r>
              <w:rPr>
                <w:rFonts w:hint="eastAsia" w:ascii="宋体" w:hAnsi="宋体" w:eastAsia="宋体" w:cs="Times New Roman"/>
                <w:kern w:val="0"/>
                <w:szCs w:val="21"/>
              </w:rPr>
              <w:t>统一考试</w:t>
            </w:r>
          </w:p>
        </w:tc>
      </w:tr>
    </w:tbl>
    <w:p>
      <w:pPr>
        <w:ind w:firstLine="420" w:firstLineChars="200"/>
        <w:rPr>
          <w:rFonts w:ascii="宋体" w:hAnsi="宋体" w:eastAsia="宋体" w:cs="Times New Roman"/>
          <w:szCs w:val="24"/>
        </w:rPr>
      </w:pPr>
    </w:p>
    <w:p>
      <w:pPr>
        <w:pStyle w:val="2"/>
        <w:spacing w:line="300" w:lineRule="auto"/>
        <w:rPr>
          <w:rFonts w:ascii="黑体" w:hAnsi="黑体" w:eastAsia="黑体"/>
          <w:sz w:val="28"/>
          <w:szCs w:val="28"/>
        </w:rPr>
      </w:pPr>
      <w:bookmarkStart w:id="24" w:name="_Toc108360166"/>
      <w:r>
        <w:rPr>
          <w:rFonts w:hint="eastAsia" w:ascii="黑体" w:hAnsi="黑体" w:eastAsia="黑体"/>
          <w:sz w:val="28"/>
          <w:szCs w:val="28"/>
        </w:rPr>
        <w:t>十、建议与说明</w:t>
      </w:r>
      <w:bookmarkEnd w:id="24"/>
    </w:p>
    <w:p>
      <w:pPr>
        <w:spacing w:line="480" w:lineRule="exact"/>
        <w:ind w:firstLine="480"/>
        <w:rPr>
          <w:rFonts w:ascii="宋体" w:hAnsi="宋体" w:eastAsia="宋体"/>
          <w:sz w:val="24"/>
          <w:szCs w:val="24"/>
        </w:rPr>
      </w:pPr>
      <w:r>
        <w:rPr>
          <w:rFonts w:hint="eastAsia" w:ascii="宋体" w:hAnsi="宋体" w:eastAsia="宋体"/>
          <w:sz w:val="24"/>
          <w:szCs w:val="24"/>
        </w:rPr>
        <w:t>药品</w:t>
      </w:r>
      <w:r>
        <w:rPr>
          <w:rFonts w:ascii="宋体" w:hAnsi="宋体" w:eastAsia="宋体"/>
          <w:sz w:val="24"/>
          <w:szCs w:val="24"/>
        </w:rPr>
        <w:t>生产技术专业</w:t>
      </w:r>
      <w:r>
        <w:rPr>
          <w:rFonts w:hint="eastAsia" w:ascii="宋体" w:hAnsi="宋体" w:eastAsia="宋体"/>
          <w:sz w:val="24"/>
          <w:szCs w:val="24"/>
        </w:rPr>
        <w:t>群</w:t>
      </w:r>
      <w:r>
        <w:rPr>
          <w:rFonts w:ascii="宋体" w:hAnsi="宋体" w:eastAsia="宋体"/>
          <w:sz w:val="24"/>
          <w:szCs w:val="24"/>
        </w:rPr>
        <w:t>毕业生</w:t>
      </w:r>
      <w:r>
        <w:rPr>
          <w:rFonts w:hint="eastAsia" w:ascii="宋体" w:hAnsi="宋体" w:eastAsia="宋体"/>
          <w:sz w:val="24"/>
          <w:szCs w:val="24"/>
        </w:rPr>
        <w:t>可在</w:t>
      </w:r>
      <w:r>
        <w:rPr>
          <w:rFonts w:ascii="宋体" w:hAnsi="宋体" w:eastAsia="宋体"/>
          <w:sz w:val="24"/>
          <w:szCs w:val="24"/>
        </w:rPr>
        <w:t>校期间</w:t>
      </w:r>
      <w:r>
        <w:rPr>
          <w:rFonts w:hint="eastAsia" w:ascii="宋体" w:hAnsi="宋体" w:eastAsia="宋体"/>
          <w:sz w:val="24"/>
          <w:szCs w:val="24"/>
        </w:rPr>
        <w:t>参加</w:t>
      </w:r>
      <w:r>
        <w:rPr>
          <w:rFonts w:ascii="宋体" w:hAnsi="宋体" w:eastAsia="宋体"/>
          <w:sz w:val="24"/>
          <w:szCs w:val="24"/>
        </w:rPr>
        <w:t>南京工业大学</w:t>
      </w:r>
      <w:r>
        <w:rPr>
          <w:rFonts w:hint="eastAsia" w:ascii="宋体" w:hAnsi="宋体" w:eastAsia="宋体"/>
          <w:sz w:val="24"/>
          <w:szCs w:val="24"/>
        </w:rPr>
        <w:t>应用</w:t>
      </w:r>
      <w:r>
        <w:rPr>
          <w:rFonts w:ascii="宋体" w:hAnsi="宋体" w:eastAsia="宋体"/>
          <w:sz w:val="24"/>
          <w:szCs w:val="24"/>
        </w:rPr>
        <w:t>化工专业、江南大学</w:t>
      </w:r>
      <w:r>
        <w:rPr>
          <w:rFonts w:hint="eastAsia" w:ascii="宋体" w:hAnsi="宋体" w:eastAsia="宋体"/>
          <w:sz w:val="24"/>
          <w:szCs w:val="24"/>
        </w:rPr>
        <w:t>制药</w:t>
      </w:r>
      <w:r>
        <w:rPr>
          <w:rFonts w:ascii="宋体" w:hAnsi="宋体" w:eastAsia="宋体"/>
          <w:sz w:val="24"/>
          <w:szCs w:val="24"/>
        </w:rPr>
        <w:t>技术专业、盐城工学院</w:t>
      </w:r>
      <w:r>
        <w:rPr>
          <w:rFonts w:hint="eastAsia" w:ascii="宋体" w:hAnsi="宋体" w:eastAsia="宋体"/>
          <w:sz w:val="24"/>
          <w:szCs w:val="24"/>
        </w:rPr>
        <w:t>化学制</w:t>
      </w:r>
      <w:r>
        <w:rPr>
          <w:rFonts w:ascii="宋体" w:hAnsi="宋体" w:eastAsia="宋体"/>
          <w:sz w:val="24"/>
          <w:szCs w:val="24"/>
        </w:rPr>
        <w:t>药专业、盐城师范学院</w:t>
      </w:r>
      <w:r>
        <w:rPr>
          <w:rFonts w:hint="eastAsia" w:ascii="宋体" w:hAnsi="宋体" w:eastAsia="宋体"/>
          <w:sz w:val="24"/>
          <w:szCs w:val="24"/>
        </w:rPr>
        <w:t>化学制</w:t>
      </w:r>
      <w:r>
        <w:rPr>
          <w:rFonts w:ascii="宋体" w:hAnsi="宋体" w:eastAsia="宋体"/>
          <w:sz w:val="24"/>
          <w:szCs w:val="24"/>
        </w:rPr>
        <w:t>药专业等进行“</w:t>
      </w:r>
      <w:r>
        <w:rPr>
          <w:rFonts w:hint="eastAsia" w:ascii="宋体" w:hAnsi="宋体" w:eastAsia="宋体"/>
          <w:sz w:val="24"/>
          <w:szCs w:val="24"/>
        </w:rPr>
        <w:t>专</w:t>
      </w:r>
      <w:r>
        <w:rPr>
          <w:rFonts w:ascii="宋体" w:hAnsi="宋体" w:eastAsia="宋体"/>
          <w:sz w:val="24"/>
          <w:szCs w:val="24"/>
        </w:rPr>
        <w:t>套本”</w:t>
      </w:r>
      <w:r>
        <w:rPr>
          <w:rFonts w:hint="eastAsia" w:ascii="宋体" w:hAnsi="宋体" w:eastAsia="宋体"/>
          <w:sz w:val="24"/>
          <w:szCs w:val="24"/>
        </w:rPr>
        <w:t>、</w:t>
      </w:r>
      <w:r>
        <w:rPr>
          <w:rFonts w:ascii="宋体" w:hAnsi="宋体" w:eastAsia="宋体"/>
          <w:sz w:val="24"/>
          <w:szCs w:val="24"/>
        </w:rPr>
        <w:t>“</w:t>
      </w:r>
      <w:r>
        <w:rPr>
          <w:rFonts w:hint="eastAsia" w:ascii="宋体" w:hAnsi="宋体" w:eastAsia="宋体"/>
          <w:sz w:val="24"/>
          <w:szCs w:val="24"/>
        </w:rPr>
        <w:t>专</w:t>
      </w:r>
      <w:r>
        <w:rPr>
          <w:rFonts w:ascii="宋体" w:hAnsi="宋体" w:eastAsia="宋体"/>
          <w:sz w:val="24"/>
          <w:szCs w:val="24"/>
        </w:rPr>
        <w:t>接本”</w:t>
      </w:r>
      <w:r>
        <w:rPr>
          <w:rFonts w:hint="eastAsia" w:ascii="宋体" w:hAnsi="宋体" w:eastAsia="宋体"/>
          <w:sz w:val="24"/>
          <w:szCs w:val="24"/>
        </w:rPr>
        <w:t>等本科学习</w:t>
      </w:r>
      <w:r>
        <w:rPr>
          <w:rFonts w:ascii="宋体" w:hAnsi="宋体" w:eastAsia="宋体"/>
          <w:sz w:val="24"/>
          <w:szCs w:val="24"/>
        </w:rPr>
        <w:t>，也可在毕业时参加</w:t>
      </w:r>
      <w:r>
        <w:rPr>
          <w:rFonts w:hint="eastAsia" w:ascii="宋体" w:hAnsi="宋体" w:eastAsia="宋体"/>
          <w:sz w:val="24"/>
          <w:szCs w:val="24"/>
        </w:rPr>
        <w:t>江苏</w:t>
      </w:r>
      <w:r>
        <w:rPr>
          <w:rFonts w:ascii="宋体" w:hAnsi="宋体" w:eastAsia="宋体"/>
          <w:sz w:val="24"/>
          <w:szCs w:val="24"/>
        </w:rPr>
        <w:t>省“</w:t>
      </w:r>
      <w:r>
        <w:rPr>
          <w:rFonts w:hint="eastAsia" w:ascii="宋体" w:hAnsi="宋体" w:eastAsia="宋体"/>
          <w:sz w:val="24"/>
          <w:szCs w:val="24"/>
        </w:rPr>
        <w:t>专</w:t>
      </w:r>
      <w:r>
        <w:rPr>
          <w:rFonts w:ascii="宋体" w:hAnsi="宋体" w:eastAsia="宋体"/>
          <w:sz w:val="24"/>
          <w:szCs w:val="24"/>
        </w:rPr>
        <w:t>转本”</w:t>
      </w:r>
      <w:r>
        <w:rPr>
          <w:rFonts w:hint="eastAsia" w:ascii="宋体" w:hAnsi="宋体" w:eastAsia="宋体"/>
          <w:sz w:val="24"/>
          <w:szCs w:val="24"/>
        </w:rPr>
        <w:t>统一</w:t>
      </w:r>
      <w:r>
        <w:rPr>
          <w:rFonts w:ascii="宋体" w:hAnsi="宋体" w:eastAsia="宋体"/>
          <w:sz w:val="24"/>
          <w:szCs w:val="24"/>
        </w:rPr>
        <w:t>考试进行相应本科校学习深造。</w:t>
      </w:r>
    </w:p>
    <w:p>
      <w:pPr>
        <w:spacing w:line="480" w:lineRule="exact"/>
        <w:ind w:firstLine="480"/>
        <w:rPr>
          <w:rFonts w:ascii="宋体" w:hAnsi="宋体" w:eastAsia="宋体"/>
          <w:sz w:val="24"/>
          <w:szCs w:val="24"/>
        </w:rPr>
      </w:pPr>
      <w:r>
        <w:rPr>
          <w:rFonts w:hint="eastAsia" w:ascii="宋体" w:hAnsi="宋体" w:eastAsia="宋体"/>
          <w:sz w:val="24"/>
          <w:szCs w:val="24"/>
        </w:rPr>
        <w:t>附</w:t>
      </w:r>
      <w:r>
        <w:rPr>
          <w:rFonts w:ascii="宋体" w:hAnsi="宋体" w:eastAsia="宋体"/>
          <w:sz w:val="24"/>
          <w:szCs w:val="24"/>
        </w:rPr>
        <w:t>件：2022级</w:t>
      </w:r>
      <w:r>
        <w:rPr>
          <w:rFonts w:hint="eastAsia" w:ascii="宋体" w:hAnsi="宋体" w:eastAsia="宋体"/>
          <w:sz w:val="24"/>
          <w:szCs w:val="24"/>
        </w:rPr>
        <w:t>药品</w:t>
      </w:r>
      <w:r>
        <w:rPr>
          <w:rFonts w:ascii="宋体" w:hAnsi="宋体" w:eastAsia="宋体"/>
          <w:sz w:val="24"/>
          <w:szCs w:val="24"/>
        </w:rPr>
        <w:t>生产技术</w:t>
      </w:r>
      <w:r>
        <w:rPr>
          <w:rFonts w:hint="eastAsia" w:ascii="宋体" w:hAnsi="宋体" w:eastAsia="宋体"/>
          <w:sz w:val="24"/>
          <w:szCs w:val="24"/>
        </w:rPr>
        <w:t>专业群</w:t>
      </w:r>
      <w:r>
        <w:rPr>
          <w:rFonts w:ascii="宋体" w:hAnsi="宋体" w:eastAsia="宋体"/>
          <w:sz w:val="24"/>
          <w:szCs w:val="24"/>
        </w:rPr>
        <w:t>教学进程安排表</w:t>
      </w:r>
    </w:p>
    <w:p>
      <w:pPr>
        <w:pStyle w:val="3"/>
        <w:numPr>
          <w:ilvl w:val="0"/>
          <w:numId w:val="1"/>
        </w:numPr>
        <w:spacing w:line="300" w:lineRule="auto"/>
        <w:rPr>
          <w:sz w:val="24"/>
          <w:szCs w:val="24"/>
        </w:rPr>
      </w:pPr>
      <w:r>
        <w:rPr>
          <w:rFonts w:ascii="宋体" w:hAnsi="宋体" w:eastAsia="宋体"/>
          <w:sz w:val="24"/>
          <w:szCs w:val="24"/>
        </w:rPr>
        <w:br w:type="page"/>
      </w:r>
    </w:p>
    <w:p>
      <w:pPr>
        <w:ind w:firstLine="4638" w:firstLineChars="2200"/>
        <w:rPr>
          <w:rFonts w:ascii="宋体" w:hAnsi="宋体" w:eastAsia="宋体"/>
          <w:b/>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jc w:val="center"/>
        <w:rPr>
          <w:rFonts w:ascii="宋体" w:hAnsi="宋体" w:eastAsia="宋体"/>
          <w:b/>
        </w:rPr>
      </w:pPr>
    </w:p>
    <w:tbl>
      <w:tblPr>
        <w:tblStyle w:val="23"/>
        <w:tblW w:w="13958" w:type="dxa"/>
        <w:tblInd w:w="0" w:type="dxa"/>
        <w:tblLayout w:type="fixed"/>
        <w:tblCellMar>
          <w:top w:w="0" w:type="dxa"/>
          <w:left w:w="108" w:type="dxa"/>
          <w:bottom w:w="0" w:type="dxa"/>
          <w:right w:w="108" w:type="dxa"/>
        </w:tblCellMar>
      </w:tblPr>
      <w:tblGrid>
        <w:gridCol w:w="348"/>
        <w:gridCol w:w="348"/>
        <w:gridCol w:w="1289"/>
        <w:gridCol w:w="1701"/>
        <w:gridCol w:w="850"/>
        <w:gridCol w:w="567"/>
        <w:gridCol w:w="709"/>
        <w:gridCol w:w="709"/>
        <w:gridCol w:w="709"/>
        <w:gridCol w:w="567"/>
        <w:gridCol w:w="567"/>
        <w:gridCol w:w="567"/>
        <w:gridCol w:w="567"/>
        <w:gridCol w:w="567"/>
        <w:gridCol w:w="567"/>
        <w:gridCol w:w="425"/>
        <w:gridCol w:w="1559"/>
        <w:gridCol w:w="1342"/>
      </w:tblGrid>
      <w:tr>
        <w:tblPrEx>
          <w:tblCellMar>
            <w:top w:w="0" w:type="dxa"/>
            <w:left w:w="108" w:type="dxa"/>
            <w:bottom w:w="0" w:type="dxa"/>
            <w:right w:w="108" w:type="dxa"/>
          </w:tblCellMar>
        </w:tblPrEx>
        <w:trPr>
          <w:trHeight w:val="600" w:hRule="atLeast"/>
        </w:trPr>
        <w:tc>
          <w:tcPr>
            <w:tcW w:w="13958" w:type="dxa"/>
            <w:gridSpan w:val="18"/>
            <w:tcBorders>
              <w:top w:val="nil"/>
              <w:left w:val="nil"/>
              <w:bottom w:val="nil"/>
              <w:right w:val="nil"/>
            </w:tcBorders>
            <w:shd w:val="clear" w:color="auto" w:fill="auto"/>
            <w:vAlign w:val="center"/>
          </w:tcPr>
          <w:p>
            <w:pPr>
              <w:widowControl/>
              <w:jc w:val="left"/>
              <w:rPr>
                <w:rFonts w:ascii="宋体" w:hAnsi="宋体" w:eastAsia="宋体" w:cs="宋体"/>
                <w:b/>
                <w:bCs/>
                <w:kern w:val="0"/>
                <w:sz w:val="36"/>
                <w:szCs w:val="36"/>
              </w:rPr>
            </w:pPr>
            <w:r>
              <w:rPr>
                <w:rFonts w:hint="eastAsia" w:ascii="宋体" w:hAnsi="宋体" w:eastAsia="宋体" w:cs="宋体"/>
                <w:b/>
                <w:bCs/>
                <w:kern w:val="0"/>
                <w:sz w:val="36"/>
                <w:szCs w:val="36"/>
              </w:rPr>
              <w:t>附件</w:t>
            </w:r>
            <w:r>
              <w:rPr>
                <w:rFonts w:ascii="宋体" w:hAnsi="宋体" w:eastAsia="宋体" w:cs="宋体"/>
                <w:b/>
                <w:bCs/>
                <w:kern w:val="0"/>
                <w:sz w:val="36"/>
                <w:szCs w:val="36"/>
              </w:rPr>
              <w:t>１：</w:t>
            </w:r>
            <w:r>
              <w:rPr>
                <w:rFonts w:hint="eastAsia" w:ascii="宋体" w:hAnsi="宋体" w:eastAsia="宋体" w:cs="宋体"/>
                <w:b/>
                <w:bCs/>
                <w:kern w:val="0"/>
                <w:sz w:val="36"/>
                <w:szCs w:val="36"/>
              </w:rPr>
              <w:t>　</w:t>
            </w:r>
            <w:r>
              <w:rPr>
                <w:rFonts w:ascii="宋体" w:hAnsi="宋体" w:eastAsia="宋体" w:cs="宋体"/>
                <w:b/>
                <w:bCs/>
                <w:kern w:val="0"/>
                <w:sz w:val="36"/>
                <w:szCs w:val="36"/>
              </w:rPr>
              <w:t>　　　　</w:t>
            </w:r>
            <w:r>
              <w:rPr>
                <w:rFonts w:hint="eastAsia" w:ascii="宋体" w:hAnsi="宋体" w:eastAsia="宋体" w:cs="宋体"/>
                <w:b/>
                <w:bCs/>
                <w:kern w:val="0"/>
                <w:sz w:val="36"/>
                <w:szCs w:val="36"/>
              </w:rPr>
              <w:t>2022级药品生产技术专业教学进程安排表</w:t>
            </w:r>
          </w:p>
        </w:tc>
      </w:tr>
      <w:tr>
        <w:tblPrEx>
          <w:tblCellMar>
            <w:top w:w="0" w:type="dxa"/>
            <w:left w:w="108" w:type="dxa"/>
            <w:bottom w:w="0" w:type="dxa"/>
            <w:right w:w="108" w:type="dxa"/>
          </w:tblCellMar>
        </w:tblPrEx>
        <w:trPr>
          <w:trHeight w:val="615" w:hRule="atLeast"/>
        </w:trPr>
        <w:tc>
          <w:tcPr>
            <w:tcW w:w="348"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课程模块</w:t>
            </w:r>
          </w:p>
        </w:tc>
        <w:tc>
          <w:tcPr>
            <w:tcW w:w="348"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课程性质</w:t>
            </w:r>
          </w:p>
        </w:tc>
        <w:tc>
          <w:tcPr>
            <w:tcW w:w="1289"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lang w:eastAsia="zh-CN"/>
              </w:rPr>
            </w:pPr>
            <w:r>
              <w:rPr>
                <w:rFonts w:hint="eastAsia" w:ascii="宋体" w:hAnsi="宋体" w:eastAsia="宋体" w:cs="宋体"/>
                <w:b/>
                <w:bCs/>
                <w:kern w:val="0"/>
                <w:sz w:val="22"/>
              </w:rPr>
              <w:t>课程</w:t>
            </w:r>
          </w:p>
          <w:p>
            <w:pPr>
              <w:widowControl/>
              <w:jc w:val="center"/>
              <w:rPr>
                <w:rFonts w:ascii="宋体" w:hAnsi="宋体" w:eastAsia="宋体" w:cs="宋体"/>
                <w:b/>
                <w:bCs/>
                <w:kern w:val="0"/>
                <w:sz w:val="22"/>
              </w:rPr>
            </w:pPr>
            <w:r>
              <w:rPr>
                <w:rFonts w:hint="eastAsia" w:ascii="宋体" w:hAnsi="宋体" w:eastAsia="宋体" w:cs="宋体"/>
                <w:b/>
                <w:bCs/>
                <w:kern w:val="0"/>
                <w:sz w:val="22"/>
              </w:rPr>
              <w:t>代码</w:t>
            </w:r>
          </w:p>
        </w:tc>
        <w:tc>
          <w:tcPr>
            <w:tcW w:w="1701"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lang w:eastAsia="zh-CN"/>
              </w:rPr>
            </w:pPr>
            <w:r>
              <w:rPr>
                <w:rFonts w:hint="eastAsia" w:ascii="宋体" w:hAnsi="宋体" w:eastAsia="宋体" w:cs="宋体"/>
                <w:b/>
                <w:bCs/>
                <w:kern w:val="0"/>
                <w:sz w:val="22"/>
              </w:rPr>
              <w:t>课程</w:t>
            </w:r>
          </w:p>
          <w:p>
            <w:pPr>
              <w:widowControl/>
              <w:jc w:val="center"/>
              <w:rPr>
                <w:rFonts w:ascii="宋体" w:hAnsi="宋体" w:eastAsia="宋体" w:cs="宋体"/>
                <w:b/>
                <w:bCs/>
                <w:kern w:val="0"/>
                <w:sz w:val="22"/>
              </w:rPr>
            </w:pPr>
            <w:r>
              <w:rPr>
                <w:rFonts w:hint="eastAsia" w:ascii="宋体" w:hAnsi="宋体" w:eastAsia="宋体" w:cs="宋体"/>
                <w:b/>
                <w:bCs/>
                <w:kern w:val="0"/>
                <w:sz w:val="22"/>
              </w:rPr>
              <w:t>名称</w:t>
            </w:r>
          </w:p>
        </w:tc>
        <w:tc>
          <w:tcPr>
            <w:tcW w:w="850"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考核方式</w:t>
            </w:r>
          </w:p>
        </w:tc>
        <w:tc>
          <w:tcPr>
            <w:tcW w:w="2694" w:type="dxa"/>
            <w:gridSpan w:val="4"/>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计划学时</w:t>
            </w:r>
          </w:p>
        </w:tc>
        <w:tc>
          <w:tcPr>
            <w:tcW w:w="567"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总学分</w:t>
            </w:r>
          </w:p>
        </w:tc>
        <w:tc>
          <w:tcPr>
            <w:tcW w:w="3260" w:type="dxa"/>
            <w:gridSpan w:val="6"/>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开课学期及学分分配</w:t>
            </w:r>
          </w:p>
        </w:tc>
        <w:tc>
          <w:tcPr>
            <w:tcW w:w="1559"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开课单位</w:t>
            </w:r>
          </w:p>
        </w:tc>
        <w:tc>
          <w:tcPr>
            <w:tcW w:w="1342"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备注</w:t>
            </w:r>
          </w:p>
        </w:tc>
      </w:tr>
      <w:tr>
        <w:tblPrEx>
          <w:tblCellMar>
            <w:top w:w="0" w:type="dxa"/>
            <w:left w:w="108" w:type="dxa"/>
            <w:bottom w:w="0" w:type="dxa"/>
            <w:right w:w="108" w:type="dxa"/>
          </w:tblCellMar>
        </w:tblPrEx>
        <w:trPr>
          <w:trHeight w:val="975" w:hRule="atLeast"/>
        </w:trPr>
        <w:tc>
          <w:tcPr>
            <w:tcW w:w="348"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348"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128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1701"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850"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总学时</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理论学时</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实践学时</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周学时</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一</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二</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三</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四</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五</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六</w:t>
            </w:r>
          </w:p>
        </w:tc>
        <w:tc>
          <w:tcPr>
            <w:tcW w:w="155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1342"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735" w:hRule="atLeast"/>
        </w:trPr>
        <w:tc>
          <w:tcPr>
            <w:tcW w:w="348"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公共基础课</w:t>
            </w: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23000A1016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思想道德与法治</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马克思主义学院</w:t>
            </w:r>
          </w:p>
        </w:tc>
        <w:tc>
          <w:tcPr>
            <w:tcW w:w="134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882"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23000A1002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毛泽东思想和中国特色社会主义理论体系概论</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马克思主义学院</w:t>
            </w:r>
          </w:p>
        </w:tc>
        <w:tc>
          <w:tcPr>
            <w:tcW w:w="134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882"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23000A10023</w:t>
            </w:r>
          </w:p>
        </w:tc>
        <w:tc>
          <w:tcPr>
            <w:tcW w:w="1701"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宋体" w:hAnsi="宋体" w:eastAsia="宋体" w:cs="宋体"/>
                <w:kern w:val="0"/>
                <w:sz w:val="22"/>
              </w:rPr>
            </w:pPr>
            <w:r>
              <w:rPr>
                <w:rFonts w:hint="eastAsia" w:ascii="宋体" w:hAnsi="宋体" w:eastAsia="宋体" w:cs="宋体"/>
                <w:kern w:val="0"/>
                <w:sz w:val="22"/>
              </w:rPr>
              <w:t>习近平新时代中国特色社会主义思想概论</w:t>
            </w:r>
          </w:p>
        </w:tc>
        <w:tc>
          <w:tcPr>
            <w:tcW w:w="850"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567"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709"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44</w:t>
            </w:r>
          </w:p>
        </w:tc>
        <w:tc>
          <w:tcPr>
            <w:tcW w:w="709"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709"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567"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567"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25"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559"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马克思主义学院</w:t>
            </w:r>
          </w:p>
        </w:tc>
        <w:tc>
          <w:tcPr>
            <w:tcW w:w="1342"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1140"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23000A1017/23000A1018/23000A1019/23000A1020/23000A1021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形势与政策1、2、3、4、5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0.2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0.2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0.2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0.2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0.2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马克思主义学院</w:t>
            </w:r>
          </w:p>
        </w:tc>
        <w:tc>
          <w:tcPr>
            <w:tcW w:w="134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第1-5学期各8学时</w:t>
            </w:r>
          </w:p>
        </w:tc>
      </w:tr>
      <w:tr>
        <w:tblPrEx>
          <w:tblCellMar>
            <w:top w:w="0" w:type="dxa"/>
            <w:left w:w="108" w:type="dxa"/>
            <w:bottom w:w="0" w:type="dxa"/>
            <w:right w:w="108" w:type="dxa"/>
          </w:tblCellMar>
        </w:tblPrEx>
        <w:trPr>
          <w:trHeight w:val="540"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35000A1038</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英语1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公共基础部</w:t>
            </w:r>
          </w:p>
        </w:tc>
        <w:tc>
          <w:tcPr>
            <w:tcW w:w="134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522"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35000A1039</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英语2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公共基础部</w:t>
            </w:r>
          </w:p>
        </w:tc>
        <w:tc>
          <w:tcPr>
            <w:tcW w:w="134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822"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36000A1005/36000A1006/36000A1007/36000A1008</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体育</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1、2、3、4</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体育部</w:t>
            </w:r>
          </w:p>
        </w:tc>
        <w:tc>
          <w:tcPr>
            <w:tcW w:w="134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第1学期26学时、第2、3学期32学时、第4学期18学时。</w:t>
            </w:r>
          </w:p>
        </w:tc>
      </w:tr>
      <w:tr>
        <w:tblPrEx>
          <w:tblCellMar>
            <w:top w:w="0" w:type="dxa"/>
            <w:left w:w="108" w:type="dxa"/>
            <w:bottom w:w="0" w:type="dxa"/>
            <w:right w:w="108" w:type="dxa"/>
          </w:tblCellMar>
        </w:tblPrEx>
        <w:trPr>
          <w:trHeight w:val="1302"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35000A1005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大学生心理健康教育</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公共基础部</w:t>
            </w:r>
          </w:p>
        </w:tc>
        <w:tc>
          <w:tcPr>
            <w:tcW w:w="134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药健第2学期开设。</w:t>
            </w:r>
          </w:p>
        </w:tc>
      </w:tr>
      <w:tr>
        <w:tblPrEx>
          <w:tblCellMar>
            <w:top w:w="0" w:type="dxa"/>
            <w:left w:w="108" w:type="dxa"/>
            <w:bottom w:w="0" w:type="dxa"/>
            <w:right w:w="108" w:type="dxa"/>
          </w:tblCellMar>
        </w:tblPrEx>
        <w:trPr>
          <w:trHeight w:val="1302"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35000A1006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军事理论</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公共基础部</w:t>
            </w:r>
          </w:p>
        </w:tc>
        <w:tc>
          <w:tcPr>
            <w:tcW w:w="134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经贸、纺服、艺术、药健第1学期开设</w:t>
            </w:r>
          </w:p>
        </w:tc>
      </w:tr>
      <w:tr>
        <w:tblPrEx>
          <w:tblCellMar>
            <w:top w:w="0" w:type="dxa"/>
            <w:left w:w="108" w:type="dxa"/>
            <w:bottom w:w="0" w:type="dxa"/>
            <w:right w:w="108" w:type="dxa"/>
          </w:tblCellMar>
        </w:tblPrEx>
        <w:trPr>
          <w:trHeight w:val="67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35000A1007</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军事技能</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人武部</w:t>
            </w:r>
          </w:p>
        </w:tc>
        <w:tc>
          <w:tcPr>
            <w:tcW w:w="134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127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35000A1008</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劳动教育</w:t>
            </w:r>
            <w:r>
              <w:rPr>
                <w:rFonts w:hint="eastAsia" w:ascii="宋体" w:hAnsi="宋体" w:eastAsia="宋体" w:cs="Times New Roman"/>
                <w:kern w:val="0"/>
                <w:szCs w:val="21"/>
              </w:rPr>
              <w:t>★</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公共基础部</w:t>
            </w:r>
          </w:p>
        </w:tc>
        <w:tc>
          <w:tcPr>
            <w:tcW w:w="1342"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第2学期开设；网络课程</w:t>
            </w:r>
          </w:p>
        </w:tc>
      </w:tr>
      <w:tr>
        <w:tblPrEx>
          <w:tblCellMar>
            <w:top w:w="0" w:type="dxa"/>
            <w:left w:w="108" w:type="dxa"/>
            <w:bottom w:w="0" w:type="dxa"/>
            <w:right w:w="108" w:type="dxa"/>
          </w:tblCellMar>
        </w:tblPrEx>
        <w:trPr>
          <w:trHeight w:val="127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20999A1001</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国家安全教育</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各二级学院</w:t>
            </w:r>
          </w:p>
        </w:tc>
        <w:tc>
          <w:tcPr>
            <w:tcW w:w="1342"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第1学期第1周开设</w:t>
            </w:r>
          </w:p>
        </w:tc>
      </w:tr>
      <w:tr>
        <w:tblPrEx>
          <w:tblCellMar>
            <w:top w:w="0" w:type="dxa"/>
            <w:left w:w="108" w:type="dxa"/>
            <w:bottom w:w="0" w:type="dxa"/>
            <w:right w:w="108" w:type="dxa"/>
          </w:tblCellMar>
        </w:tblPrEx>
        <w:trPr>
          <w:trHeight w:val="85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20999A1002</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大学生职业生涯规划</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各二级学院</w:t>
            </w:r>
          </w:p>
        </w:tc>
        <w:tc>
          <w:tcPr>
            <w:tcW w:w="1342" w:type="dxa"/>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660"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20999A1003</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大学生就业创业指导</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各二级学院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1680"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34000A1001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信息技术</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信息学院</w:t>
            </w:r>
          </w:p>
        </w:tc>
        <w:tc>
          <w:tcPr>
            <w:tcW w:w="134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经贸、纺服、艺术、药健第2学期开设。</w:t>
            </w:r>
          </w:p>
        </w:tc>
      </w:tr>
      <w:tr>
        <w:tblPrEx>
          <w:tblCellMar>
            <w:top w:w="0" w:type="dxa"/>
            <w:left w:w="108" w:type="dxa"/>
            <w:bottom w:w="0" w:type="dxa"/>
            <w:right w:w="108" w:type="dxa"/>
          </w:tblCellMar>
        </w:tblPrEx>
        <w:trPr>
          <w:trHeight w:val="960"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35000A1012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应用语文</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公共基础部</w:t>
            </w:r>
          </w:p>
        </w:tc>
        <w:tc>
          <w:tcPr>
            <w:tcW w:w="134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经贸、纺服、艺术、药健第1学期开设。</w:t>
            </w:r>
          </w:p>
        </w:tc>
      </w:tr>
      <w:tr>
        <w:tblPrEx>
          <w:tblCellMar>
            <w:top w:w="0" w:type="dxa"/>
            <w:left w:w="108" w:type="dxa"/>
            <w:bottom w:w="0" w:type="dxa"/>
            <w:right w:w="108" w:type="dxa"/>
          </w:tblCellMar>
        </w:tblPrEx>
        <w:trPr>
          <w:trHeight w:val="420"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33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776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512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0.2</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4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1680" w:hRule="atLeast"/>
        </w:trPr>
        <w:tc>
          <w:tcPr>
            <w:tcW w:w="348"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综合素质拓展课</w:t>
            </w: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限选</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35000A1015/35000A1016/35000A1017/35000A1018/35000A1019/35000A1020/35000A1021/35000A1022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美术鉴赏、书法鉴赏、戏剧鉴赏、艺术导论、音乐鉴赏、舞蹈鉴赏、人文基础、党史国史8门课限选2门</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公共基础部</w:t>
            </w:r>
          </w:p>
        </w:tc>
        <w:tc>
          <w:tcPr>
            <w:tcW w:w="134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网络课程，第2学期及第3学期各选择1门，相同课程不可重复选择。</w:t>
            </w:r>
          </w:p>
        </w:tc>
      </w:tr>
      <w:tr>
        <w:tblPrEx>
          <w:tblCellMar>
            <w:top w:w="0" w:type="dxa"/>
            <w:left w:w="108" w:type="dxa"/>
            <w:bottom w:w="0" w:type="dxa"/>
            <w:right w:w="108" w:type="dxa"/>
          </w:tblCellMar>
        </w:tblPrEx>
        <w:trPr>
          <w:trHeight w:val="360"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33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4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0" w:hRule="atLeast"/>
        </w:trPr>
        <w:tc>
          <w:tcPr>
            <w:tcW w:w="348"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专业基础课</w:t>
            </w: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20999A1004</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高等数学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公共基础部</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0"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20251A2002</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制药识图与CAD</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0"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20251A2006</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化工安全技术</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0"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20251A2005</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药用基础化学Ⅰ</w:t>
            </w:r>
          </w:p>
        </w:tc>
        <w:tc>
          <w:tcPr>
            <w:tcW w:w="85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0"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20251A2007</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药用基础化学Ⅱ</w:t>
            </w:r>
          </w:p>
        </w:tc>
        <w:tc>
          <w:tcPr>
            <w:tcW w:w="85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0"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20251A2003</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药物化学</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0"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20251A2010</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药物合成技术</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0"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20251A2004</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DCS识用与操作（电仪及自控）*</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1+X证书课程</w:t>
            </w:r>
          </w:p>
        </w:tc>
      </w:tr>
      <w:tr>
        <w:tblPrEx>
          <w:tblCellMar>
            <w:top w:w="0" w:type="dxa"/>
            <w:left w:w="108" w:type="dxa"/>
            <w:bottom w:w="0" w:type="dxa"/>
            <w:right w:w="108" w:type="dxa"/>
          </w:tblCellMar>
        </w:tblPrEx>
        <w:trPr>
          <w:trHeight w:val="330"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20251A2008</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药物制剂技术*</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1+X证书课程</w:t>
            </w:r>
          </w:p>
        </w:tc>
      </w:tr>
      <w:tr>
        <w:tblPrEx>
          <w:tblCellMar>
            <w:top w:w="0" w:type="dxa"/>
            <w:left w:w="108" w:type="dxa"/>
            <w:bottom w:w="0" w:type="dxa"/>
            <w:right w:w="108" w:type="dxa"/>
          </w:tblCellMar>
        </w:tblPrEx>
        <w:trPr>
          <w:trHeight w:val="330"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20999A2006</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药理学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0"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20251A2009</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制药企业管理与GMP</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0"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33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608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380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348"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专业核心课</w:t>
            </w: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20999A2003</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药用分析化学Ⅰ*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1+X证书课程</w:t>
            </w:r>
          </w:p>
        </w:tc>
      </w:tr>
      <w:tr>
        <w:tblPrEx>
          <w:tblCellMar>
            <w:top w:w="0" w:type="dxa"/>
            <w:left w:w="108" w:type="dxa"/>
            <w:bottom w:w="0" w:type="dxa"/>
            <w:right w:w="108" w:type="dxa"/>
          </w:tblCellMar>
        </w:tblPrEx>
        <w:trPr>
          <w:trHeight w:val="34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20999A2004</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药用分析化学Ⅱ</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20251A3003</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制药单元操作技术Ⅰ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20251A3004</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制药单元操作技术Ⅱ</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20251A3005</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制药工程技术</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20999A3003</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药物分析技术</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33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384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348"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专业方向拓展课</w:t>
            </w: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限选</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20251A4003</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天然药物化学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三选　二</w:t>
            </w:r>
          </w:p>
        </w:tc>
      </w:tr>
      <w:tr>
        <w:tblPrEx>
          <w:tblCellMar>
            <w:top w:w="0" w:type="dxa"/>
            <w:left w:w="108" w:type="dxa"/>
            <w:bottom w:w="0" w:type="dxa"/>
            <w:right w:w="108" w:type="dxa"/>
          </w:tblCellMar>
        </w:tblPrEx>
        <w:trPr>
          <w:trHeight w:val="34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限选</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20251A4013</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新药研究进展</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三选　二</w:t>
            </w:r>
          </w:p>
        </w:tc>
      </w:tr>
      <w:tr>
        <w:tblPrEx>
          <w:tblCellMar>
            <w:top w:w="0" w:type="dxa"/>
            <w:left w:w="108" w:type="dxa"/>
            <w:bottom w:w="0" w:type="dxa"/>
            <w:right w:w="108" w:type="dxa"/>
          </w:tblCellMar>
        </w:tblPrEx>
        <w:trPr>
          <w:trHeight w:val="34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限选</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20251A4014</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生物制药技术</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三选　二</w:t>
            </w:r>
          </w:p>
        </w:tc>
      </w:tr>
      <w:tr>
        <w:tblPrEx>
          <w:tblCellMar>
            <w:top w:w="0" w:type="dxa"/>
            <w:left w:w="108" w:type="dxa"/>
            <w:bottom w:w="0" w:type="dxa"/>
            <w:right w:w="108" w:type="dxa"/>
          </w:tblCellMar>
        </w:tblPrEx>
        <w:trPr>
          <w:trHeight w:val="34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限选</w:t>
            </w:r>
          </w:p>
        </w:tc>
        <w:tc>
          <w:tcPr>
            <w:tcW w:w="128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20999A4001</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医药信息检测</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三选　二</w:t>
            </w:r>
          </w:p>
        </w:tc>
      </w:tr>
      <w:tr>
        <w:tblPrEx>
          <w:tblCellMar>
            <w:top w:w="0" w:type="dxa"/>
            <w:left w:w="108" w:type="dxa"/>
            <w:bottom w:w="0" w:type="dxa"/>
            <w:right w:w="108" w:type="dxa"/>
          </w:tblCellMar>
        </w:tblPrEx>
        <w:trPr>
          <w:trHeight w:val="34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限选</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20251A4015</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制药专业英语</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三选　二</w:t>
            </w:r>
          </w:p>
        </w:tc>
      </w:tr>
      <w:tr>
        <w:tblPrEx>
          <w:tblCellMar>
            <w:top w:w="0" w:type="dxa"/>
            <w:left w:w="108" w:type="dxa"/>
            <w:bottom w:w="0" w:type="dxa"/>
            <w:right w:w="108" w:type="dxa"/>
          </w:tblCellMar>
        </w:tblPrEx>
        <w:trPr>
          <w:trHeight w:val="34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限选</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20251A4016</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环境保护与清洁生产</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三选　二</w:t>
            </w:r>
          </w:p>
        </w:tc>
      </w:tr>
      <w:tr>
        <w:tblPrEx>
          <w:tblCellMar>
            <w:top w:w="0" w:type="dxa"/>
            <w:left w:w="108" w:type="dxa"/>
            <w:bottom w:w="0" w:type="dxa"/>
            <w:right w:w="108" w:type="dxa"/>
          </w:tblCellMar>
        </w:tblPrEx>
        <w:trPr>
          <w:trHeight w:val="34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33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小计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348"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专业实践课</w:t>
            </w: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20251A4009</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制药小试操作及中试</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20251A4005</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制药车间工艺设备设计与安装</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20251A4011</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药物制剂技术技能训练　</w:t>
            </w:r>
            <w:r>
              <w:rPr>
                <w:rFonts w:hint="eastAsia" w:ascii="宋体" w:hAnsi="宋体" w:eastAsia="宋体" w:cs="Times New Roman"/>
                <w:kern w:val="0"/>
                <w:szCs w:val="21"/>
              </w:rPr>
              <w:t>★</w:t>
            </w:r>
            <w:r>
              <w:rPr>
                <w:rFonts w:hint="eastAsia" w:ascii="宋体" w:hAnsi="宋体" w:eastAsia="宋体" w:cs="宋体"/>
                <w:kern w:val="0"/>
                <w:sz w:val="20"/>
                <w:szCs w:val="20"/>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1+X证书课程</w:t>
            </w:r>
          </w:p>
        </w:tc>
      </w:tr>
      <w:tr>
        <w:tblPrEx>
          <w:tblCellMar>
            <w:top w:w="0" w:type="dxa"/>
            <w:left w:w="108" w:type="dxa"/>
            <w:bottom w:w="0" w:type="dxa"/>
            <w:right w:w="108" w:type="dxa"/>
          </w:tblCellMar>
        </w:tblPrEx>
        <w:trPr>
          <w:trHeight w:val="58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20999A4004</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化学检验员（中高级）技能训练与考核</w:t>
            </w:r>
            <w:r>
              <w:rPr>
                <w:rFonts w:hint="eastAsia" w:ascii="宋体" w:hAnsi="宋体" w:eastAsia="宋体" w:cs="Times New Roman"/>
                <w:kern w:val="0"/>
                <w:szCs w:val="21"/>
              </w:rPr>
              <w:t>★</w:t>
            </w:r>
            <w:r>
              <w:rPr>
                <w:rFonts w:hint="eastAsia" w:ascii="宋体" w:hAnsi="宋体" w:eastAsia="宋体" w:cs="宋体"/>
                <w:kern w:val="0"/>
                <w:sz w:val="20"/>
                <w:szCs w:val="20"/>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1+X证书课程</w:t>
            </w:r>
          </w:p>
        </w:tc>
      </w:tr>
      <w:tr>
        <w:tblPrEx>
          <w:tblCellMar>
            <w:top w:w="0" w:type="dxa"/>
            <w:left w:w="108" w:type="dxa"/>
            <w:bottom w:w="0" w:type="dxa"/>
            <w:right w:w="108" w:type="dxa"/>
          </w:tblCellMar>
        </w:tblPrEx>
        <w:trPr>
          <w:trHeight w:val="34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20251A4007</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药物合成技能训练与考核</w:t>
            </w:r>
            <w:r>
              <w:rPr>
                <w:rFonts w:hint="eastAsia" w:ascii="宋体" w:hAnsi="宋体" w:eastAsia="宋体" w:cs="Times New Roman"/>
                <w:kern w:val="0"/>
                <w:szCs w:val="21"/>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20251A4006</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DCS技能训练与考核*</w:t>
            </w:r>
            <w:r>
              <w:rPr>
                <w:rFonts w:hint="eastAsia" w:ascii="宋体" w:hAnsi="宋体" w:eastAsia="宋体" w:cs="Times New Roman"/>
                <w:kern w:val="0"/>
                <w:szCs w:val="21"/>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药健学院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1+X证书课程</w:t>
            </w:r>
          </w:p>
        </w:tc>
      </w:tr>
      <w:tr>
        <w:tblPrEx>
          <w:tblCellMar>
            <w:top w:w="0" w:type="dxa"/>
            <w:left w:w="108" w:type="dxa"/>
            <w:bottom w:w="0" w:type="dxa"/>
            <w:right w:w="108" w:type="dxa"/>
          </w:tblCellMar>
        </w:tblPrEx>
        <w:trPr>
          <w:trHeight w:val="103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20251A4020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专创融合实践课程(化工综合实践）</w:t>
            </w:r>
            <w:r>
              <w:rPr>
                <w:rFonts w:hint="eastAsia" w:ascii="宋体" w:hAnsi="宋体" w:eastAsia="宋体" w:cs="Times New Roman"/>
                <w:kern w:val="0"/>
                <w:szCs w:val="21"/>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各二级学院</w:t>
            </w:r>
          </w:p>
        </w:tc>
        <w:tc>
          <w:tcPr>
            <w:tcW w:w="134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二级学院根据专业特点自主安排</w:t>
            </w:r>
          </w:p>
        </w:tc>
      </w:tr>
      <w:tr>
        <w:tblPrEx>
          <w:tblCellMar>
            <w:top w:w="0" w:type="dxa"/>
            <w:left w:w="108" w:type="dxa"/>
            <w:bottom w:w="0" w:type="dxa"/>
            <w:right w:w="108" w:type="dxa"/>
          </w:tblCellMar>
        </w:tblPrEx>
        <w:trPr>
          <w:trHeight w:val="34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20251A4017</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毕业设计(论文)</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各二级学院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20251A4018</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毕业实习</w:t>
            </w:r>
            <w:r>
              <w:rPr>
                <w:rFonts w:hint="eastAsia" w:ascii="宋体" w:hAnsi="宋体" w:eastAsia="宋体" w:cs="Times New Roman"/>
                <w:kern w:val="0"/>
                <w:szCs w:val="21"/>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各二级学院</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毕业实习不少于18周</w:t>
            </w:r>
          </w:p>
        </w:tc>
      </w:tr>
      <w:tr>
        <w:tblPrEx>
          <w:tblCellMar>
            <w:top w:w="0" w:type="dxa"/>
            <w:left w:w="108" w:type="dxa"/>
            <w:bottom w:w="0" w:type="dxa"/>
            <w:right w:w="108" w:type="dxa"/>
          </w:tblCellMar>
        </w:tblPrEx>
        <w:trPr>
          <w:trHeight w:val="345" w:hRule="atLeast"/>
        </w:trPr>
        <w:tc>
          <w:tcPr>
            <w:tcW w:w="34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33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744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744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42"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348"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合计</w:t>
            </w:r>
          </w:p>
        </w:tc>
        <w:tc>
          <w:tcPr>
            <w:tcW w:w="348"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89"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01"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8"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2704</w:t>
            </w:r>
          </w:p>
        </w:tc>
        <w:tc>
          <w:tcPr>
            <w:tcW w:w="709" w:type="dxa"/>
            <w:tcBorders>
              <w:top w:val="nil"/>
              <w:left w:val="nil"/>
              <w:bottom w:val="single" w:color="auto" w:sz="8"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1260</w:t>
            </w:r>
          </w:p>
        </w:tc>
        <w:tc>
          <w:tcPr>
            <w:tcW w:w="709" w:type="dxa"/>
            <w:tcBorders>
              <w:top w:val="nil"/>
              <w:left w:val="nil"/>
              <w:bottom w:val="single" w:color="auto" w:sz="8"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1444</w:t>
            </w:r>
          </w:p>
        </w:tc>
        <w:tc>
          <w:tcPr>
            <w:tcW w:w="709" w:type="dxa"/>
            <w:tcBorders>
              <w:top w:val="nil"/>
              <w:left w:val="nil"/>
              <w:bottom w:val="single" w:color="auto" w:sz="8"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153</w:t>
            </w:r>
          </w:p>
        </w:tc>
        <w:tc>
          <w:tcPr>
            <w:tcW w:w="567" w:type="dxa"/>
            <w:tcBorders>
              <w:top w:val="nil"/>
              <w:left w:val="nil"/>
              <w:bottom w:val="single" w:color="auto" w:sz="8"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139</w:t>
            </w:r>
          </w:p>
        </w:tc>
        <w:tc>
          <w:tcPr>
            <w:tcW w:w="567" w:type="dxa"/>
            <w:tcBorders>
              <w:top w:val="nil"/>
              <w:left w:val="nil"/>
              <w:bottom w:val="single" w:color="auto" w:sz="8"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21.2</w:t>
            </w:r>
          </w:p>
        </w:tc>
        <w:tc>
          <w:tcPr>
            <w:tcW w:w="567" w:type="dxa"/>
            <w:tcBorders>
              <w:top w:val="nil"/>
              <w:left w:val="nil"/>
              <w:bottom w:val="single" w:color="auto" w:sz="8"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35.2</w:t>
            </w:r>
          </w:p>
        </w:tc>
        <w:tc>
          <w:tcPr>
            <w:tcW w:w="567" w:type="dxa"/>
            <w:tcBorders>
              <w:top w:val="nil"/>
              <w:left w:val="nil"/>
              <w:bottom w:val="single" w:color="auto" w:sz="8"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25.2</w:t>
            </w:r>
          </w:p>
        </w:tc>
        <w:tc>
          <w:tcPr>
            <w:tcW w:w="567" w:type="dxa"/>
            <w:tcBorders>
              <w:top w:val="nil"/>
              <w:left w:val="nil"/>
              <w:bottom w:val="single" w:color="auto" w:sz="8"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23.2</w:t>
            </w:r>
          </w:p>
        </w:tc>
        <w:tc>
          <w:tcPr>
            <w:tcW w:w="567" w:type="dxa"/>
            <w:tcBorders>
              <w:top w:val="nil"/>
              <w:left w:val="nil"/>
              <w:bottom w:val="single" w:color="auto" w:sz="8"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w:t>
            </w:r>
          </w:p>
        </w:tc>
        <w:tc>
          <w:tcPr>
            <w:tcW w:w="425" w:type="dxa"/>
            <w:tcBorders>
              <w:top w:val="nil"/>
              <w:left w:val="nil"/>
              <w:bottom w:val="single" w:color="auto" w:sz="8"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559" w:type="dxa"/>
            <w:tcBorders>
              <w:top w:val="nil"/>
              <w:left w:val="nil"/>
              <w:bottom w:val="single" w:color="auto" w:sz="8"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42"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62" w:hRule="atLeast"/>
        </w:trPr>
        <w:tc>
          <w:tcPr>
            <w:tcW w:w="13958" w:type="dxa"/>
            <w:gridSpan w:val="18"/>
            <w:tcBorders>
              <w:top w:val="nil"/>
              <w:left w:val="nil"/>
              <w:bottom w:val="nil"/>
              <w:right w:val="nil"/>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rPr>
              <w:t>注：1.《高等数学》课程：药健与信安学院第2学期开设，其他学院第1学期开设；</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2.课程名称后打“*”表示书证融通课程，课程名称后打“★”表示嵌入劳动教育课程，并在备注中说明。</w:t>
            </w:r>
          </w:p>
        </w:tc>
      </w:tr>
    </w:tbl>
    <w:p>
      <w:pPr>
        <w:rPr>
          <w:rFonts w:ascii="宋体" w:hAnsi="宋体" w:eastAsia="宋体"/>
          <w:b/>
        </w:rPr>
      </w:pPr>
    </w:p>
    <w:p>
      <w:pPr>
        <w:rPr>
          <w:rFonts w:ascii="宋体" w:hAnsi="宋体" w:eastAsia="宋体"/>
          <w:b/>
        </w:rPr>
      </w:pPr>
    </w:p>
    <w:p>
      <w:pPr>
        <w:rPr>
          <w:rFonts w:ascii="宋体" w:hAnsi="宋体" w:eastAsia="宋体"/>
          <w:b/>
        </w:rPr>
      </w:pPr>
    </w:p>
    <w:p>
      <w:pPr>
        <w:jc w:val="center"/>
        <w:rPr>
          <w:rFonts w:ascii="宋体" w:hAnsi="宋体" w:eastAsia="宋体"/>
          <w:b/>
          <w:sz w:val="24"/>
          <w:szCs w:val="24"/>
        </w:rPr>
      </w:pPr>
      <w:r>
        <w:rPr>
          <w:rFonts w:hint="eastAsia" w:ascii="宋体" w:hAnsi="宋体" w:eastAsia="宋体"/>
          <w:b/>
          <w:sz w:val="24"/>
          <w:szCs w:val="24"/>
        </w:rPr>
        <w:t>附件2</w:t>
      </w:r>
      <w:r>
        <w:rPr>
          <w:rFonts w:ascii="宋体" w:hAnsi="宋体" w:eastAsia="宋体"/>
          <w:b/>
          <w:sz w:val="24"/>
          <w:szCs w:val="24"/>
        </w:rPr>
        <w:t xml:space="preserve"> </w:t>
      </w:r>
      <w:r>
        <w:rPr>
          <w:rFonts w:hint="eastAsia" w:ascii="宋体" w:hAnsi="宋体" w:eastAsia="宋体"/>
          <w:b/>
          <w:sz w:val="24"/>
          <w:szCs w:val="24"/>
        </w:rPr>
        <w:t xml:space="preserve"> 药物</w:t>
      </w:r>
      <w:r>
        <w:rPr>
          <w:rFonts w:ascii="宋体" w:hAnsi="宋体" w:eastAsia="宋体"/>
          <w:b/>
          <w:sz w:val="24"/>
          <w:szCs w:val="24"/>
        </w:rPr>
        <w:t>制剂</w:t>
      </w:r>
      <w:r>
        <w:rPr>
          <w:rFonts w:hint="eastAsia" w:ascii="宋体" w:hAnsi="宋体" w:eastAsia="宋体"/>
          <w:b/>
          <w:sz w:val="24"/>
          <w:szCs w:val="24"/>
        </w:rPr>
        <w:t>技术专业</w:t>
      </w:r>
      <w:r>
        <w:rPr>
          <w:rFonts w:ascii="宋体" w:hAnsi="宋体" w:eastAsia="宋体"/>
          <w:b/>
          <w:sz w:val="24"/>
          <w:szCs w:val="24"/>
        </w:rPr>
        <w:t>教学进程表</w:t>
      </w:r>
    </w:p>
    <w:tbl>
      <w:tblPr>
        <w:tblStyle w:val="23"/>
        <w:tblW w:w="14312" w:type="dxa"/>
        <w:tblInd w:w="0" w:type="dxa"/>
        <w:tblLayout w:type="fixed"/>
        <w:tblCellMar>
          <w:top w:w="0" w:type="dxa"/>
          <w:left w:w="108" w:type="dxa"/>
          <w:bottom w:w="0" w:type="dxa"/>
          <w:right w:w="108" w:type="dxa"/>
        </w:tblCellMar>
      </w:tblPr>
      <w:tblGrid>
        <w:gridCol w:w="421"/>
        <w:gridCol w:w="425"/>
        <w:gridCol w:w="1276"/>
        <w:gridCol w:w="1842"/>
        <w:gridCol w:w="709"/>
        <w:gridCol w:w="709"/>
        <w:gridCol w:w="850"/>
        <w:gridCol w:w="851"/>
        <w:gridCol w:w="567"/>
        <w:gridCol w:w="567"/>
        <w:gridCol w:w="567"/>
        <w:gridCol w:w="425"/>
        <w:gridCol w:w="567"/>
        <w:gridCol w:w="425"/>
        <w:gridCol w:w="567"/>
        <w:gridCol w:w="567"/>
        <w:gridCol w:w="1134"/>
        <w:gridCol w:w="1843"/>
      </w:tblGrid>
      <w:tr>
        <w:tblPrEx>
          <w:tblCellMar>
            <w:top w:w="0" w:type="dxa"/>
            <w:left w:w="108" w:type="dxa"/>
            <w:bottom w:w="0" w:type="dxa"/>
            <w:right w:w="108" w:type="dxa"/>
          </w:tblCellMar>
        </w:tblPrEx>
        <w:trPr>
          <w:trHeight w:val="615" w:hRule="atLeast"/>
          <w:tblHeader/>
        </w:trPr>
        <w:tc>
          <w:tcPr>
            <w:tcW w:w="421"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课程模块</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课程性质</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lang w:eastAsia="zh-CN"/>
              </w:rPr>
            </w:pPr>
            <w:r>
              <w:rPr>
                <w:rFonts w:hint="eastAsia" w:ascii="宋体" w:hAnsi="宋体" w:eastAsia="宋体" w:cs="宋体"/>
                <w:b/>
                <w:bCs/>
                <w:kern w:val="0"/>
                <w:sz w:val="22"/>
              </w:rPr>
              <w:t>课程</w:t>
            </w:r>
          </w:p>
          <w:p>
            <w:pPr>
              <w:widowControl/>
              <w:jc w:val="center"/>
              <w:rPr>
                <w:rFonts w:ascii="宋体" w:hAnsi="宋体" w:eastAsia="宋体" w:cs="宋体"/>
                <w:b/>
                <w:bCs/>
                <w:kern w:val="0"/>
                <w:sz w:val="22"/>
              </w:rPr>
            </w:pPr>
            <w:r>
              <w:rPr>
                <w:rFonts w:hint="eastAsia" w:ascii="宋体" w:hAnsi="宋体" w:eastAsia="宋体" w:cs="宋体"/>
                <w:b/>
                <w:bCs/>
                <w:kern w:val="0"/>
                <w:sz w:val="22"/>
              </w:rPr>
              <w:t>代码</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lang w:eastAsia="zh-CN"/>
              </w:rPr>
            </w:pPr>
            <w:r>
              <w:rPr>
                <w:rFonts w:hint="eastAsia" w:ascii="宋体" w:hAnsi="宋体" w:eastAsia="宋体" w:cs="宋体"/>
                <w:b/>
                <w:bCs/>
                <w:kern w:val="0"/>
                <w:sz w:val="22"/>
              </w:rPr>
              <w:t>课程</w:t>
            </w:r>
          </w:p>
          <w:p>
            <w:pPr>
              <w:widowControl/>
              <w:jc w:val="center"/>
              <w:rPr>
                <w:rFonts w:ascii="宋体" w:hAnsi="宋体" w:eastAsia="宋体" w:cs="宋体"/>
                <w:b/>
                <w:bCs/>
                <w:kern w:val="0"/>
                <w:sz w:val="22"/>
              </w:rPr>
            </w:pPr>
            <w:r>
              <w:rPr>
                <w:rFonts w:hint="eastAsia" w:ascii="宋体" w:hAnsi="宋体" w:eastAsia="宋体" w:cs="宋体"/>
                <w:b/>
                <w:bCs/>
                <w:kern w:val="0"/>
                <w:sz w:val="22"/>
              </w:rPr>
              <w:t>名称</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考核方式</w:t>
            </w:r>
          </w:p>
        </w:tc>
        <w:tc>
          <w:tcPr>
            <w:tcW w:w="2977"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计划学时</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总学分</w:t>
            </w:r>
          </w:p>
        </w:tc>
        <w:tc>
          <w:tcPr>
            <w:tcW w:w="3118"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开课学期及学分分配</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开课单位</w:t>
            </w:r>
          </w:p>
        </w:tc>
        <w:tc>
          <w:tcPr>
            <w:tcW w:w="1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备注</w:t>
            </w:r>
          </w:p>
        </w:tc>
      </w:tr>
      <w:tr>
        <w:tblPrEx>
          <w:tblCellMar>
            <w:top w:w="0" w:type="dxa"/>
            <w:left w:w="108" w:type="dxa"/>
            <w:bottom w:w="0" w:type="dxa"/>
            <w:right w:w="108" w:type="dxa"/>
          </w:tblCellMar>
        </w:tblPrEx>
        <w:trPr>
          <w:trHeight w:val="975"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 w:val="22"/>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总学时</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理论学时</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实践学时</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周学时</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一</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二</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三</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四</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五</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六</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735" w:hRule="atLeast"/>
        </w:trPr>
        <w:tc>
          <w:tcPr>
            <w:tcW w:w="421"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公共基础课</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23000A1016</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思想道德与法治</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马克思主义学院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735"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23000A10022</w:t>
            </w:r>
          </w:p>
        </w:tc>
        <w:tc>
          <w:tcPr>
            <w:tcW w:w="1842"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毛泽东思想和中国特色社会主义理论体系概论</w:t>
            </w:r>
          </w:p>
        </w:tc>
        <w:tc>
          <w:tcPr>
            <w:tcW w:w="709"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709"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0"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851"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567"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25"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67"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25"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134"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马克思主义学院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882"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23000A10023</w:t>
            </w:r>
          </w:p>
        </w:tc>
        <w:tc>
          <w:tcPr>
            <w:tcW w:w="1842"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宋体" w:hAnsi="宋体" w:eastAsia="宋体" w:cs="宋体"/>
                <w:kern w:val="0"/>
                <w:sz w:val="22"/>
              </w:rPr>
            </w:pPr>
            <w:r>
              <w:rPr>
                <w:rFonts w:hint="eastAsia" w:ascii="宋体" w:hAnsi="宋体" w:eastAsia="宋体" w:cs="宋体"/>
                <w:kern w:val="0"/>
                <w:sz w:val="22"/>
              </w:rPr>
              <w:t>习近平新时代中国特色社会主义思想概论</w:t>
            </w:r>
          </w:p>
        </w:tc>
        <w:tc>
          <w:tcPr>
            <w:tcW w:w="709"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850"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44</w:t>
            </w:r>
          </w:p>
        </w:tc>
        <w:tc>
          <w:tcPr>
            <w:tcW w:w="851"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567"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25"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567"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25"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000000" w:fill="FFFFFF" w:themeFill="background1"/>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134"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马克思主义学院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1140"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23000A1017/23000A1018/23000A1019/23000A1020/23000A1021</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形势与政策1、2、3、4、5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0.2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0.2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0.2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0.2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0.2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马克思主义学院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第1-5学期各8学时</w:t>
            </w:r>
          </w:p>
        </w:tc>
      </w:tr>
      <w:tr>
        <w:tblPrEx>
          <w:tblCellMar>
            <w:top w:w="0" w:type="dxa"/>
            <w:left w:w="108" w:type="dxa"/>
            <w:bottom w:w="0" w:type="dxa"/>
            <w:right w:w="108" w:type="dxa"/>
          </w:tblCellMar>
        </w:tblPrEx>
        <w:trPr>
          <w:trHeight w:val="540"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35000A1038</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英语1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公共基础部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522"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35000A1039</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英语2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公共基础部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822"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36000A1005/36000A1006/36000A1007/36000A1008</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体育</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1、2、3、4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体育部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第1学期26学时、第2、3学期32学时、第4学期18学时。</w:t>
            </w:r>
          </w:p>
        </w:tc>
      </w:tr>
      <w:tr>
        <w:tblPrEx>
          <w:tblCellMar>
            <w:top w:w="0" w:type="dxa"/>
            <w:left w:w="108" w:type="dxa"/>
            <w:bottom w:w="0" w:type="dxa"/>
            <w:right w:w="108" w:type="dxa"/>
          </w:tblCellMar>
        </w:tblPrEx>
        <w:trPr>
          <w:trHeight w:val="1302"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35000A1005</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大学生心理健康教育</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公共基础部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建工、智造、信息、汽车第1学期开设；经贸、纺服、艺术、药健第2学期开设。</w:t>
            </w:r>
          </w:p>
        </w:tc>
      </w:tr>
      <w:tr>
        <w:tblPrEx>
          <w:tblCellMar>
            <w:top w:w="0" w:type="dxa"/>
            <w:left w:w="108" w:type="dxa"/>
            <w:bottom w:w="0" w:type="dxa"/>
            <w:right w:w="108" w:type="dxa"/>
          </w:tblCellMar>
        </w:tblPrEx>
        <w:trPr>
          <w:trHeight w:val="699"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35000A1006</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军事理论</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公共基础部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经贸、纺服、艺术、药健第1学期开设；建工、智造、信息、汽车第2学期开设。</w:t>
            </w:r>
          </w:p>
        </w:tc>
      </w:tr>
      <w:tr>
        <w:tblPrEx>
          <w:tblCellMar>
            <w:top w:w="0" w:type="dxa"/>
            <w:left w:w="108" w:type="dxa"/>
            <w:bottom w:w="0" w:type="dxa"/>
            <w:right w:w="108" w:type="dxa"/>
          </w:tblCellMar>
        </w:tblPrEx>
        <w:trPr>
          <w:trHeight w:val="418"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35000A1007</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军事技能</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人武部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909"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35000A1008</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劳动教育</w:t>
            </w:r>
            <w:r>
              <w:rPr>
                <w:rFonts w:hint="eastAsia" w:ascii="宋体" w:hAnsi="宋体" w:eastAsia="宋体" w:cs="Times New Roman"/>
                <w:kern w:val="0"/>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公共基础部</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第2学期开设；网络课程（删除）</w:t>
            </w:r>
          </w:p>
        </w:tc>
      </w:tr>
      <w:tr>
        <w:tblPrEx>
          <w:tblCellMar>
            <w:top w:w="0" w:type="dxa"/>
            <w:left w:w="108" w:type="dxa"/>
            <w:bottom w:w="0" w:type="dxa"/>
            <w:right w:w="108" w:type="dxa"/>
          </w:tblCellMar>
        </w:tblPrEx>
        <w:trPr>
          <w:trHeight w:val="808"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20999A1001</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国家安全教育</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各二级学院</w:t>
            </w:r>
          </w:p>
        </w:tc>
        <w:tc>
          <w:tcPr>
            <w:tcW w:w="184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第1学期第1周开设</w:t>
            </w:r>
          </w:p>
        </w:tc>
      </w:tr>
      <w:tr>
        <w:tblPrEx>
          <w:tblCellMar>
            <w:top w:w="0" w:type="dxa"/>
            <w:left w:w="108" w:type="dxa"/>
            <w:bottom w:w="0" w:type="dxa"/>
            <w:right w:w="108" w:type="dxa"/>
          </w:tblCellMar>
        </w:tblPrEx>
        <w:trPr>
          <w:trHeight w:val="855"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20999A1002</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大学生职业生涯规划</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各二级学院</w:t>
            </w:r>
          </w:p>
        </w:tc>
        <w:tc>
          <w:tcPr>
            <w:tcW w:w="18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660"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20999A1003</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大学生就业创业指导</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各二级学院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99"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34000A1001</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信息技术</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信息学院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建工、智造、信息、汽车第1学期开设；经贸、纺服、艺术、药健第2学期开设。拓展模块可根据专业需要自行开设。</w:t>
            </w:r>
          </w:p>
        </w:tc>
      </w:tr>
      <w:tr>
        <w:tblPrEx>
          <w:tblCellMar>
            <w:top w:w="0" w:type="dxa"/>
            <w:left w:w="108" w:type="dxa"/>
            <w:bottom w:w="0" w:type="dxa"/>
            <w:right w:w="108" w:type="dxa"/>
          </w:tblCellMar>
        </w:tblPrEx>
        <w:trPr>
          <w:trHeight w:val="960"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35000A1012</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应用语文</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公共基础部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经贸、纺服、艺术、药健第1学期开设；建工、智造、信息、汽车第2学期开设。</w:t>
            </w:r>
          </w:p>
        </w:tc>
      </w:tr>
      <w:tr>
        <w:tblPrEx>
          <w:tblCellMar>
            <w:top w:w="0" w:type="dxa"/>
            <w:left w:w="108" w:type="dxa"/>
            <w:bottom w:w="0" w:type="dxa"/>
            <w:right w:w="108" w:type="dxa"/>
          </w:tblCellMar>
        </w:tblPrEx>
        <w:trPr>
          <w:trHeight w:val="420"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3543"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744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16.2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17.2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1.2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1.2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1.2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570" w:hRule="atLeast"/>
        </w:trPr>
        <w:tc>
          <w:tcPr>
            <w:tcW w:w="4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综合素质拓展课</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限选</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35000A1015/35000A1016/35000A1017/35000A1018/35000A1019/35000A1020/35000A1021/35000A1022</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美术鉴赏、书法鉴赏、戏剧鉴赏、艺术导论、音乐鉴赏、舞蹈鉴赏、人文基础、党史国史8门课限选2门</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公共基础部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网络课程，第2学期及第3学期各选择1门，相同课程不可重复选择。</w:t>
            </w:r>
          </w:p>
        </w:tc>
      </w:tr>
      <w:tr>
        <w:tblPrEx>
          <w:tblCellMar>
            <w:top w:w="0" w:type="dxa"/>
            <w:left w:w="108" w:type="dxa"/>
            <w:bottom w:w="0" w:type="dxa"/>
            <w:right w:w="108" w:type="dxa"/>
          </w:tblCellMar>
        </w:tblPrEx>
        <w:trPr>
          <w:trHeight w:val="525" w:hRule="atLeast"/>
        </w:trPr>
        <w:tc>
          <w:tcPr>
            <w:tcW w:w="4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54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0" w:hRule="atLeast"/>
        </w:trPr>
        <w:tc>
          <w:tcPr>
            <w:tcW w:w="421"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专业基础课</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20253A2001</w:t>
            </w:r>
          </w:p>
        </w:tc>
        <w:tc>
          <w:tcPr>
            <w:tcW w:w="1842"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实用医药基础</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0"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20999A2001</w:t>
            </w: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药用基础化学Ⅰ</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0"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20999A2002</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药用基础化学Ⅱ</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0"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20999A2003</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药用分析化学Ⅰ</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0"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20999A2004</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药用分析化学Ⅱ</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0"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20999A2007</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药用微生物学</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0"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20253A2010</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制药识图与CAD</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0"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20999A2005</w:t>
            </w:r>
          </w:p>
        </w:tc>
        <w:tc>
          <w:tcPr>
            <w:tcW w:w="1842" w:type="dxa"/>
            <w:tcBorders>
              <w:top w:val="nil"/>
              <w:left w:val="nil"/>
              <w:bottom w:val="nil"/>
              <w:right w:val="nil"/>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药物化学▲</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书证融通课程</w:t>
            </w:r>
          </w:p>
        </w:tc>
      </w:tr>
      <w:tr>
        <w:tblPrEx>
          <w:tblCellMar>
            <w:top w:w="0" w:type="dxa"/>
            <w:left w:w="108" w:type="dxa"/>
            <w:bottom w:w="0" w:type="dxa"/>
            <w:right w:w="108" w:type="dxa"/>
          </w:tblCellMar>
        </w:tblPrEx>
        <w:trPr>
          <w:trHeight w:val="330"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20999A1004</w:t>
            </w:r>
          </w:p>
        </w:tc>
        <w:tc>
          <w:tcPr>
            <w:tcW w:w="184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高等数学</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0"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20999A2006</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药理学▲</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书证融通课程</w:t>
            </w:r>
          </w:p>
        </w:tc>
      </w:tr>
      <w:tr>
        <w:tblPrEx>
          <w:tblCellMar>
            <w:top w:w="0" w:type="dxa"/>
            <w:left w:w="108" w:type="dxa"/>
            <w:bottom w:w="0" w:type="dxa"/>
            <w:right w:w="108" w:type="dxa"/>
          </w:tblCellMar>
        </w:tblPrEx>
        <w:trPr>
          <w:trHeight w:val="330"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354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544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336</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208</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421" w:type="dxa"/>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专业核心课</w:t>
            </w:r>
          </w:p>
        </w:tc>
        <w:tc>
          <w:tcPr>
            <w:tcW w:w="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20253A3002</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药物制剂设备*</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书证融通课程</w:t>
            </w:r>
          </w:p>
        </w:tc>
      </w:tr>
      <w:tr>
        <w:tblPrEx>
          <w:tblCellMar>
            <w:top w:w="0" w:type="dxa"/>
            <w:left w:w="108" w:type="dxa"/>
            <w:bottom w:w="0" w:type="dxa"/>
            <w:right w:w="108" w:type="dxa"/>
          </w:tblCellMar>
        </w:tblPrEx>
        <w:trPr>
          <w:trHeight w:val="345" w:hRule="atLeast"/>
        </w:trPr>
        <w:tc>
          <w:tcPr>
            <w:tcW w:w="421"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20999A3004</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药物制剂技术*▲</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书证融通课程</w:t>
            </w:r>
          </w:p>
        </w:tc>
      </w:tr>
      <w:tr>
        <w:tblPrEx>
          <w:tblCellMar>
            <w:top w:w="0" w:type="dxa"/>
            <w:left w:w="108" w:type="dxa"/>
            <w:bottom w:w="0" w:type="dxa"/>
            <w:right w:w="108" w:type="dxa"/>
          </w:tblCellMar>
        </w:tblPrEx>
        <w:trPr>
          <w:trHeight w:val="345" w:hRule="atLeast"/>
        </w:trPr>
        <w:tc>
          <w:tcPr>
            <w:tcW w:w="421"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20253A3004</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DCS识用与操作</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421"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20999A3003</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药物分析技术*▲</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书证融通课程</w:t>
            </w:r>
          </w:p>
        </w:tc>
      </w:tr>
      <w:tr>
        <w:tblPrEx>
          <w:tblCellMar>
            <w:top w:w="0" w:type="dxa"/>
            <w:left w:w="108" w:type="dxa"/>
            <w:bottom w:w="0" w:type="dxa"/>
            <w:right w:w="108" w:type="dxa"/>
          </w:tblCellMar>
        </w:tblPrEx>
        <w:trPr>
          <w:trHeight w:val="345" w:hRule="atLeast"/>
        </w:trPr>
        <w:tc>
          <w:tcPr>
            <w:tcW w:w="421"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20999A3001</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药事管理与法规*▲</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书证融通课程</w:t>
            </w:r>
          </w:p>
        </w:tc>
      </w:tr>
      <w:tr>
        <w:tblPrEx>
          <w:tblCellMar>
            <w:top w:w="0" w:type="dxa"/>
            <w:left w:w="108" w:type="dxa"/>
            <w:bottom w:w="0" w:type="dxa"/>
            <w:right w:w="108" w:type="dxa"/>
          </w:tblCellMar>
        </w:tblPrEx>
        <w:trPr>
          <w:trHeight w:val="345" w:hRule="atLeast"/>
        </w:trPr>
        <w:tc>
          <w:tcPr>
            <w:tcW w:w="421"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20999A3002</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GMP实务*</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书证融通课程</w:t>
            </w:r>
          </w:p>
        </w:tc>
      </w:tr>
      <w:tr>
        <w:tblPrEx>
          <w:tblCellMar>
            <w:top w:w="0" w:type="dxa"/>
            <w:left w:w="108" w:type="dxa"/>
            <w:bottom w:w="0" w:type="dxa"/>
            <w:right w:w="108" w:type="dxa"/>
          </w:tblCellMar>
        </w:tblPrEx>
        <w:trPr>
          <w:trHeight w:val="345" w:hRule="atLeast"/>
        </w:trPr>
        <w:tc>
          <w:tcPr>
            <w:tcW w:w="421"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354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368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256</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4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专业方向拓展课</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20253A4002</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药品安全生产技术</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4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20253A4003</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中药制剂技术</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4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20999A4002</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药品的储存及养护</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4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20253A4006</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药品市场营销学</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4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20999A4001</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医药信息检索</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4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20999A4003</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药学综合知识与技能▲</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书证融通课程</w:t>
            </w:r>
          </w:p>
        </w:tc>
      </w:tr>
      <w:tr>
        <w:tblPrEx>
          <w:tblCellMar>
            <w:top w:w="0" w:type="dxa"/>
            <w:left w:w="108" w:type="dxa"/>
            <w:bottom w:w="0" w:type="dxa"/>
            <w:right w:w="108" w:type="dxa"/>
          </w:tblCellMar>
        </w:tblPrEx>
        <w:trPr>
          <w:trHeight w:val="345" w:hRule="atLeast"/>
        </w:trPr>
        <w:tc>
          <w:tcPr>
            <w:tcW w:w="4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54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小计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128</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421"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专业实践课</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20999A4004</w:t>
            </w:r>
          </w:p>
        </w:tc>
        <w:tc>
          <w:tcPr>
            <w:tcW w:w="1842"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药用化学分析工技能训练★</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嵌入劳动教育课程</w:t>
            </w:r>
          </w:p>
        </w:tc>
      </w:tr>
      <w:tr>
        <w:tblPrEx>
          <w:tblCellMar>
            <w:top w:w="0" w:type="dxa"/>
            <w:left w:w="108" w:type="dxa"/>
            <w:bottom w:w="0" w:type="dxa"/>
            <w:right w:w="108" w:type="dxa"/>
          </w:tblCellMar>
        </w:tblPrEx>
        <w:trPr>
          <w:trHeight w:val="345"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20253A4009</w:t>
            </w: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药物合成技能训练</w:t>
            </w:r>
            <w:r>
              <w:rPr>
                <w:rFonts w:hint="eastAsia" w:ascii="宋体" w:hAnsi="宋体" w:eastAsia="宋体" w:cs="Times New Roman"/>
                <w:kern w:val="0"/>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20253A4011</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制剂设备单元操作训练</w:t>
            </w:r>
            <w:r>
              <w:rPr>
                <w:rFonts w:hint="eastAsia" w:ascii="宋体" w:hAnsi="宋体" w:eastAsia="宋体" w:cs="Times New Roman"/>
                <w:kern w:val="0"/>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20253A4012</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药物制剂技术技能训练</w:t>
            </w:r>
            <w:r>
              <w:rPr>
                <w:rFonts w:hint="eastAsia" w:ascii="宋体" w:hAnsi="宋体" w:eastAsia="宋体" w:cs="Times New Roman"/>
                <w:kern w:val="0"/>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药品与健康学院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20253A4013</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毕业设计(论文)</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144</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各二级学院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5"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20253A4014</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毕业实习</w:t>
            </w:r>
            <w:r>
              <w:rPr>
                <w:rFonts w:hint="eastAsia" w:ascii="宋体" w:hAnsi="宋体" w:eastAsia="宋体" w:cs="Times New Roman"/>
                <w:kern w:val="0"/>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432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432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各二级学院</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毕业实习不少于18周</w:t>
            </w:r>
          </w:p>
        </w:tc>
      </w:tr>
      <w:tr>
        <w:tblPrEx>
          <w:tblCellMar>
            <w:top w:w="0" w:type="dxa"/>
            <w:left w:w="108" w:type="dxa"/>
            <w:bottom w:w="0" w:type="dxa"/>
            <w:right w:w="108" w:type="dxa"/>
          </w:tblCellMar>
        </w:tblPrEx>
        <w:trPr>
          <w:trHeight w:val="345" w:hRule="atLeast"/>
        </w:trPr>
        <w:tc>
          <w:tcPr>
            <w:tcW w:w="42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3543"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672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672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45" w:hRule="atLeast"/>
        </w:trPr>
        <w:tc>
          <w:tcPr>
            <w:tcW w:w="42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合计</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2616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1268</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1348</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23.2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31.2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23.2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22.2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22.2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1095" w:hRule="atLeast"/>
        </w:trPr>
        <w:tc>
          <w:tcPr>
            <w:tcW w:w="14312" w:type="dxa"/>
            <w:gridSpan w:val="18"/>
            <w:tcBorders>
              <w:top w:val="single" w:color="auto" w:sz="4" w:space="0"/>
              <w:left w:val="nil"/>
              <w:bottom w:val="nil"/>
              <w:right w:val="nil"/>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rPr>
              <w:t>注：1.《高等数学》课程：药健与信安学院第2学期开设，其他学院第1学期开设；</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2.课程名称后打“*”表示书证融通课程，课程名称后打“★”表示嵌入劳动教育课程，“▲”表示国家执业药师证书融通课程</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 xml:space="preserve">并在备注中说明。  </w:t>
            </w:r>
          </w:p>
        </w:tc>
      </w:tr>
    </w:tbl>
    <w:p>
      <w:pPr>
        <w:widowControl/>
        <w:jc w:val="left"/>
        <w:rPr>
          <w:rFonts w:ascii="宋体" w:hAnsi="宋体" w:eastAsia="宋体"/>
          <w:b/>
        </w:rPr>
      </w:pPr>
    </w:p>
    <w:p>
      <w:pPr>
        <w:jc w:val="center"/>
        <w:rPr>
          <w:rFonts w:hint="eastAsia" w:ascii="宋体" w:hAnsi="宋体" w:eastAsia="宋体"/>
          <w:b/>
        </w:rPr>
      </w:pPr>
    </w:p>
    <w:p>
      <w:pPr>
        <w:jc w:val="center"/>
        <w:rPr>
          <w:rFonts w:hint="eastAsia" w:ascii="宋体" w:hAnsi="宋体" w:eastAsia="宋体"/>
          <w:b/>
        </w:rPr>
      </w:pPr>
    </w:p>
    <w:p>
      <w:pPr>
        <w:jc w:val="center"/>
        <w:rPr>
          <w:rFonts w:hint="eastAsia" w:ascii="宋体" w:hAnsi="宋体" w:eastAsia="宋体"/>
          <w:b/>
        </w:rPr>
      </w:pPr>
    </w:p>
    <w:p>
      <w:pPr>
        <w:jc w:val="center"/>
        <w:rPr>
          <w:rFonts w:hint="eastAsia" w:ascii="宋体" w:hAnsi="宋体" w:eastAsia="宋体"/>
          <w:b/>
        </w:rPr>
      </w:pPr>
    </w:p>
    <w:p>
      <w:pPr>
        <w:jc w:val="center"/>
        <w:rPr>
          <w:rFonts w:hint="eastAsia" w:ascii="宋体" w:hAnsi="宋体" w:eastAsia="宋体"/>
          <w:b/>
        </w:rPr>
      </w:pPr>
    </w:p>
    <w:p>
      <w:pPr>
        <w:jc w:val="center"/>
        <w:rPr>
          <w:rFonts w:hint="eastAsia" w:ascii="宋体" w:hAnsi="宋体" w:eastAsia="宋体"/>
          <w:b/>
        </w:rPr>
      </w:pPr>
    </w:p>
    <w:p>
      <w:pPr>
        <w:jc w:val="center"/>
        <w:rPr>
          <w:rFonts w:hint="eastAsia" w:ascii="宋体" w:hAnsi="宋体" w:eastAsia="宋体"/>
          <w:b/>
        </w:rPr>
      </w:pPr>
    </w:p>
    <w:p>
      <w:pPr>
        <w:jc w:val="center"/>
        <w:rPr>
          <w:rFonts w:hint="eastAsia" w:ascii="宋体" w:hAnsi="宋体" w:eastAsia="宋体"/>
          <w:b/>
        </w:rPr>
      </w:pPr>
    </w:p>
    <w:p>
      <w:pPr>
        <w:jc w:val="center"/>
        <w:rPr>
          <w:rFonts w:hint="eastAsia" w:ascii="宋体" w:hAnsi="宋体" w:eastAsia="宋体"/>
          <w:b/>
        </w:rPr>
      </w:pPr>
    </w:p>
    <w:p>
      <w:pPr>
        <w:jc w:val="center"/>
        <w:rPr>
          <w:rFonts w:hint="eastAsia" w:ascii="宋体" w:hAnsi="宋体" w:eastAsia="宋体"/>
          <w:b/>
        </w:rPr>
      </w:pPr>
    </w:p>
    <w:p>
      <w:pPr>
        <w:jc w:val="center"/>
        <w:rPr>
          <w:rFonts w:hint="eastAsia" w:ascii="宋体" w:hAnsi="宋体" w:eastAsia="宋体"/>
          <w:b/>
        </w:rPr>
      </w:pPr>
    </w:p>
    <w:p>
      <w:pPr>
        <w:jc w:val="center"/>
        <w:rPr>
          <w:rFonts w:hint="eastAsia" w:ascii="宋体" w:hAnsi="宋体" w:eastAsia="宋体"/>
          <w:b/>
        </w:rPr>
      </w:pPr>
    </w:p>
    <w:p>
      <w:pPr>
        <w:jc w:val="center"/>
        <w:rPr>
          <w:rFonts w:hint="eastAsia" w:ascii="宋体" w:hAnsi="宋体" w:eastAsia="宋体"/>
          <w:b/>
        </w:rPr>
      </w:pPr>
    </w:p>
    <w:p>
      <w:pPr>
        <w:jc w:val="center"/>
        <w:rPr>
          <w:rFonts w:hint="eastAsia" w:ascii="宋体" w:hAnsi="宋体" w:eastAsia="宋体"/>
          <w:b/>
        </w:rPr>
      </w:pPr>
    </w:p>
    <w:p>
      <w:pPr>
        <w:jc w:val="center"/>
        <w:rPr>
          <w:rFonts w:ascii="宋体" w:hAnsi="宋体" w:eastAsia="宋体"/>
          <w:b/>
        </w:rPr>
      </w:pPr>
      <w:r>
        <w:rPr>
          <w:rFonts w:hint="eastAsia" w:ascii="宋体" w:hAnsi="宋体" w:eastAsia="宋体"/>
          <w:b/>
        </w:rPr>
        <w:t xml:space="preserve">附件3 </w:t>
      </w:r>
      <w:r>
        <w:rPr>
          <w:rFonts w:hint="eastAsia" w:ascii="宋体" w:hAnsi="宋体" w:eastAsia="宋体"/>
          <w:b/>
          <w:szCs w:val="21"/>
        </w:rPr>
        <w:t>药品质量</w:t>
      </w:r>
      <w:r>
        <w:rPr>
          <w:rFonts w:ascii="宋体" w:hAnsi="宋体" w:eastAsia="宋体"/>
          <w:b/>
          <w:szCs w:val="21"/>
        </w:rPr>
        <w:t>与安全</w:t>
      </w:r>
      <w:r>
        <w:rPr>
          <w:rFonts w:hint="eastAsia" w:ascii="宋体" w:hAnsi="宋体" w:eastAsia="宋体"/>
          <w:b/>
          <w:szCs w:val="21"/>
        </w:rPr>
        <w:t>专业</w:t>
      </w:r>
      <w:r>
        <w:rPr>
          <w:rFonts w:ascii="宋体" w:hAnsi="宋体" w:eastAsia="宋体"/>
          <w:b/>
        </w:rPr>
        <w:t>教学进程表</w:t>
      </w:r>
    </w:p>
    <w:tbl>
      <w:tblPr>
        <w:tblStyle w:val="24"/>
        <w:tblW w:w="14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660"/>
        <w:gridCol w:w="1560"/>
        <w:gridCol w:w="1710"/>
        <w:gridCol w:w="690"/>
        <w:gridCol w:w="630"/>
        <w:gridCol w:w="630"/>
        <w:gridCol w:w="630"/>
        <w:gridCol w:w="765"/>
        <w:gridCol w:w="705"/>
        <w:gridCol w:w="705"/>
        <w:gridCol w:w="705"/>
        <w:gridCol w:w="705"/>
        <w:gridCol w:w="705"/>
        <w:gridCol w:w="705"/>
        <w:gridCol w:w="705"/>
        <w:gridCol w:w="1695"/>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450" w:type="dxa"/>
            <w:vMerge w:val="restart"/>
            <w:tcMar>
              <w:top w:w="0" w:type="dxa"/>
              <w:left w:w="108" w:type="dxa"/>
              <w:bottom w:w="0" w:type="dxa"/>
              <w:right w:w="108" w:type="dxa"/>
            </w:tcMar>
            <w:vAlign w:val="center"/>
          </w:tcPr>
          <w:p>
            <w:pPr>
              <w:spacing w:line="260" w:lineRule="exact"/>
              <w:jc w:val="center"/>
              <w:rPr>
                <w:rFonts w:ascii="Times New Roman" w:hAnsi="Times New Roman" w:eastAsia="宋体" w:cs="Times New Roman"/>
                <w:kern w:val="0"/>
                <w:sz w:val="20"/>
                <w:szCs w:val="20"/>
              </w:rPr>
            </w:pPr>
            <w:r>
              <w:rPr>
                <w:rFonts w:ascii="宋体" w:hAnsi="宋体" w:eastAsia="宋体" w:cs="宋体"/>
                <w:b/>
                <w:kern w:val="0"/>
                <w:szCs w:val="20"/>
              </w:rPr>
              <w:t>课程模块</w:t>
            </w:r>
          </w:p>
        </w:tc>
        <w:tc>
          <w:tcPr>
            <w:tcW w:w="660" w:type="dxa"/>
            <w:vMerge w:val="restart"/>
            <w:tcMar>
              <w:top w:w="0" w:type="dxa"/>
              <w:left w:w="108" w:type="dxa"/>
              <w:bottom w:w="0" w:type="dxa"/>
              <w:right w:w="108" w:type="dxa"/>
            </w:tcMar>
            <w:vAlign w:val="center"/>
          </w:tcPr>
          <w:p>
            <w:pPr>
              <w:spacing w:line="260" w:lineRule="exact"/>
              <w:jc w:val="center"/>
              <w:rPr>
                <w:rFonts w:ascii="Times New Roman" w:hAnsi="Times New Roman" w:eastAsia="宋体" w:cs="Times New Roman"/>
                <w:kern w:val="0"/>
                <w:sz w:val="20"/>
                <w:szCs w:val="20"/>
              </w:rPr>
            </w:pPr>
            <w:r>
              <w:rPr>
                <w:rFonts w:ascii="宋体" w:hAnsi="宋体" w:eastAsia="宋体" w:cs="宋体"/>
                <w:b/>
                <w:kern w:val="0"/>
                <w:szCs w:val="20"/>
              </w:rPr>
              <w:t>课程性质</w:t>
            </w:r>
          </w:p>
        </w:tc>
        <w:tc>
          <w:tcPr>
            <w:tcW w:w="1560" w:type="dxa"/>
            <w:vMerge w:val="restart"/>
            <w:tcMar>
              <w:top w:w="0" w:type="dxa"/>
              <w:left w:w="108" w:type="dxa"/>
              <w:bottom w:w="0" w:type="dxa"/>
              <w:right w:w="108" w:type="dxa"/>
            </w:tcMar>
            <w:vAlign w:val="center"/>
          </w:tcPr>
          <w:p>
            <w:pPr>
              <w:spacing w:line="260" w:lineRule="exact"/>
              <w:jc w:val="center"/>
              <w:rPr>
                <w:rFonts w:ascii="Times New Roman" w:hAnsi="Times New Roman" w:eastAsia="宋体" w:cs="Times New Roman"/>
                <w:kern w:val="0"/>
                <w:sz w:val="20"/>
                <w:szCs w:val="20"/>
              </w:rPr>
            </w:pPr>
            <w:r>
              <w:rPr>
                <w:rFonts w:ascii="宋体" w:hAnsi="宋体" w:eastAsia="宋体" w:cs="宋体"/>
                <w:b/>
                <w:kern w:val="0"/>
                <w:szCs w:val="20"/>
              </w:rPr>
              <w:t>课程</w:t>
            </w:r>
          </w:p>
          <w:p>
            <w:pPr>
              <w:spacing w:line="260" w:lineRule="exact"/>
              <w:jc w:val="center"/>
              <w:rPr>
                <w:rFonts w:ascii="Times New Roman" w:hAnsi="Times New Roman" w:eastAsia="宋体" w:cs="Times New Roman"/>
                <w:kern w:val="0"/>
                <w:sz w:val="20"/>
                <w:szCs w:val="20"/>
              </w:rPr>
            </w:pPr>
            <w:r>
              <w:rPr>
                <w:rFonts w:ascii="Times New Roman" w:hAnsi="Times New Roman" w:eastAsia="Times New Roman" w:cs="Times New Roman"/>
                <w:b/>
                <w:kern w:val="0"/>
                <w:szCs w:val="20"/>
              </w:rPr>
              <w:t xml:space="preserve">   </w:t>
            </w:r>
            <w:r>
              <w:rPr>
                <w:rFonts w:ascii="宋体" w:hAnsi="宋体" w:eastAsia="宋体" w:cs="宋体"/>
                <w:b/>
                <w:kern w:val="0"/>
                <w:szCs w:val="20"/>
              </w:rPr>
              <w:t>代码</w:t>
            </w:r>
          </w:p>
        </w:tc>
        <w:tc>
          <w:tcPr>
            <w:tcW w:w="1710" w:type="dxa"/>
            <w:vMerge w:val="restart"/>
            <w:tcMar>
              <w:top w:w="0" w:type="dxa"/>
              <w:left w:w="108" w:type="dxa"/>
              <w:bottom w:w="0" w:type="dxa"/>
              <w:right w:w="108" w:type="dxa"/>
            </w:tcMar>
            <w:vAlign w:val="center"/>
          </w:tcPr>
          <w:p>
            <w:pPr>
              <w:spacing w:line="260" w:lineRule="exact"/>
              <w:jc w:val="center"/>
              <w:rPr>
                <w:rFonts w:ascii="Times New Roman" w:hAnsi="Times New Roman" w:eastAsia="宋体" w:cs="Times New Roman"/>
                <w:kern w:val="0"/>
                <w:sz w:val="20"/>
                <w:szCs w:val="20"/>
              </w:rPr>
            </w:pPr>
            <w:r>
              <w:rPr>
                <w:rFonts w:ascii="宋体" w:hAnsi="宋体" w:eastAsia="宋体" w:cs="宋体"/>
                <w:b/>
                <w:kern w:val="0"/>
                <w:szCs w:val="20"/>
              </w:rPr>
              <w:t>课程</w:t>
            </w:r>
          </w:p>
          <w:p>
            <w:pPr>
              <w:spacing w:line="260" w:lineRule="exact"/>
              <w:jc w:val="center"/>
              <w:rPr>
                <w:rFonts w:ascii="Times New Roman" w:hAnsi="Times New Roman" w:eastAsia="宋体" w:cs="Times New Roman"/>
                <w:kern w:val="0"/>
                <w:sz w:val="20"/>
                <w:szCs w:val="20"/>
              </w:rPr>
            </w:pPr>
            <w:r>
              <w:rPr>
                <w:rFonts w:ascii="Times New Roman" w:hAnsi="Times New Roman" w:eastAsia="Times New Roman" w:cs="Times New Roman"/>
                <w:b/>
                <w:kern w:val="0"/>
                <w:szCs w:val="20"/>
              </w:rPr>
              <w:t xml:space="preserve">   </w:t>
            </w:r>
            <w:r>
              <w:rPr>
                <w:rFonts w:ascii="宋体" w:hAnsi="宋体" w:eastAsia="宋体" w:cs="宋体"/>
                <w:b/>
                <w:kern w:val="0"/>
                <w:szCs w:val="20"/>
              </w:rPr>
              <w:t>名称</w:t>
            </w:r>
          </w:p>
        </w:tc>
        <w:tc>
          <w:tcPr>
            <w:tcW w:w="690" w:type="dxa"/>
            <w:vMerge w:val="restart"/>
            <w:tcMar>
              <w:top w:w="0" w:type="dxa"/>
              <w:left w:w="108" w:type="dxa"/>
              <w:bottom w:w="0" w:type="dxa"/>
              <w:right w:w="108" w:type="dxa"/>
            </w:tcMar>
            <w:vAlign w:val="center"/>
          </w:tcPr>
          <w:p>
            <w:pPr>
              <w:spacing w:line="260" w:lineRule="exact"/>
              <w:jc w:val="center"/>
              <w:rPr>
                <w:rFonts w:ascii="Times New Roman" w:hAnsi="Times New Roman" w:eastAsia="宋体" w:cs="Times New Roman"/>
                <w:kern w:val="0"/>
                <w:sz w:val="20"/>
                <w:szCs w:val="20"/>
              </w:rPr>
            </w:pPr>
            <w:r>
              <w:rPr>
                <w:rFonts w:ascii="宋体" w:hAnsi="宋体" w:eastAsia="宋体" w:cs="宋体"/>
                <w:b/>
                <w:kern w:val="0"/>
                <w:szCs w:val="20"/>
              </w:rPr>
              <w:t>考核方式</w:t>
            </w:r>
          </w:p>
        </w:tc>
        <w:tc>
          <w:tcPr>
            <w:tcW w:w="2655" w:type="dxa"/>
            <w:gridSpan w:val="4"/>
            <w:tcMar>
              <w:top w:w="0" w:type="dxa"/>
              <w:left w:w="108" w:type="dxa"/>
              <w:bottom w:w="0" w:type="dxa"/>
              <w:right w:w="108" w:type="dxa"/>
            </w:tcMar>
            <w:vAlign w:val="center"/>
          </w:tcPr>
          <w:p>
            <w:pPr>
              <w:spacing w:line="260" w:lineRule="exact"/>
              <w:jc w:val="center"/>
              <w:rPr>
                <w:rFonts w:ascii="Times New Roman" w:hAnsi="Times New Roman" w:eastAsia="宋体" w:cs="Times New Roman"/>
                <w:kern w:val="0"/>
                <w:sz w:val="20"/>
                <w:szCs w:val="20"/>
              </w:rPr>
            </w:pPr>
            <w:r>
              <w:rPr>
                <w:rFonts w:ascii="宋体" w:hAnsi="宋体" w:eastAsia="宋体" w:cs="宋体"/>
                <w:b/>
                <w:kern w:val="0"/>
                <w:szCs w:val="20"/>
              </w:rPr>
              <w:t>计划学时</w:t>
            </w:r>
          </w:p>
        </w:tc>
        <w:tc>
          <w:tcPr>
            <w:tcW w:w="705" w:type="dxa"/>
            <w:tcMar>
              <w:top w:w="0" w:type="dxa"/>
              <w:left w:w="108" w:type="dxa"/>
              <w:bottom w:w="0" w:type="dxa"/>
              <w:right w:w="108" w:type="dxa"/>
            </w:tcMar>
            <w:vAlign w:val="center"/>
          </w:tcPr>
          <w:p>
            <w:pPr>
              <w:spacing w:line="260" w:lineRule="exact"/>
              <w:jc w:val="center"/>
              <w:rPr>
                <w:rFonts w:ascii="Times New Roman" w:hAnsi="Times New Roman" w:eastAsia="宋体" w:cs="Times New Roman"/>
                <w:kern w:val="0"/>
                <w:sz w:val="20"/>
                <w:szCs w:val="20"/>
              </w:rPr>
            </w:pPr>
            <w:r>
              <w:rPr>
                <w:rFonts w:ascii="宋体" w:hAnsi="宋体" w:eastAsia="宋体" w:cs="宋体"/>
                <w:b/>
                <w:kern w:val="0"/>
                <w:szCs w:val="20"/>
              </w:rPr>
              <w:t>总学分</w:t>
            </w:r>
          </w:p>
        </w:tc>
        <w:tc>
          <w:tcPr>
            <w:tcW w:w="4230" w:type="dxa"/>
            <w:gridSpan w:val="6"/>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Cs w:val="20"/>
              </w:rPr>
              <w:t>开课学期及学分分配</w:t>
            </w:r>
          </w:p>
        </w:tc>
        <w:tc>
          <w:tcPr>
            <w:tcW w:w="1695" w:type="dxa"/>
            <w:vMerge w:val="restart"/>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Cs w:val="20"/>
              </w:rPr>
              <w:t>开课单位</w:t>
            </w:r>
          </w:p>
        </w:tc>
        <w:tc>
          <w:tcPr>
            <w:tcW w:w="585" w:type="dxa"/>
            <w:vMerge w:val="restart"/>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b/>
                <w:kern w:val="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156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171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9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30" w:type="dxa"/>
            <w:tcMar>
              <w:top w:w="0" w:type="dxa"/>
              <w:left w:w="108" w:type="dxa"/>
              <w:bottom w:w="0" w:type="dxa"/>
              <w:right w:w="108" w:type="dxa"/>
            </w:tcMar>
            <w:vAlign w:val="center"/>
          </w:tcPr>
          <w:p>
            <w:pPr>
              <w:spacing w:line="260" w:lineRule="exact"/>
              <w:jc w:val="center"/>
              <w:rPr>
                <w:rFonts w:ascii="Times New Roman" w:hAnsi="Times New Roman" w:eastAsia="宋体" w:cs="Times New Roman"/>
                <w:kern w:val="0"/>
                <w:sz w:val="20"/>
                <w:szCs w:val="20"/>
              </w:rPr>
            </w:pPr>
            <w:r>
              <w:rPr>
                <w:rFonts w:ascii="宋体" w:hAnsi="宋体" w:eastAsia="宋体" w:cs="宋体"/>
                <w:b/>
                <w:kern w:val="0"/>
                <w:szCs w:val="20"/>
              </w:rPr>
              <w:t>总学时</w:t>
            </w:r>
          </w:p>
        </w:tc>
        <w:tc>
          <w:tcPr>
            <w:tcW w:w="630" w:type="dxa"/>
            <w:tcMar>
              <w:top w:w="0" w:type="dxa"/>
              <w:left w:w="108" w:type="dxa"/>
              <w:bottom w:w="0" w:type="dxa"/>
              <w:right w:w="108" w:type="dxa"/>
            </w:tcMar>
            <w:vAlign w:val="center"/>
          </w:tcPr>
          <w:p>
            <w:pPr>
              <w:spacing w:line="260" w:lineRule="exact"/>
              <w:jc w:val="center"/>
              <w:rPr>
                <w:rFonts w:ascii="Times New Roman" w:hAnsi="Times New Roman" w:eastAsia="宋体" w:cs="Times New Roman"/>
                <w:kern w:val="0"/>
                <w:sz w:val="20"/>
                <w:szCs w:val="20"/>
              </w:rPr>
            </w:pPr>
            <w:r>
              <w:rPr>
                <w:rFonts w:ascii="宋体" w:hAnsi="宋体" w:eastAsia="宋体" w:cs="宋体"/>
                <w:b/>
                <w:kern w:val="0"/>
                <w:szCs w:val="20"/>
              </w:rPr>
              <w:t>理论学时</w:t>
            </w:r>
          </w:p>
        </w:tc>
        <w:tc>
          <w:tcPr>
            <w:tcW w:w="630" w:type="dxa"/>
            <w:tcMar>
              <w:top w:w="0" w:type="dxa"/>
              <w:left w:w="108" w:type="dxa"/>
              <w:bottom w:w="0" w:type="dxa"/>
              <w:right w:w="108" w:type="dxa"/>
            </w:tcMar>
            <w:vAlign w:val="center"/>
          </w:tcPr>
          <w:p>
            <w:pPr>
              <w:spacing w:line="260" w:lineRule="exact"/>
              <w:jc w:val="center"/>
              <w:rPr>
                <w:rFonts w:ascii="Times New Roman" w:hAnsi="Times New Roman" w:eastAsia="宋体" w:cs="Times New Roman"/>
                <w:kern w:val="0"/>
                <w:sz w:val="20"/>
                <w:szCs w:val="20"/>
              </w:rPr>
            </w:pPr>
            <w:r>
              <w:rPr>
                <w:rFonts w:ascii="宋体" w:hAnsi="宋体" w:eastAsia="宋体" w:cs="宋体"/>
                <w:b/>
                <w:kern w:val="0"/>
                <w:szCs w:val="20"/>
              </w:rPr>
              <w:t>实践学时</w:t>
            </w:r>
          </w:p>
        </w:tc>
        <w:tc>
          <w:tcPr>
            <w:tcW w:w="765" w:type="dxa"/>
            <w:tcMar>
              <w:top w:w="0" w:type="dxa"/>
              <w:left w:w="108" w:type="dxa"/>
              <w:bottom w:w="0" w:type="dxa"/>
              <w:right w:w="108" w:type="dxa"/>
            </w:tcMar>
            <w:vAlign w:val="center"/>
          </w:tcPr>
          <w:p>
            <w:pPr>
              <w:spacing w:line="260" w:lineRule="exact"/>
              <w:jc w:val="center"/>
              <w:rPr>
                <w:rFonts w:ascii="Times New Roman" w:hAnsi="Times New Roman" w:eastAsia="宋体" w:cs="Times New Roman"/>
                <w:kern w:val="0"/>
                <w:sz w:val="20"/>
                <w:szCs w:val="20"/>
              </w:rPr>
            </w:pPr>
            <w:r>
              <w:rPr>
                <w:rFonts w:ascii="宋体" w:hAnsi="宋体" w:eastAsia="宋体" w:cs="宋体"/>
                <w:b/>
                <w:kern w:val="0"/>
                <w:szCs w:val="20"/>
              </w:rPr>
              <w:t>周学时</w:t>
            </w:r>
          </w:p>
        </w:tc>
        <w:tc>
          <w:tcPr>
            <w:tcW w:w="705" w:type="dxa"/>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70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Cs w:val="20"/>
              </w:rPr>
              <w:t>一</w:t>
            </w:r>
          </w:p>
        </w:tc>
        <w:tc>
          <w:tcPr>
            <w:tcW w:w="70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Cs w:val="20"/>
              </w:rPr>
              <w:t>二</w:t>
            </w:r>
          </w:p>
        </w:tc>
        <w:tc>
          <w:tcPr>
            <w:tcW w:w="70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Cs w:val="20"/>
              </w:rPr>
              <w:t>三</w:t>
            </w:r>
          </w:p>
        </w:tc>
        <w:tc>
          <w:tcPr>
            <w:tcW w:w="70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Cs w:val="20"/>
              </w:rPr>
              <w:t>四</w:t>
            </w:r>
          </w:p>
        </w:tc>
        <w:tc>
          <w:tcPr>
            <w:tcW w:w="70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Cs w:val="20"/>
              </w:rPr>
              <w:t>五</w:t>
            </w:r>
          </w:p>
        </w:tc>
        <w:tc>
          <w:tcPr>
            <w:tcW w:w="70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Cs w:val="20"/>
              </w:rPr>
              <w:t>六</w:t>
            </w:r>
          </w:p>
        </w:tc>
        <w:tc>
          <w:tcPr>
            <w:tcW w:w="1695"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585"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0" w:type="dxa"/>
            <w:vMerge w:val="restart"/>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公共基础课</w:t>
            </w: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23000A1016</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思想道德与</w:t>
            </w:r>
            <w:r>
              <w:rPr>
                <w:rFonts w:hint="eastAsia" w:ascii="宋体" w:hAnsi="宋体" w:eastAsia="宋体" w:cs="宋体"/>
                <w:kern w:val="0"/>
                <w:szCs w:val="20"/>
              </w:rPr>
              <w:t>法治</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考试</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48</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42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6</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3</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3</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Cs w:val="20"/>
              </w:rPr>
              <w:t>马克思主义学院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必修</w:t>
            </w:r>
          </w:p>
        </w:tc>
        <w:tc>
          <w:tcPr>
            <w:tcW w:w="156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23000A10022</w:t>
            </w:r>
          </w:p>
        </w:tc>
        <w:tc>
          <w:tcPr>
            <w:tcW w:w="171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毛泽东思想和中国特色社会主义理论体系概论</w:t>
            </w:r>
          </w:p>
        </w:tc>
        <w:tc>
          <w:tcPr>
            <w:tcW w:w="69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考查</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32</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24</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8</w:t>
            </w:r>
          </w:p>
        </w:tc>
        <w:tc>
          <w:tcPr>
            <w:tcW w:w="76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4</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4</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4</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Cs w:val="20"/>
              </w:rPr>
              <w:t>　</w:t>
            </w:r>
          </w:p>
        </w:tc>
        <w:tc>
          <w:tcPr>
            <w:tcW w:w="1695" w:type="dxa"/>
            <w:shd w:val="clear" w:color="auto" w:fill="auto"/>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Cs w:val="20"/>
              </w:rPr>
              <w:t>马克思主义学院</w:t>
            </w:r>
          </w:p>
        </w:tc>
        <w:tc>
          <w:tcPr>
            <w:tcW w:w="58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20"/>
                <w:szCs w:val="20"/>
              </w:rPr>
              <w:t>必修</w:t>
            </w:r>
          </w:p>
        </w:tc>
        <w:tc>
          <w:tcPr>
            <w:tcW w:w="1560"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宋体" w:hAnsi="宋体" w:eastAsia="宋体" w:cs="宋体"/>
                <w:kern w:val="0"/>
                <w:sz w:val="22"/>
                <w:szCs w:val="20"/>
              </w:rPr>
              <w:t>23000A10023</w:t>
            </w:r>
          </w:p>
        </w:tc>
        <w:tc>
          <w:tcPr>
            <w:tcW w:w="1710"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22"/>
                <w:szCs w:val="20"/>
              </w:rPr>
              <w:t>习近平新时代中国特色社会主义思想概论</w:t>
            </w:r>
          </w:p>
        </w:tc>
        <w:tc>
          <w:tcPr>
            <w:tcW w:w="690"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20"/>
                <w:szCs w:val="20"/>
              </w:rPr>
              <w:t>考试</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宋体" w:hAnsi="宋体" w:eastAsia="宋体" w:cs="宋体"/>
                <w:kern w:val="0"/>
                <w:sz w:val="20"/>
                <w:szCs w:val="20"/>
              </w:rPr>
              <w:t>48</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宋体" w:hAnsi="宋体" w:eastAsia="宋体" w:cs="宋体"/>
                <w:kern w:val="0"/>
                <w:sz w:val="20"/>
                <w:szCs w:val="20"/>
              </w:rPr>
              <w:t>44</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宋体" w:hAnsi="宋体" w:eastAsia="宋体" w:cs="宋体"/>
                <w:kern w:val="0"/>
                <w:sz w:val="20"/>
                <w:szCs w:val="20"/>
              </w:rPr>
              <w:t>4</w:t>
            </w:r>
          </w:p>
        </w:tc>
        <w:tc>
          <w:tcPr>
            <w:tcW w:w="765"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宋体" w:hAnsi="宋体" w:eastAsia="宋体" w:cs="宋体"/>
                <w:kern w:val="0"/>
                <w:sz w:val="20"/>
                <w:szCs w:val="20"/>
              </w:rPr>
              <w:t>5</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宋体" w:hAnsi="宋体" w:eastAsia="宋体" w:cs="宋体"/>
                <w:kern w:val="0"/>
                <w:sz w:val="20"/>
                <w:szCs w:val="20"/>
              </w:rPr>
              <w:t>3</w:t>
            </w:r>
          </w:p>
        </w:tc>
        <w:tc>
          <w:tcPr>
            <w:tcW w:w="705"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18"/>
                <w:szCs w:val="18"/>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宋体" w:hAnsi="宋体" w:eastAsia="宋体" w:cs="宋体"/>
                <w:kern w:val="0"/>
                <w:sz w:val="18"/>
                <w:szCs w:val="18"/>
              </w:rPr>
              <w:t>3</w:t>
            </w:r>
          </w:p>
        </w:tc>
        <w:tc>
          <w:tcPr>
            <w:tcW w:w="705"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18"/>
                <w:szCs w:val="18"/>
              </w:rPr>
              <w:t>　</w:t>
            </w:r>
          </w:p>
        </w:tc>
        <w:tc>
          <w:tcPr>
            <w:tcW w:w="705"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18"/>
                <w:szCs w:val="18"/>
              </w:rPr>
              <w:t>　</w:t>
            </w:r>
          </w:p>
        </w:tc>
        <w:tc>
          <w:tcPr>
            <w:tcW w:w="705"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18"/>
                <w:szCs w:val="18"/>
              </w:rPr>
              <w:t>　</w:t>
            </w:r>
          </w:p>
        </w:tc>
        <w:tc>
          <w:tcPr>
            <w:tcW w:w="705" w:type="dxa"/>
            <w:shd w:val="clear" w:color="auto" w:fill="auto"/>
            <w:tcMar>
              <w:top w:w="0" w:type="dxa"/>
              <w:left w:w="108" w:type="dxa"/>
              <w:bottom w:w="0" w:type="dxa"/>
              <w:right w:w="108" w:type="dxa"/>
            </w:tcMar>
            <w:vAlign w:val="center"/>
          </w:tcPr>
          <w:p>
            <w:pPr>
              <w:spacing w:line="300" w:lineRule="exact"/>
              <w:rPr>
                <w:rFonts w:ascii="宋体" w:hAnsi="宋体" w:eastAsia="宋体" w:cs="宋体"/>
                <w:b/>
                <w:kern w:val="0"/>
                <w:sz w:val="20"/>
                <w:szCs w:val="20"/>
              </w:rPr>
            </w:pPr>
            <w:r>
              <w:rPr>
                <w:rFonts w:hint="eastAsia" w:ascii="宋体" w:hAnsi="宋体" w:eastAsia="宋体" w:cs="宋体"/>
                <w:b/>
                <w:bCs/>
                <w:kern w:val="0"/>
                <w:sz w:val="20"/>
                <w:szCs w:val="20"/>
              </w:rPr>
              <w:t>　</w:t>
            </w:r>
          </w:p>
        </w:tc>
        <w:tc>
          <w:tcPr>
            <w:tcW w:w="1695" w:type="dxa"/>
            <w:shd w:val="clear" w:color="auto" w:fill="auto"/>
            <w:tcMar>
              <w:top w:w="0" w:type="dxa"/>
              <w:left w:w="108" w:type="dxa"/>
              <w:bottom w:w="0" w:type="dxa"/>
              <w:right w:w="108" w:type="dxa"/>
            </w:tcMar>
            <w:vAlign w:val="center"/>
          </w:tcPr>
          <w:p>
            <w:pPr>
              <w:spacing w:line="300" w:lineRule="exact"/>
              <w:jc w:val="center"/>
              <w:rPr>
                <w:rFonts w:ascii="宋体" w:hAnsi="宋体" w:eastAsia="宋体" w:cs="宋体"/>
                <w:kern w:val="0"/>
                <w:sz w:val="20"/>
                <w:szCs w:val="20"/>
              </w:rPr>
            </w:pPr>
            <w:r>
              <w:rPr>
                <w:rFonts w:hint="eastAsia" w:ascii="宋体" w:hAnsi="宋体" w:eastAsia="宋体" w:cs="宋体"/>
                <w:kern w:val="0"/>
                <w:sz w:val="20"/>
                <w:szCs w:val="20"/>
              </w:rPr>
              <w:t>马克思主义学院</w:t>
            </w:r>
          </w:p>
        </w:tc>
        <w:tc>
          <w:tcPr>
            <w:tcW w:w="585"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shd w:val="clear" w:color="auto" w:fill="auto"/>
            <w:tcMar>
              <w:top w:w="0" w:type="dxa"/>
              <w:left w:w="108" w:type="dxa"/>
              <w:bottom w:w="0" w:type="dxa"/>
              <w:right w:w="108" w:type="dxa"/>
            </w:tcMar>
            <w:vAlign w:val="center"/>
          </w:tcPr>
          <w:p>
            <w:pPr>
              <w:spacing w:line="24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2"/>
                <w:szCs w:val="20"/>
              </w:rPr>
              <w:t>23000A1017</w:t>
            </w:r>
            <w:r>
              <w:rPr>
                <w:rFonts w:ascii="微软雅黑" w:hAnsi="微软雅黑" w:eastAsia="微软雅黑" w:cs="微软雅黑"/>
                <w:kern w:val="0"/>
                <w:sz w:val="24"/>
                <w:szCs w:val="20"/>
              </w:rPr>
              <w:t xml:space="preserve">  </w:t>
            </w:r>
            <w:r>
              <w:rPr>
                <w:rFonts w:ascii="Times New Roman" w:hAnsi="Times New Roman" w:eastAsia="Times New Roman" w:cs="Times New Roman"/>
                <w:kern w:val="0"/>
                <w:sz w:val="22"/>
                <w:szCs w:val="20"/>
              </w:rPr>
              <w:t>/23000A1018</w:t>
            </w:r>
          </w:p>
          <w:p>
            <w:pPr>
              <w:spacing w:line="240" w:lineRule="exact"/>
              <w:rPr>
                <w:rFonts w:ascii="Times New Roman" w:hAnsi="Times New Roman" w:eastAsia="Times New Roman" w:cs="Times New Roman"/>
                <w:kern w:val="0"/>
                <w:sz w:val="22"/>
                <w:szCs w:val="20"/>
              </w:rPr>
            </w:pPr>
            <w:r>
              <w:rPr>
                <w:rFonts w:ascii="Times New Roman" w:hAnsi="Times New Roman" w:eastAsia="Times New Roman" w:cs="Times New Roman"/>
                <w:kern w:val="0"/>
                <w:sz w:val="22"/>
                <w:szCs w:val="20"/>
              </w:rPr>
              <w:t>/23000A1019</w:t>
            </w:r>
            <w:r>
              <w:rPr>
                <w:rFonts w:ascii="微软雅黑" w:hAnsi="微软雅黑" w:eastAsia="微软雅黑" w:cs="微软雅黑"/>
                <w:kern w:val="0"/>
                <w:sz w:val="24"/>
                <w:szCs w:val="20"/>
              </w:rPr>
              <w:t xml:space="preserve">   </w:t>
            </w:r>
            <w:r>
              <w:rPr>
                <w:rFonts w:ascii="Times New Roman" w:hAnsi="Times New Roman" w:eastAsia="Times New Roman" w:cs="Times New Roman"/>
                <w:kern w:val="0"/>
                <w:sz w:val="22"/>
                <w:szCs w:val="20"/>
              </w:rPr>
              <w:t>/23000A1020</w:t>
            </w:r>
          </w:p>
          <w:p>
            <w:pPr>
              <w:spacing w:line="24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2"/>
                <w:szCs w:val="20"/>
              </w:rPr>
              <w:t>/23000A1021</w:t>
            </w:r>
          </w:p>
        </w:tc>
        <w:tc>
          <w:tcPr>
            <w:tcW w:w="171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形势与政策</w:t>
            </w:r>
            <w:r>
              <w:rPr>
                <w:rFonts w:ascii="Times New Roman" w:hAnsi="Times New Roman" w:eastAsia="Times New Roman" w:cs="Times New Roman"/>
                <w:kern w:val="0"/>
                <w:sz w:val="20"/>
                <w:szCs w:val="20"/>
              </w:rPr>
              <w:t>1</w:t>
            </w:r>
            <w:r>
              <w:rPr>
                <w:rFonts w:ascii="宋体" w:hAnsi="宋体" w:eastAsia="宋体" w:cs="宋体"/>
                <w:kern w:val="0"/>
                <w:sz w:val="20"/>
                <w:szCs w:val="20"/>
              </w:rPr>
              <w:t>、</w:t>
            </w:r>
            <w:r>
              <w:rPr>
                <w:rFonts w:ascii="Times New Roman" w:hAnsi="Times New Roman" w:eastAsia="Times New Roman" w:cs="Times New Roman"/>
                <w:kern w:val="0"/>
                <w:sz w:val="20"/>
                <w:szCs w:val="20"/>
              </w:rPr>
              <w:t>2</w:t>
            </w:r>
            <w:r>
              <w:rPr>
                <w:rFonts w:ascii="宋体" w:hAnsi="宋体" w:eastAsia="宋体" w:cs="宋体"/>
                <w:kern w:val="0"/>
                <w:sz w:val="20"/>
                <w:szCs w:val="20"/>
              </w:rPr>
              <w:t>、</w:t>
            </w:r>
            <w:r>
              <w:rPr>
                <w:rFonts w:ascii="Times New Roman" w:hAnsi="Times New Roman" w:eastAsia="Times New Roman" w:cs="Times New Roman"/>
                <w:kern w:val="0"/>
                <w:sz w:val="20"/>
                <w:szCs w:val="20"/>
              </w:rPr>
              <w:t>3</w:t>
            </w:r>
            <w:r>
              <w:rPr>
                <w:rFonts w:ascii="宋体" w:hAnsi="宋体" w:eastAsia="宋体" w:cs="宋体"/>
                <w:kern w:val="0"/>
                <w:sz w:val="20"/>
                <w:szCs w:val="20"/>
              </w:rPr>
              <w:t>、</w:t>
            </w:r>
            <w:r>
              <w:rPr>
                <w:rFonts w:ascii="Times New Roman" w:hAnsi="Times New Roman" w:eastAsia="Times New Roman" w:cs="Times New Roman"/>
                <w:kern w:val="0"/>
                <w:sz w:val="20"/>
                <w:szCs w:val="20"/>
              </w:rPr>
              <w:t>4</w:t>
            </w:r>
            <w:r>
              <w:rPr>
                <w:rFonts w:ascii="宋体" w:hAnsi="宋体" w:eastAsia="宋体" w:cs="宋体"/>
                <w:kern w:val="0"/>
                <w:sz w:val="20"/>
                <w:szCs w:val="20"/>
              </w:rPr>
              <w:t>、</w:t>
            </w:r>
            <w:r>
              <w:rPr>
                <w:rFonts w:ascii="Times New Roman" w:hAnsi="Times New Roman" w:eastAsia="Times New Roman" w:cs="Times New Roman"/>
                <w:kern w:val="0"/>
                <w:sz w:val="20"/>
                <w:szCs w:val="20"/>
              </w:rPr>
              <w:t>5</w:t>
            </w:r>
          </w:p>
        </w:tc>
        <w:tc>
          <w:tcPr>
            <w:tcW w:w="69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考查</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40</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38</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6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18"/>
                <w:szCs w:val="20"/>
              </w:rPr>
              <w:t xml:space="preserve">0.2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18"/>
                <w:szCs w:val="20"/>
              </w:rPr>
              <w:t xml:space="preserve">0.2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18"/>
                <w:szCs w:val="20"/>
              </w:rPr>
              <w:t xml:space="preserve">0.2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18"/>
                <w:szCs w:val="20"/>
              </w:rPr>
              <w:t xml:space="preserve">0.2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18"/>
                <w:szCs w:val="20"/>
              </w:rPr>
              <w:t xml:space="preserve">0.2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1695" w:type="dxa"/>
            <w:shd w:val="clear" w:color="auto" w:fill="auto"/>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马克思主义学院</w:t>
            </w:r>
          </w:p>
        </w:tc>
        <w:tc>
          <w:tcPr>
            <w:tcW w:w="58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2"/>
                <w:szCs w:val="20"/>
              </w:rPr>
              <w:t>35000A1038</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英语</w:t>
            </w:r>
            <w:r>
              <w:rPr>
                <w:rFonts w:ascii="Times New Roman" w:hAnsi="Times New Roman" w:eastAsia="Times New Roman" w:cs="Times New Roman"/>
                <w:kern w:val="0"/>
                <w:sz w:val="20"/>
                <w:szCs w:val="20"/>
              </w:rPr>
              <w:t>1</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考试</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64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64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 w:val="2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公共基础部</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2"/>
                <w:szCs w:val="20"/>
              </w:rPr>
              <w:t>35000A1039</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英语</w:t>
            </w:r>
            <w:r>
              <w:rPr>
                <w:rFonts w:ascii="Times New Roman" w:hAnsi="Times New Roman" w:eastAsia="Times New Roman" w:cs="Times New Roman"/>
                <w:kern w:val="0"/>
                <w:sz w:val="20"/>
                <w:szCs w:val="20"/>
              </w:rPr>
              <w:t>2</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考查</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64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64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 w:val="2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公共基础部</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2"/>
                <w:szCs w:val="20"/>
              </w:rPr>
              <w:t>36000A1005</w:t>
            </w:r>
          </w:p>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2"/>
                <w:szCs w:val="20"/>
              </w:rPr>
              <w:t>/36000A1006</w:t>
            </w:r>
            <w:r>
              <w:rPr>
                <w:rFonts w:ascii="微软雅黑" w:hAnsi="微软雅黑" w:eastAsia="微软雅黑" w:cs="微软雅黑"/>
                <w:kern w:val="0"/>
                <w:sz w:val="24"/>
                <w:szCs w:val="20"/>
              </w:rPr>
              <w:t xml:space="preserve">   </w:t>
            </w:r>
            <w:r>
              <w:rPr>
                <w:rFonts w:ascii="Times New Roman" w:hAnsi="Times New Roman" w:eastAsia="Times New Roman" w:cs="Times New Roman"/>
                <w:kern w:val="0"/>
                <w:sz w:val="22"/>
                <w:szCs w:val="20"/>
              </w:rPr>
              <w:t>/36000A1007</w:t>
            </w:r>
            <w:r>
              <w:rPr>
                <w:rFonts w:ascii="微软雅黑" w:hAnsi="微软雅黑" w:eastAsia="微软雅黑" w:cs="微软雅黑"/>
                <w:kern w:val="0"/>
                <w:sz w:val="24"/>
                <w:szCs w:val="20"/>
              </w:rPr>
              <w:t xml:space="preserve">  </w:t>
            </w:r>
            <w:r>
              <w:rPr>
                <w:rFonts w:ascii="Times New Roman" w:hAnsi="Times New Roman" w:eastAsia="Times New Roman" w:cs="Times New Roman"/>
                <w:kern w:val="0"/>
                <w:sz w:val="22"/>
                <w:szCs w:val="20"/>
              </w:rPr>
              <w:t>/36000A1008</w:t>
            </w:r>
          </w:p>
        </w:tc>
        <w:tc>
          <w:tcPr>
            <w:tcW w:w="1710"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体育</w:t>
            </w:r>
          </w:p>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 xml:space="preserve">   1</w:t>
            </w:r>
            <w:r>
              <w:rPr>
                <w:rFonts w:ascii="宋体" w:hAnsi="宋体" w:eastAsia="宋体" w:cs="宋体"/>
                <w:kern w:val="0"/>
                <w:sz w:val="20"/>
                <w:szCs w:val="20"/>
              </w:rPr>
              <w:t>、</w:t>
            </w:r>
            <w:r>
              <w:rPr>
                <w:rFonts w:ascii="Times New Roman" w:hAnsi="Times New Roman" w:eastAsia="Times New Roman" w:cs="Times New Roman"/>
                <w:kern w:val="0"/>
                <w:sz w:val="20"/>
                <w:szCs w:val="20"/>
              </w:rPr>
              <w:t>2</w:t>
            </w:r>
            <w:r>
              <w:rPr>
                <w:rFonts w:ascii="宋体" w:hAnsi="宋体" w:eastAsia="宋体" w:cs="宋体"/>
                <w:kern w:val="0"/>
                <w:sz w:val="20"/>
                <w:szCs w:val="20"/>
              </w:rPr>
              <w:t>、</w:t>
            </w:r>
            <w:r>
              <w:rPr>
                <w:rFonts w:ascii="Times New Roman" w:hAnsi="Times New Roman" w:eastAsia="Times New Roman" w:cs="Times New Roman"/>
                <w:kern w:val="0"/>
                <w:sz w:val="20"/>
                <w:szCs w:val="20"/>
              </w:rPr>
              <w:t>3</w:t>
            </w:r>
            <w:r>
              <w:rPr>
                <w:rFonts w:ascii="宋体" w:hAnsi="宋体" w:eastAsia="宋体" w:cs="宋体"/>
                <w:kern w:val="0"/>
                <w:sz w:val="20"/>
                <w:szCs w:val="20"/>
              </w:rPr>
              <w:t>、</w:t>
            </w:r>
            <w:r>
              <w:rPr>
                <w:rFonts w:ascii="Times New Roman" w:hAnsi="Times New Roman" w:eastAsia="Times New Roman" w:cs="Times New Roman"/>
                <w:kern w:val="0"/>
                <w:sz w:val="20"/>
                <w:szCs w:val="20"/>
              </w:rPr>
              <w:t>4</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考试</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108</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16</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92</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 w:val="2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体育部</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35000A1005</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大学生心理健康教育</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考查</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18"/>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 w:val="2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公共基础部</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35000A1006</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军事理论</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考查</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36</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36</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18"/>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 w:val="2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公共基础部</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35000A1007</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军事技能</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考查</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112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112</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18"/>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 w:val="2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人武部</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2"/>
                <w:szCs w:val="20"/>
              </w:rPr>
              <w:t>35000A1008</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劳动教育</w:t>
            </w:r>
            <w:r>
              <w:rPr>
                <w:rFonts w:hint="eastAsia" w:ascii="宋体" w:hAnsi="宋体" w:eastAsia="宋体" w:cs="Times New Roman"/>
                <w:kern w:val="0"/>
                <w:szCs w:val="21"/>
              </w:rPr>
              <w:t>★</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考查</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16</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16</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18"/>
                <w:szCs w:val="20"/>
              </w:rPr>
              <w:t>1</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 w:val="2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公共基础部</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2"/>
                <w:szCs w:val="20"/>
              </w:rPr>
              <w:t>20999A1001</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国家安全教育</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考查</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16</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16</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 w:val="20"/>
                <w:szCs w:val="20"/>
              </w:rPr>
              <w:t>　</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 w:val="2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2"/>
                <w:szCs w:val="20"/>
              </w:rPr>
              <w:t>20999A1002</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大学生职业生涯规划</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考查</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16</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18"/>
                <w:szCs w:val="20"/>
              </w:rPr>
              <w:t>1</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 w:val="2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2"/>
                <w:szCs w:val="20"/>
              </w:rPr>
              <w:t>20999A1003</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大学生就业创业指导</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考查</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16</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 w:val="2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2"/>
                <w:szCs w:val="20"/>
              </w:rPr>
              <w:t>34000A1001</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信息技术</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考试</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64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18"/>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18"/>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 w:val="2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信息学院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2"/>
                <w:szCs w:val="20"/>
              </w:rPr>
              <w:t>35000A1012</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应用语文</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考查</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 w:val="2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公共基础部</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4620" w:type="dxa"/>
            <w:gridSpan w:val="4"/>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合计</w:t>
            </w:r>
          </w:p>
        </w:tc>
        <w:tc>
          <w:tcPr>
            <w:tcW w:w="630" w:type="dxa"/>
            <w:tcMar>
              <w:top w:w="0" w:type="dxa"/>
              <w:left w:w="108" w:type="dxa"/>
              <w:bottom w:w="0" w:type="dxa"/>
              <w:right w:w="108" w:type="dxa"/>
            </w:tcMa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728</w:t>
            </w:r>
          </w:p>
        </w:tc>
        <w:tc>
          <w:tcPr>
            <w:tcW w:w="630" w:type="dxa"/>
            <w:tcMar>
              <w:top w:w="0" w:type="dxa"/>
              <w:left w:w="108" w:type="dxa"/>
              <w:bottom w:w="0" w:type="dxa"/>
              <w:right w:w="108" w:type="dxa"/>
            </w:tcMa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468</w:t>
            </w:r>
          </w:p>
        </w:tc>
        <w:tc>
          <w:tcPr>
            <w:tcW w:w="630" w:type="dxa"/>
            <w:tcMar>
              <w:top w:w="0" w:type="dxa"/>
              <w:left w:w="108" w:type="dxa"/>
              <w:bottom w:w="0" w:type="dxa"/>
              <w:right w:w="108" w:type="dxa"/>
            </w:tcMa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260</w:t>
            </w:r>
          </w:p>
        </w:tc>
        <w:tc>
          <w:tcPr>
            <w:tcW w:w="765" w:type="dxa"/>
            <w:tcMar>
              <w:top w:w="0" w:type="dxa"/>
              <w:left w:w="108" w:type="dxa"/>
              <w:bottom w:w="0" w:type="dxa"/>
              <w:right w:w="108" w:type="dxa"/>
            </w:tcMar>
          </w:tcPr>
          <w:p>
            <w:pPr>
              <w:spacing w:line="300" w:lineRule="exact"/>
              <w:rPr>
                <w:rFonts w:ascii="Times New Roman" w:hAnsi="Times New Roman" w:eastAsia="宋体" w:cs="Times New Roman"/>
                <w:kern w:val="0"/>
                <w:sz w:val="20"/>
                <w:szCs w:val="20"/>
              </w:rPr>
            </w:pPr>
            <w:r>
              <w:rPr>
                <w:rFonts w:ascii="微软雅黑" w:hAnsi="微软雅黑" w:eastAsia="微软雅黑" w:cs="微软雅黑"/>
                <w:kern w:val="0"/>
                <w:sz w:val="24"/>
                <w:szCs w:val="20"/>
              </w:rPr>
              <w:t xml:space="preserve">   </w:t>
            </w:r>
          </w:p>
        </w:tc>
        <w:tc>
          <w:tcPr>
            <w:tcW w:w="705" w:type="dxa"/>
            <w:tcMar>
              <w:top w:w="0" w:type="dxa"/>
              <w:left w:w="108" w:type="dxa"/>
              <w:bottom w:w="0" w:type="dxa"/>
              <w:right w:w="108" w:type="dxa"/>
            </w:tcMa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36</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16.2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17.2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0.2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0</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微软雅黑" w:hAnsi="微软雅黑" w:eastAsia="微软雅黑" w:cs="微软雅黑"/>
                <w:kern w:val="0"/>
                <w:sz w:val="24"/>
                <w:szCs w:val="20"/>
              </w:rPr>
              <w:t xml:space="preserve">   </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微软雅黑" w:hAnsi="微软雅黑" w:eastAsia="微软雅黑" w:cs="微软雅黑"/>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50" w:type="dxa"/>
            <w:vMerge w:val="restart"/>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综合素质拓展课</w:t>
            </w: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限选</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35000A1015</w:t>
            </w:r>
            <w:r>
              <w:rPr>
                <w:rFonts w:ascii="微软雅黑" w:hAnsi="微软雅黑" w:eastAsia="微软雅黑" w:cs="微软雅黑"/>
                <w:kern w:val="0"/>
                <w:sz w:val="24"/>
                <w:szCs w:val="20"/>
              </w:rPr>
              <w:t xml:space="preserve">  </w:t>
            </w:r>
            <w:r>
              <w:rPr>
                <w:rFonts w:ascii="Times New Roman" w:hAnsi="Times New Roman" w:eastAsia="Times New Roman" w:cs="Times New Roman"/>
                <w:kern w:val="0"/>
                <w:szCs w:val="20"/>
              </w:rPr>
              <w:t>/35000A1016</w:t>
            </w:r>
            <w:r>
              <w:rPr>
                <w:rFonts w:ascii="微软雅黑" w:hAnsi="微软雅黑" w:eastAsia="微软雅黑" w:cs="微软雅黑"/>
                <w:kern w:val="0"/>
                <w:sz w:val="24"/>
                <w:szCs w:val="20"/>
              </w:rPr>
              <w:t xml:space="preserve">   </w:t>
            </w:r>
            <w:r>
              <w:rPr>
                <w:rFonts w:ascii="Times New Roman" w:hAnsi="Times New Roman" w:eastAsia="Times New Roman" w:cs="Times New Roman"/>
                <w:kern w:val="0"/>
                <w:szCs w:val="20"/>
              </w:rPr>
              <w:t>/35000A1017</w:t>
            </w:r>
            <w:r>
              <w:rPr>
                <w:rFonts w:ascii="微软雅黑" w:hAnsi="微软雅黑" w:eastAsia="微软雅黑" w:cs="微软雅黑"/>
                <w:kern w:val="0"/>
                <w:sz w:val="24"/>
                <w:szCs w:val="20"/>
              </w:rPr>
              <w:t xml:space="preserve">  </w:t>
            </w:r>
            <w:r>
              <w:rPr>
                <w:rFonts w:ascii="Times New Roman" w:hAnsi="Times New Roman" w:eastAsia="Times New Roman" w:cs="Times New Roman"/>
                <w:kern w:val="0"/>
                <w:szCs w:val="20"/>
              </w:rPr>
              <w:t>/35000A1018</w:t>
            </w:r>
            <w:r>
              <w:rPr>
                <w:rFonts w:ascii="微软雅黑" w:hAnsi="微软雅黑" w:eastAsia="微软雅黑" w:cs="微软雅黑"/>
                <w:kern w:val="0"/>
                <w:sz w:val="24"/>
                <w:szCs w:val="20"/>
              </w:rPr>
              <w:t xml:space="preserve">   </w:t>
            </w:r>
            <w:r>
              <w:rPr>
                <w:rFonts w:ascii="Times New Roman" w:hAnsi="Times New Roman" w:eastAsia="Times New Roman" w:cs="Times New Roman"/>
                <w:kern w:val="0"/>
                <w:szCs w:val="20"/>
              </w:rPr>
              <w:t>/35000A1019</w:t>
            </w:r>
            <w:r>
              <w:rPr>
                <w:rFonts w:ascii="微软雅黑" w:hAnsi="微软雅黑" w:eastAsia="微软雅黑" w:cs="微软雅黑"/>
                <w:kern w:val="0"/>
                <w:sz w:val="24"/>
                <w:szCs w:val="20"/>
              </w:rPr>
              <w:t xml:space="preserve">   </w:t>
            </w:r>
            <w:r>
              <w:rPr>
                <w:rFonts w:ascii="Times New Roman" w:hAnsi="Times New Roman" w:eastAsia="Times New Roman" w:cs="Times New Roman"/>
                <w:kern w:val="0"/>
                <w:szCs w:val="20"/>
              </w:rPr>
              <w:t>/35000A1020</w:t>
            </w:r>
            <w:r>
              <w:rPr>
                <w:rFonts w:ascii="微软雅黑" w:hAnsi="微软雅黑" w:eastAsia="微软雅黑" w:cs="微软雅黑"/>
                <w:kern w:val="0"/>
                <w:sz w:val="24"/>
                <w:szCs w:val="20"/>
              </w:rPr>
              <w:t xml:space="preserve">   </w:t>
            </w:r>
            <w:r>
              <w:rPr>
                <w:rFonts w:ascii="Times New Roman" w:hAnsi="Times New Roman" w:eastAsia="Times New Roman" w:cs="Times New Roman"/>
                <w:kern w:val="0"/>
                <w:szCs w:val="20"/>
              </w:rPr>
              <w:t>/35000A1021</w:t>
            </w:r>
            <w:r>
              <w:rPr>
                <w:rFonts w:ascii="微软雅黑" w:hAnsi="微软雅黑" w:eastAsia="微软雅黑" w:cs="微软雅黑"/>
                <w:kern w:val="0"/>
                <w:sz w:val="24"/>
                <w:szCs w:val="20"/>
              </w:rPr>
              <w:t xml:space="preserve">   </w:t>
            </w:r>
            <w:r>
              <w:rPr>
                <w:rFonts w:ascii="Times New Roman" w:hAnsi="Times New Roman" w:eastAsia="Times New Roman" w:cs="Times New Roman"/>
                <w:kern w:val="0"/>
                <w:szCs w:val="20"/>
              </w:rPr>
              <w:t>/35000A1022</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美术鉴赏、书法鉴赏、戏剧鉴赏、艺术导论、音乐鉴赏、舞蹈鉴赏、人文基础、党史国史</w:t>
            </w:r>
            <w:r>
              <w:rPr>
                <w:rFonts w:ascii="Times New Roman" w:hAnsi="Times New Roman" w:eastAsia="Times New Roman" w:cs="Times New Roman"/>
                <w:kern w:val="0"/>
                <w:szCs w:val="20"/>
              </w:rPr>
              <w:t>8</w:t>
            </w:r>
            <w:r>
              <w:rPr>
                <w:rFonts w:ascii="宋体" w:hAnsi="宋体" w:eastAsia="宋体" w:cs="宋体"/>
                <w:kern w:val="0"/>
                <w:szCs w:val="20"/>
              </w:rPr>
              <w:t>门课限选</w:t>
            </w:r>
            <w:r>
              <w:rPr>
                <w:rFonts w:ascii="Times New Roman" w:hAnsi="Times New Roman" w:eastAsia="Times New Roman" w:cs="Times New Roman"/>
                <w:kern w:val="0"/>
                <w:szCs w:val="20"/>
              </w:rPr>
              <w:t>2</w:t>
            </w:r>
            <w:r>
              <w:rPr>
                <w:rFonts w:ascii="宋体" w:hAnsi="宋体" w:eastAsia="宋体" w:cs="宋体"/>
                <w:kern w:val="0"/>
                <w:szCs w:val="20"/>
              </w:rPr>
              <w:t>门</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考查</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64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64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b/>
                <w:kern w:val="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Cs w:val="20"/>
              </w:rPr>
              <w:t>公共基础部</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3930" w:type="dxa"/>
            <w:gridSpan w:val="3"/>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Cs w:val="20"/>
              </w:rPr>
              <w:t>合计</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 </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64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64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0</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0</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0</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0</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0</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Times New Roman" w:hAnsi="Times New Roman" w:eastAsia="Times New Roman" w:cs="Times New Roman"/>
                <w:kern w:val="0"/>
                <w:szCs w:val="20"/>
              </w:rPr>
              <w:t> </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50" w:type="dxa"/>
            <w:vMerge w:val="restart"/>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专业基础课</w:t>
            </w: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20999A2001</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药用基础化学Ⅰ</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考试</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64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20999A2002</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药用基础化学Ⅱ</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考试</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64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20999A2003</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药用分析化学Ⅰ</w:t>
            </w:r>
            <w:r>
              <w:rPr>
                <w:rFonts w:hint="eastAsia" w:ascii="宋体" w:hAnsi="宋体" w:eastAsia="宋体" w:cs="宋体"/>
                <w:kern w:val="0"/>
                <w:sz w:val="20"/>
                <w:szCs w:val="20"/>
              </w:rPr>
              <w:t>*</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考试</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64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20999A2005</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药物化学</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考试</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48</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16</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20999A2006</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药理学</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考试</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48</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16</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20999A2007</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药用微生物学</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考试</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16</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16</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2</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1695" w:type="dxa"/>
            <w:shd w:val="clear" w:color="auto" w:fill="FFFFFF" w:themeFill="background1"/>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20999A1004</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高等数学</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考试</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48</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16</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3</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1695" w:type="dxa"/>
            <w:shd w:val="clear" w:color="auto" w:fill="FFFFFF" w:themeFill="background1"/>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Cs w:val="21"/>
              </w:rPr>
              <w:t>必修</w:t>
            </w:r>
          </w:p>
        </w:tc>
        <w:tc>
          <w:tcPr>
            <w:tcW w:w="1560"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Cs w:val="21"/>
              </w:rPr>
              <w:t>20252A3007</w:t>
            </w:r>
          </w:p>
        </w:tc>
        <w:tc>
          <w:tcPr>
            <w:tcW w:w="1710"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Cs w:val="21"/>
              </w:rPr>
              <w:t>药物制剂技术</w:t>
            </w:r>
          </w:p>
        </w:tc>
        <w:tc>
          <w:tcPr>
            <w:tcW w:w="690"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 w:val="20"/>
                <w:szCs w:val="20"/>
              </w:rPr>
              <w:t>考试</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48</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32</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16</w:t>
            </w:r>
          </w:p>
        </w:tc>
        <w:tc>
          <w:tcPr>
            <w:tcW w:w="765"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4</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3</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20"/>
                <w:szCs w:val="20"/>
              </w:rPr>
              <w:t>3</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20"/>
                <w:szCs w:val="20"/>
              </w:rPr>
              <w:t>　</w:t>
            </w:r>
          </w:p>
        </w:tc>
        <w:tc>
          <w:tcPr>
            <w:tcW w:w="1695" w:type="dxa"/>
            <w:shd w:val="clear" w:color="auto" w:fill="FFFFFF" w:themeFill="background1"/>
            <w:tcMar>
              <w:top w:w="0" w:type="dxa"/>
              <w:left w:w="108" w:type="dxa"/>
              <w:bottom w:w="0" w:type="dxa"/>
              <w:right w:w="108" w:type="dxa"/>
            </w:tcMar>
            <w:vAlign w:val="center"/>
          </w:tcPr>
          <w:p>
            <w:pPr>
              <w:spacing w:line="300" w:lineRule="exact"/>
              <w:jc w:val="center"/>
              <w:rPr>
                <w:rFonts w:ascii="宋体" w:hAnsi="宋体" w:eastAsia="宋体" w:cs="宋体"/>
                <w:kern w:val="0"/>
                <w:sz w:val="20"/>
                <w:szCs w:val="20"/>
              </w:rPr>
            </w:pPr>
            <w:r>
              <w:rPr>
                <w:rFonts w:hint="eastAsia" w:ascii="Times New Roman" w:hAnsi="Times New Roman" w:eastAsia="宋体" w:cs="Times New Roman"/>
                <w:kern w:val="0"/>
                <w:sz w:val="20"/>
                <w:szCs w:val="20"/>
              </w:rPr>
              <w:t>药品与健康学院</w:t>
            </w:r>
          </w:p>
        </w:tc>
        <w:tc>
          <w:tcPr>
            <w:tcW w:w="585"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20252A2005</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中药学</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考试</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48</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16</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3</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1695" w:type="dxa"/>
            <w:shd w:val="clear" w:color="auto" w:fill="FFFFFF" w:themeFill="background1"/>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微软雅黑" w:hAnsi="微软雅黑" w:eastAsia="微软雅黑" w:cs="微软雅黑"/>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3930" w:type="dxa"/>
            <w:gridSpan w:val="3"/>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合计</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微软雅黑" w:hAnsi="微软雅黑" w:eastAsia="微软雅黑" w:cs="微软雅黑"/>
                <w:kern w:val="0"/>
                <w:sz w:val="24"/>
                <w:szCs w:val="20"/>
              </w:rPr>
              <w:t xml:space="preserve">   </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464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272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192</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30</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29</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4</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11</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5</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9</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0</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0</w:t>
            </w:r>
          </w:p>
        </w:tc>
        <w:tc>
          <w:tcPr>
            <w:tcW w:w="1695" w:type="dxa"/>
            <w:shd w:val="clear" w:color="auto" w:fill="FFFFFF" w:themeFill="background1"/>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微软雅黑" w:hAnsi="微软雅黑" w:eastAsia="微软雅黑" w:cs="微软雅黑"/>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restart"/>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专业核心课</w:t>
            </w:r>
          </w:p>
        </w:tc>
        <w:tc>
          <w:tcPr>
            <w:tcW w:w="66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Cs w:val="21"/>
              </w:rPr>
              <w:t>必修</w:t>
            </w:r>
          </w:p>
        </w:tc>
        <w:tc>
          <w:tcPr>
            <w:tcW w:w="156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Cs w:val="21"/>
              </w:rPr>
              <w:t>20252A3001</w:t>
            </w:r>
          </w:p>
        </w:tc>
        <w:tc>
          <w:tcPr>
            <w:tcW w:w="171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Cs w:val="21"/>
              </w:rPr>
              <w:t>仪器分析</w:t>
            </w:r>
            <w:r>
              <w:rPr>
                <w:rFonts w:hint="eastAsia" w:ascii="宋体" w:hAnsi="宋体" w:eastAsia="宋体" w:cs="宋体"/>
                <w:kern w:val="0"/>
                <w:sz w:val="20"/>
                <w:szCs w:val="20"/>
              </w:rPr>
              <w:t>*</w:t>
            </w:r>
          </w:p>
        </w:tc>
        <w:tc>
          <w:tcPr>
            <w:tcW w:w="69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考试</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80</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48</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32</w:t>
            </w:r>
          </w:p>
        </w:tc>
        <w:tc>
          <w:tcPr>
            <w:tcW w:w="76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5</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5</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20"/>
                <w:szCs w:val="20"/>
              </w:rPr>
              <w:t>5</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20"/>
                <w:szCs w:val="20"/>
              </w:rPr>
              <w:t>　</w:t>
            </w:r>
          </w:p>
        </w:tc>
        <w:tc>
          <w:tcPr>
            <w:tcW w:w="1695" w:type="dxa"/>
            <w:shd w:val="clear" w:color="auto" w:fill="FFFFFF" w:themeFill="background1"/>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药品与健康学院</w:t>
            </w:r>
          </w:p>
        </w:tc>
        <w:tc>
          <w:tcPr>
            <w:tcW w:w="58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20999A3001</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药事管理与法规</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考试</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48</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4</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1695" w:type="dxa"/>
            <w:shd w:val="clear" w:color="auto" w:fill="FFFFFF" w:themeFill="background1"/>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20999A3003</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药物分析技术</w:t>
            </w:r>
            <w:r>
              <w:rPr>
                <w:rFonts w:hint="eastAsia" w:ascii="宋体" w:hAnsi="宋体" w:eastAsia="宋体" w:cs="宋体"/>
                <w:kern w:val="0"/>
                <w:sz w:val="20"/>
                <w:szCs w:val="20"/>
              </w:rPr>
              <w:t>*</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考试</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64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4</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ascii="宋体" w:hAnsi="宋体" w:eastAsia="宋体" w:cs="宋体"/>
                <w:kern w:val="0"/>
                <w:sz w:val="20"/>
                <w:szCs w:val="20"/>
              </w:rPr>
              <w:t>　</w:t>
            </w:r>
          </w:p>
        </w:tc>
        <w:tc>
          <w:tcPr>
            <w:tcW w:w="1695" w:type="dxa"/>
            <w:shd w:val="clear" w:color="auto" w:fill="FFFFFF" w:themeFill="background1"/>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20252A3005</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中药制剂分析</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考试</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64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1695" w:type="dxa"/>
            <w:shd w:val="clear" w:color="auto" w:fill="FFFFFF" w:themeFill="background1"/>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20999A3002</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GMP</w:t>
            </w:r>
            <w:r>
              <w:rPr>
                <w:rFonts w:ascii="宋体" w:hAnsi="宋体" w:eastAsia="宋体" w:cs="宋体"/>
                <w:kern w:val="0"/>
                <w:szCs w:val="20"/>
              </w:rPr>
              <w:t>实务</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考试</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64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64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1695" w:type="dxa"/>
            <w:shd w:val="clear" w:color="auto" w:fill="FFFFFF" w:themeFill="background1"/>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微软雅黑" w:hAnsi="微软雅黑" w:eastAsia="微软雅黑" w:cs="微软雅黑"/>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Cs w:val="21"/>
              </w:rPr>
              <w:t>必修</w:t>
            </w:r>
          </w:p>
        </w:tc>
        <w:tc>
          <w:tcPr>
            <w:tcW w:w="1560"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Cs w:val="21"/>
              </w:rPr>
              <w:t>20252A3005</w:t>
            </w:r>
          </w:p>
        </w:tc>
        <w:tc>
          <w:tcPr>
            <w:tcW w:w="1710"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Cs w:val="21"/>
              </w:rPr>
              <w:t>GSP实务</w:t>
            </w:r>
          </w:p>
        </w:tc>
        <w:tc>
          <w:tcPr>
            <w:tcW w:w="690"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 w:val="20"/>
                <w:szCs w:val="20"/>
              </w:rPr>
              <w:t>考试</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48</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32</w:t>
            </w:r>
          </w:p>
        </w:tc>
        <w:tc>
          <w:tcPr>
            <w:tcW w:w="630"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 w:val="20"/>
                <w:szCs w:val="20"/>
              </w:rPr>
              <w:t>16</w:t>
            </w:r>
          </w:p>
        </w:tc>
        <w:tc>
          <w:tcPr>
            <w:tcW w:w="765"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3</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3</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3</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 w:val="20"/>
                <w:szCs w:val="20"/>
              </w:rPr>
              <w:t>　</w:t>
            </w:r>
          </w:p>
        </w:tc>
        <w:tc>
          <w:tcPr>
            <w:tcW w:w="1695" w:type="dxa"/>
            <w:shd w:val="clear" w:color="auto" w:fill="FFFFFF" w:themeFill="background1"/>
            <w:tcMar>
              <w:top w:w="0" w:type="dxa"/>
              <w:left w:w="108" w:type="dxa"/>
              <w:bottom w:w="0" w:type="dxa"/>
              <w:right w:w="108" w:type="dxa"/>
            </w:tcMar>
            <w:vAlign w:val="center"/>
          </w:tcPr>
          <w:p>
            <w:pPr>
              <w:spacing w:line="300" w:lineRule="exact"/>
              <w:jc w:val="center"/>
              <w:rPr>
                <w:rFonts w:ascii="宋体" w:hAnsi="宋体" w:eastAsia="宋体" w:cs="宋体"/>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微软雅黑" w:hAnsi="微软雅黑" w:eastAsia="微软雅黑" w:cs="微软雅黑"/>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3930" w:type="dxa"/>
            <w:gridSpan w:val="3"/>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合计</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微软雅黑" w:hAnsi="微软雅黑" w:eastAsia="微软雅黑" w:cs="微软雅黑"/>
                <w:kern w:val="0"/>
                <w:sz w:val="24"/>
                <w:szCs w:val="20"/>
              </w:rPr>
              <w:t xml:space="preserve">   </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368</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240</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128</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23</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23</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0</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0</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8</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11</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0</w:t>
            </w:r>
          </w:p>
        </w:tc>
        <w:tc>
          <w:tcPr>
            <w:tcW w:w="1695" w:type="dxa"/>
            <w:shd w:val="clear" w:color="auto" w:fill="FFFFFF" w:themeFill="background1"/>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微软雅黑" w:hAnsi="微软雅黑" w:eastAsia="微软雅黑" w:cs="微软雅黑"/>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restart"/>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专业方向拓展课</w:t>
            </w: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20999A4001</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医药信息检索</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考查</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16</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16</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FFFFFF" w:themeFill="background1"/>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1695" w:type="dxa"/>
            <w:shd w:val="clear" w:color="auto" w:fill="FFFFFF" w:themeFill="background1"/>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Cs w:val="21"/>
              </w:rPr>
              <w:t>必修</w:t>
            </w:r>
          </w:p>
        </w:tc>
        <w:tc>
          <w:tcPr>
            <w:tcW w:w="156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Cs w:val="21"/>
              </w:rPr>
              <w:t>20252A4017</w:t>
            </w:r>
          </w:p>
        </w:tc>
        <w:tc>
          <w:tcPr>
            <w:tcW w:w="171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Cs w:val="21"/>
              </w:rPr>
              <w:t>实验室质量管理</w:t>
            </w:r>
          </w:p>
        </w:tc>
        <w:tc>
          <w:tcPr>
            <w:tcW w:w="69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考试</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48</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32</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16</w:t>
            </w:r>
          </w:p>
        </w:tc>
        <w:tc>
          <w:tcPr>
            <w:tcW w:w="76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3</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3</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3</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695" w:type="dxa"/>
            <w:shd w:val="clear" w:color="auto" w:fill="auto"/>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20252A4007</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分离与纯化技术</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考试</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48</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24</w:t>
            </w:r>
          </w:p>
        </w:tc>
        <w:tc>
          <w:tcPr>
            <w:tcW w:w="76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1695" w:type="dxa"/>
            <w:shd w:val="clear" w:color="auto" w:fill="auto"/>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20252A4008</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常用分析仪器使用与维护</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考试</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48</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24</w:t>
            </w:r>
          </w:p>
        </w:tc>
        <w:tc>
          <w:tcPr>
            <w:tcW w:w="76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1695" w:type="dxa"/>
            <w:shd w:val="clear" w:color="auto" w:fill="auto"/>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Cs w:val="21"/>
              </w:rPr>
              <w:t>必修</w:t>
            </w:r>
          </w:p>
        </w:tc>
        <w:tc>
          <w:tcPr>
            <w:tcW w:w="1560"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Cs w:val="21"/>
              </w:rPr>
              <w:t>20252A4016</w:t>
            </w:r>
          </w:p>
        </w:tc>
        <w:tc>
          <w:tcPr>
            <w:tcW w:w="1710"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Cs w:val="21"/>
              </w:rPr>
              <w:t>生物药品检测技术</w:t>
            </w:r>
          </w:p>
        </w:tc>
        <w:tc>
          <w:tcPr>
            <w:tcW w:w="690"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 w:val="20"/>
                <w:szCs w:val="20"/>
              </w:rPr>
              <w:t>考查</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32</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16</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16</w:t>
            </w:r>
          </w:p>
        </w:tc>
        <w:tc>
          <w:tcPr>
            <w:tcW w:w="765"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2</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2</w:t>
            </w:r>
          </w:p>
        </w:tc>
        <w:tc>
          <w:tcPr>
            <w:tcW w:w="705"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 w:val="20"/>
                <w:szCs w:val="20"/>
              </w:rPr>
              <w:t>2</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 w:val="20"/>
                <w:szCs w:val="20"/>
              </w:rPr>
              <w:t>　</w:t>
            </w:r>
          </w:p>
        </w:tc>
        <w:tc>
          <w:tcPr>
            <w:tcW w:w="1695" w:type="dxa"/>
            <w:shd w:val="clear" w:color="auto" w:fill="auto"/>
            <w:tcMar>
              <w:top w:w="0" w:type="dxa"/>
              <w:left w:w="108" w:type="dxa"/>
              <w:bottom w:w="0" w:type="dxa"/>
              <w:right w:w="108" w:type="dxa"/>
            </w:tcMar>
            <w:vAlign w:val="center"/>
          </w:tcPr>
          <w:p>
            <w:pPr>
              <w:spacing w:line="300" w:lineRule="exact"/>
              <w:jc w:val="center"/>
              <w:rPr>
                <w:rFonts w:ascii="宋体" w:hAnsi="宋体" w:eastAsia="宋体" w:cs="宋体"/>
                <w:kern w:val="0"/>
                <w:sz w:val="20"/>
                <w:szCs w:val="20"/>
              </w:rPr>
            </w:pPr>
            <w:r>
              <w:rPr>
                <w:rFonts w:hint="eastAsia" w:ascii="Times New Roman" w:hAnsi="Times New Roman" w:eastAsia="宋体" w:cs="Times New Roman"/>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Cs w:val="21"/>
              </w:rPr>
              <w:t>必修</w:t>
            </w:r>
          </w:p>
        </w:tc>
        <w:tc>
          <w:tcPr>
            <w:tcW w:w="1560"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Cs w:val="21"/>
              </w:rPr>
              <w:t>20252A4015</w:t>
            </w:r>
          </w:p>
        </w:tc>
        <w:tc>
          <w:tcPr>
            <w:tcW w:w="1710"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Cs w:val="21"/>
              </w:rPr>
              <w:t>中药制剂技术</w:t>
            </w:r>
          </w:p>
        </w:tc>
        <w:tc>
          <w:tcPr>
            <w:tcW w:w="690"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 w:val="20"/>
                <w:szCs w:val="20"/>
              </w:rPr>
              <w:t>考试</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48</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32</w:t>
            </w:r>
          </w:p>
        </w:tc>
        <w:tc>
          <w:tcPr>
            <w:tcW w:w="630"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16</w:t>
            </w:r>
          </w:p>
        </w:tc>
        <w:tc>
          <w:tcPr>
            <w:tcW w:w="765"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3</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3</w:t>
            </w:r>
          </w:p>
        </w:tc>
        <w:tc>
          <w:tcPr>
            <w:tcW w:w="705"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Times New Roman" w:cs="Times New Roman"/>
                <w:kern w:val="0"/>
                <w:sz w:val="20"/>
                <w:szCs w:val="20"/>
              </w:rPr>
            </w:pPr>
            <w:r>
              <w:rPr>
                <w:rFonts w:hint="eastAsia" w:ascii="Times New Roman" w:hAnsi="Times New Roman" w:eastAsia="宋体" w:cs="Times New Roman"/>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 w:val="20"/>
                <w:szCs w:val="20"/>
              </w:rPr>
              <w:t>3</w:t>
            </w:r>
          </w:p>
        </w:tc>
        <w:tc>
          <w:tcPr>
            <w:tcW w:w="705" w:type="dxa"/>
            <w:shd w:val="clear" w:color="auto" w:fill="auto"/>
            <w:tcMar>
              <w:top w:w="0" w:type="dxa"/>
              <w:left w:w="108" w:type="dxa"/>
              <w:bottom w:w="0" w:type="dxa"/>
              <w:right w:w="108" w:type="dxa"/>
            </w:tcMar>
            <w:vAlign w:val="center"/>
          </w:tcPr>
          <w:p>
            <w:pPr>
              <w:spacing w:line="300" w:lineRule="exact"/>
              <w:rPr>
                <w:rFonts w:ascii="宋体" w:hAnsi="宋体" w:eastAsia="宋体" w:cs="宋体"/>
                <w:kern w:val="0"/>
                <w:sz w:val="20"/>
                <w:szCs w:val="20"/>
              </w:rPr>
            </w:pPr>
            <w:r>
              <w:rPr>
                <w:rFonts w:hint="eastAsia" w:ascii="Times New Roman" w:hAnsi="Times New Roman" w:eastAsia="宋体" w:cs="Times New Roman"/>
                <w:kern w:val="0"/>
                <w:sz w:val="20"/>
                <w:szCs w:val="20"/>
              </w:rPr>
              <w:t>　</w:t>
            </w:r>
          </w:p>
        </w:tc>
        <w:tc>
          <w:tcPr>
            <w:tcW w:w="1695" w:type="dxa"/>
            <w:shd w:val="clear" w:color="auto" w:fill="auto"/>
            <w:tcMar>
              <w:top w:w="0" w:type="dxa"/>
              <w:left w:w="108" w:type="dxa"/>
              <w:bottom w:w="0" w:type="dxa"/>
              <w:right w:w="108" w:type="dxa"/>
            </w:tcMar>
            <w:vAlign w:val="center"/>
          </w:tcPr>
          <w:p>
            <w:pPr>
              <w:spacing w:line="300" w:lineRule="exact"/>
              <w:jc w:val="center"/>
              <w:rPr>
                <w:rFonts w:ascii="宋体" w:hAnsi="宋体" w:eastAsia="宋体" w:cs="宋体"/>
                <w:kern w:val="0"/>
                <w:sz w:val="20"/>
                <w:szCs w:val="20"/>
              </w:rPr>
            </w:pPr>
            <w:r>
              <w:rPr>
                <w:rFonts w:hint="eastAsia" w:ascii="Times New Roman" w:hAnsi="Times New Roman" w:eastAsia="宋体" w:cs="Times New Roman"/>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20999A4002</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药品储存与养护</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考查</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16</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16</w:t>
            </w:r>
          </w:p>
        </w:tc>
        <w:tc>
          <w:tcPr>
            <w:tcW w:w="76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1695" w:type="dxa"/>
            <w:shd w:val="clear" w:color="auto" w:fill="auto"/>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20999A4003</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药学综合知识与技能</w:t>
            </w:r>
            <w:r>
              <w:rPr>
                <w:rFonts w:hint="eastAsia" w:ascii="宋体" w:hAnsi="宋体" w:eastAsia="宋体" w:cs="Times New Roman"/>
                <w:kern w:val="0"/>
                <w:szCs w:val="21"/>
              </w:rPr>
              <w:t>★</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考查</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16</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16</w:t>
            </w:r>
          </w:p>
        </w:tc>
        <w:tc>
          <w:tcPr>
            <w:tcW w:w="76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1695" w:type="dxa"/>
            <w:shd w:val="clear" w:color="auto" w:fill="auto"/>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3930" w:type="dxa"/>
            <w:gridSpan w:val="3"/>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合计</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微软雅黑" w:hAnsi="微软雅黑" w:eastAsia="微软雅黑" w:cs="微软雅黑"/>
                <w:kern w:val="0"/>
                <w:sz w:val="24"/>
                <w:szCs w:val="20"/>
              </w:rPr>
              <w:t xml:space="preserve">   </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320</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176</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144</w:t>
            </w:r>
          </w:p>
        </w:tc>
        <w:tc>
          <w:tcPr>
            <w:tcW w:w="76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20</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20</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0</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0</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5</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8</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7</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0</w:t>
            </w:r>
          </w:p>
        </w:tc>
        <w:tc>
          <w:tcPr>
            <w:tcW w:w="1695" w:type="dxa"/>
            <w:shd w:val="clear" w:color="auto" w:fill="auto"/>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微软雅黑" w:hAnsi="微软雅黑" w:eastAsia="微软雅黑" w:cs="微软雅黑"/>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restart"/>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专业实践课</w:t>
            </w: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20999A4004</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hint="eastAsia" w:ascii="宋体" w:hAnsi="宋体" w:eastAsia="宋体" w:cs="宋体"/>
                <w:kern w:val="0"/>
                <w:szCs w:val="20"/>
              </w:rPr>
              <w:t>药用化学分析工技能训练</w:t>
            </w:r>
            <w:r>
              <w:rPr>
                <w:rFonts w:hint="eastAsia" w:ascii="宋体" w:hAnsi="宋体" w:eastAsia="宋体" w:cs="宋体"/>
                <w:kern w:val="0"/>
                <w:sz w:val="20"/>
                <w:szCs w:val="20"/>
              </w:rPr>
              <w:t>★*</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考查</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24</w:t>
            </w:r>
          </w:p>
        </w:tc>
        <w:tc>
          <w:tcPr>
            <w:tcW w:w="76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24</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1</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1</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705" w:type="dxa"/>
            <w:shd w:val="clear" w:color="auto" w:fill="auto"/>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1695" w:type="dxa"/>
            <w:shd w:val="clear" w:color="auto" w:fill="auto"/>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20252A4011</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仪器分析综合实训</w:t>
            </w:r>
            <w:r>
              <w:rPr>
                <w:rFonts w:hint="eastAsia" w:ascii="宋体" w:hAnsi="宋体" w:eastAsia="宋体" w:cs="宋体"/>
                <w:kern w:val="0"/>
                <w:sz w:val="20"/>
                <w:szCs w:val="20"/>
              </w:rPr>
              <w:t>★</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考查</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24</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1</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1</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20252A4012</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药品检测综合实训</w:t>
            </w:r>
            <w:r>
              <w:rPr>
                <w:rFonts w:hint="eastAsia" w:ascii="宋体" w:hAnsi="宋体" w:eastAsia="宋体" w:cs="宋体"/>
                <w:kern w:val="0"/>
                <w:sz w:val="20"/>
                <w:szCs w:val="20"/>
              </w:rPr>
              <w:t>★</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考查</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48</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48</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24</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20252A4013</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毕业设计</w:t>
            </w:r>
            <w:r>
              <w:rPr>
                <w:rFonts w:ascii="Times New Roman" w:hAnsi="Times New Roman" w:eastAsia="Times New Roman" w:cs="Times New Roman"/>
                <w:kern w:val="0"/>
                <w:szCs w:val="20"/>
              </w:rPr>
              <w:t>(</w:t>
            </w:r>
            <w:r>
              <w:rPr>
                <w:rFonts w:ascii="宋体" w:hAnsi="宋体" w:eastAsia="宋体" w:cs="宋体"/>
                <w:kern w:val="0"/>
                <w:szCs w:val="20"/>
              </w:rPr>
              <w:t>论文</w:t>
            </w:r>
            <w:r>
              <w:rPr>
                <w:rFonts w:ascii="Times New Roman" w:hAnsi="Times New Roman" w:eastAsia="Times New Roman" w:cs="Times New Roman"/>
                <w:kern w:val="0"/>
                <w:szCs w:val="20"/>
              </w:rPr>
              <w:t>)</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144</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144</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6</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6</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微软雅黑" w:hAnsi="微软雅黑" w:eastAsia="微软雅黑" w:cs="微软雅黑"/>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必修</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Cs w:val="20"/>
              </w:rPr>
              <w:t>20252A4014</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毕业实习</w:t>
            </w:r>
            <w:r>
              <w:rPr>
                <w:rFonts w:hint="eastAsia" w:ascii="宋体" w:hAnsi="宋体" w:eastAsia="宋体" w:cs="宋体"/>
                <w:kern w:val="0"/>
                <w:sz w:val="20"/>
                <w:szCs w:val="20"/>
              </w:rPr>
              <w:t>★</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432</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18</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 w:val="20"/>
                <w:szCs w:val="20"/>
              </w:rPr>
              <w:t>　</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18</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药品与健康学院</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vMerge w:val="continue"/>
            <w:tcMar>
              <w:top w:w="0" w:type="dxa"/>
              <w:left w:w="108" w:type="dxa"/>
              <w:bottom w:w="0" w:type="dxa"/>
              <w:right w:w="108" w:type="dxa"/>
            </w:tcMar>
            <w:vAlign w:val="center"/>
          </w:tcPr>
          <w:p>
            <w:pPr>
              <w:rPr>
                <w:rFonts w:ascii="Times New Roman" w:hAnsi="Times New Roman" w:eastAsia="宋体" w:cs="Times New Roman"/>
                <w:kern w:val="0"/>
                <w:sz w:val="20"/>
                <w:szCs w:val="20"/>
              </w:rPr>
            </w:pPr>
          </w:p>
        </w:tc>
        <w:tc>
          <w:tcPr>
            <w:tcW w:w="3930" w:type="dxa"/>
            <w:gridSpan w:val="3"/>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宋体" w:hAnsi="宋体" w:eastAsia="宋体" w:cs="宋体"/>
                <w:kern w:val="0"/>
                <w:sz w:val="20"/>
                <w:szCs w:val="20"/>
              </w:rPr>
              <w:t>合计</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微软雅黑" w:hAnsi="微软雅黑" w:eastAsia="微软雅黑" w:cs="微软雅黑"/>
                <w:kern w:val="0"/>
                <w:sz w:val="24"/>
                <w:szCs w:val="20"/>
              </w:rPr>
              <w:t xml:space="preserve">   </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672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0</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672</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72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28</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0</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6</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18</w:t>
            </w:r>
          </w:p>
        </w:tc>
        <w:tc>
          <w:tcPr>
            <w:tcW w:w="1695" w:type="dxa"/>
            <w:tcMar>
              <w:top w:w="0" w:type="dxa"/>
              <w:left w:w="108" w:type="dxa"/>
              <w:bottom w:w="0" w:type="dxa"/>
              <w:right w:w="108" w:type="dxa"/>
            </w:tcMar>
            <w:vAlign w:val="center"/>
          </w:tcPr>
          <w:p>
            <w:pPr>
              <w:spacing w:line="300" w:lineRule="exact"/>
              <w:jc w:val="center"/>
              <w:rPr>
                <w:rFonts w:ascii="Times New Roman" w:hAnsi="Times New Roman" w:eastAsia="宋体" w:cs="Times New Roman"/>
                <w:kern w:val="0"/>
                <w:sz w:val="20"/>
                <w:szCs w:val="20"/>
              </w:rPr>
            </w:pPr>
            <w:r>
              <w:rPr>
                <w:rFonts w:ascii="微软雅黑" w:hAnsi="微软雅黑" w:eastAsia="微软雅黑" w:cs="微软雅黑"/>
                <w:kern w:val="0"/>
                <w:sz w:val="24"/>
                <w:szCs w:val="20"/>
              </w:rPr>
              <w:t xml:space="preserve">   </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微软雅黑" w:hAnsi="微软雅黑" w:eastAsia="微软雅黑" w:cs="微软雅黑"/>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5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合计</w:t>
            </w:r>
          </w:p>
        </w:tc>
        <w:tc>
          <w:tcPr>
            <w:tcW w:w="6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156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171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69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宋体" w:hAnsi="宋体" w:eastAsia="宋体" w:cs="宋体"/>
                <w:kern w:val="0"/>
                <w:szCs w:val="20"/>
              </w:rPr>
              <w:t>　</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2632</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1230</w:t>
            </w:r>
          </w:p>
        </w:tc>
        <w:tc>
          <w:tcPr>
            <w:tcW w:w="630"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1402</w:t>
            </w:r>
          </w:p>
        </w:tc>
        <w:tc>
          <w:tcPr>
            <w:tcW w:w="76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187</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141</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32.2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22.2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22.2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24.2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24.2</w:t>
            </w:r>
          </w:p>
        </w:tc>
        <w:tc>
          <w:tcPr>
            <w:tcW w:w="70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Times New Roman" w:hAnsi="Times New Roman" w:eastAsia="Times New Roman" w:cs="Times New Roman"/>
                <w:kern w:val="0"/>
                <w:sz w:val="20"/>
                <w:szCs w:val="20"/>
              </w:rPr>
              <w:t>18</w:t>
            </w:r>
          </w:p>
        </w:tc>
        <w:tc>
          <w:tcPr>
            <w:tcW w:w="169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微软雅黑" w:hAnsi="微软雅黑" w:eastAsia="微软雅黑" w:cs="微软雅黑"/>
                <w:kern w:val="0"/>
                <w:sz w:val="24"/>
                <w:szCs w:val="20"/>
              </w:rPr>
              <w:t xml:space="preserve">   </w:t>
            </w:r>
          </w:p>
        </w:tc>
        <w:tc>
          <w:tcPr>
            <w:tcW w:w="585" w:type="dxa"/>
            <w:tcMar>
              <w:top w:w="0" w:type="dxa"/>
              <w:left w:w="108" w:type="dxa"/>
              <w:bottom w:w="0" w:type="dxa"/>
              <w:right w:w="108" w:type="dxa"/>
            </w:tcMar>
            <w:vAlign w:val="center"/>
          </w:tcPr>
          <w:p>
            <w:pPr>
              <w:spacing w:line="300" w:lineRule="exact"/>
              <w:rPr>
                <w:rFonts w:ascii="Times New Roman" w:hAnsi="Times New Roman" w:eastAsia="宋体" w:cs="Times New Roman"/>
                <w:kern w:val="0"/>
                <w:sz w:val="20"/>
                <w:szCs w:val="20"/>
              </w:rPr>
            </w:pPr>
            <w:r>
              <w:rPr>
                <w:rFonts w:ascii="微软雅黑" w:hAnsi="微软雅黑" w:eastAsia="微软雅黑" w:cs="微软雅黑"/>
                <w:kern w:val="0"/>
                <w:sz w:val="24"/>
                <w:szCs w:val="20"/>
              </w:rPr>
              <w:t xml:space="preserve">   </w:t>
            </w:r>
          </w:p>
        </w:tc>
      </w:tr>
    </w:tbl>
    <w:p>
      <w:pPr>
        <w:jc w:val="center"/>
        <w:rPr>
          <w:b/>
        </w:rPr>
      </w:pPr>
    </w:p>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rPr>
        <w:t>注：1.《高等数学》课程：药健与信安学院第2学期开设，其他学院第1学期开设；</w:t>
      </w:r>
    </w:p>
    <w:p>
      <w:pPr>
        <w:widowControl/>
        <w:jc w:val="left"/>
      </w:pPr>
      <w:r>
        <w:rPr>
          <w:rFonts w:hint="eastAsia" w:ascii="宋体" w:hAnsi="宋体" w:eastAsia="宋体" w:cs="宋体"/>
          <w:kern w:val="0"/>
          <w:sz w:val="20"/>
          <w:szCs w:val="20"/>
        </w:rPr>
        <w:t xml:space="preserve">    2.课程名称后打“*”表示书证融通课程，课程名称后打“★”表示嵌入劳动教育课程，并在备注中说明。</w:t>
      </w:r>
      <w:r>
        <w:br w:type="page"/>
      </w:r>
    </w:p>
    <w:p>
      <w:pPr>
        <w:jc w:val="center"/>
        <w:rPr>
          <w:rFonts w:ascii="宋体" w:hAnsi="宋体" w:eastAsia="宋体"/>
          <w:b/>
        </w:rPr>
      </w:pPr>
      <w:r>
        <w:rPr>
          <w:rFonts w:hint="eastAsia" w:ascii="宋体" w:hAnsi="宋体" w:eastAsia="宋体"/>
          <w:b/>
        </w:rPr>
        <w:t xml:space="preserve">附件4 </w:t>
      </w:r>
      <w:r>
        <w:rPr>
          <w:rFonts w:hint="eastAsia" w:ascii="宋体" w:hAnsi="宋体" w:eastAsia="宋体"/>
          <w:b/>
          <w:szCs w:val="21"/>
        </w:rPr>
        <w:t>药品经营与管理专业</w:t>
      </w:r>
      <w:r>
        <w:rPr>
          <w:rFonts w:ascii="宋体" w:hAnsi="宋体" w:eastAsia="宋体"/>
          <w:b/>
        </w:rPr>
        <w:t>教学进程表</w:t>
      </w:r>
    </w:p>
    <w:p>
      <w:pPr>
        <w:widowControl/>
        <w:jc w:val="left"/>
        <w:rPr>
          <w:rFonts w:ascii="宋体" w:hAnsi="宋体" w:eastAsia="宋体" w:cs="Times New Roman"/>
          <w:sz w:val="24"/>
          <w:szCs w:val="24"/>
        </w:rPr>
      </w:pPr>
    </w:p>
    <w:tbl>
      <w:tblPr>
        <w:tblStyle w:val="24"/>
        <w:tblW w:w="15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708"/>
        <w:gridCol w:w="1276"/>
        <w:gridCol w:w="1559"/>
        <w:gridCol w:w="709"/>
        <w:gridCol w:w="709"/>
        <w:gridCol w:w="709"/>
        <w:gridCol w:w="708"/>
        <w:gridCol w:w="567"/>
        <w:gridCol w:w="567"/>
        <w:gridCol w:w="709"/>
        <w:gridCol w:w="709"/>
        <w:gridCol w:w="850"/>
        <w:gridCol w:w="851"/>
        <w:gridCol w:w="709"/>
        <w:gridCol w:w="708"/>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jc w:val="center"/>
        </w:trPr>
        <w:tc>
          <w:tcPr>
            <w:tcW w:w="421" w:type="dxa"/>
            <w:vMerge w:val="restart"/>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课程模块</w:t>
            </w:r>
          </w:p>
        </w:tc>
        <w:tc>
          <w:tcPr>
            <w:tcW w:w="708" w:type="dxa"/>
            <w:vMerge w:val="restart"/>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课程性质</w:t>
            </w:r>
          </w:p>
        </w:tc>
        <w:tc>
          <w:tcPr>
            <w:tcW w:w="1276" w:type="dxa"/>
            <w:vMerge w:val="restart"/>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课程代码</w:t>
            </w:r>
          </w:p>
        </w:tc>
        <w:tc>
          <w:tcPr>
            <w:tcW w:w="1559" w:type="dxa"/>
            <w:vMerge w:val="restart"/>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课程名称</w:t>
            </w:r>
          </w:p>
        </w:tc>
        <w:tc>
          <w:tcPr>
            <w:tcW w:w="709" w:type="dxa"/>
            <w:vMerge w:val="restart"/>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考核方式</w:t>
            </w:r>
          </w:p>
        </w:tc>
        <w:tc>
          <w:tcPr>
            <w:tcW w:w="2693" w:type="dxa"/>
            <w:gridSpan w:val="4"/>
            <w:vAlign w:val="center"/>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计划学时</w:t>
            </w:r>
          </w:p>
        </w:tc>
        <w:tc>
          <w:tcPr>
            <w:tcW w:w="567" w:type="dxa"/>
            <w:vMerge w:val="restart"/>
            <w:vAlign w:val="center"/>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总学分</w:t>
            </w:r>
          </w:p>
          <w:p>
            <w:pPr>
              <w:jc w:val="center"/>
              <w:rPr>
                <w:rFonts w:ascii="宋体" w:hAnsi="宋体" w:eastAsia="宋体" w:cs="Times New Roman"/>
                <w:b/>
                <w:bCs/>
                <w:kern w:val="0"/>
                <w:szCs w:val="21"/>
              </w:rPr>
            </w:pPr>
          </w:p>
        </w:tc>
        <w:tc>
          <w:tcPr>
            <w:tcW w:w="4536" w:type="dxa"/>
            <w:gridSpan w:val="6"/>
            <w:noWrap/>
            <w:vAlign w:val="center"/>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开课学期及学分分配</w:t>
            </w:r>
          </w:p>
        </w:tc>
        <w:tc>
          <w:tcPr>
            <w:tcW w:w="1276" w:type="dxa"/>
            <w:vMerge w:val="restart"/>
            <w:vAlign w:val="center"/>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开课单位</w:t>
            </w:r>
          </w:p>
        </w:tc>
        <w:tc>
          <w:tcPr>
            <w:tcW w:w="1276" w:type="dxa"/>
            <w:vMerge w:val="restart"/>
            <w:vAlign w:val="center"/>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blHeader/>
          <w:jc w:val="center"/>
        </w:trPr>
        <w:tc>
          <w:tcPr>
            <w:tcW w:w="421" w:type="dxa"/>
            <w:vMerge w:val="continue"/>
          </w:tcPr>
          <w:p>
            <w:pPr>
              <w:widowControl/>
              <w:jc w:val="left"/>
              <w:rPr>
                <w:rFonts w:ascii="宋体" w:hAnsi="宋体" w:eastAsia="宋体" w:cs="Times New Roman"/>
                <w:b/>
                <w:bCs/>
                <w:kern w:val="0"/>
                <w:szCs w:val="21"/>
              </w:rPr>
            </w:pPr>
          </w:p>
        </w:tc>
        <w:tc>
          <w:tcPr>
            <w:tcW w:w="708" w:type="dxa"/>
            <w:vMerge w:val="continue"/>
          </w:tcPr>
          <w:p>
            <w:pPr>
              <w:widowControl/>
              <w:jc w:val="left"/>
              <w:rPr>
                <w:rFonts w:ascii="宋体" w:hAnsi="宋体" w:eastAsia="宋体" w:cs="Times New Roman"/>
                <w:b/>
                <w:bCs/>
                <w:kern w:val="0"/>
                <w:szCs w:val="21"/>
              </w:rPr>
            </w:pPr>
          </w:p>
        </w:tc>
        <w:tc>
          <w:tcPr>
            <w:tcW w:w="1276" w:type="dxa"/>
            <w:vMerge w:val="continue"/>
          </w:tcPr>
          <w:p>
            <w:pPr>
              <w:widowControl/>
              <w:jc w:val="left"/>
              <w:rPr>
                <w:rFonts w:ascii="宋体" w:hAnsi="宋体" w:eastAsia="宋体" w:cs="Times New Roman"/>
                <w:b/>
                <w:bCs/>
                <w:kern w:val="0"/>
                <w:szCs w:val="21"/>
              </w:rPr>
            </w:pPr>
          </w:p>
        </w:tc>
        <w:tc>
          <w:tcPr>
            <w:tcW w:w="1559" w:type="dxa"/>
            <w:vMerge w:val="continue"/>
          </w:tcPr>
          <w:p>
            <w:pPr>
              <w:widowControl/>
              <w:jc w:val="left"/>
              <w:rPr>
                <w:rFonts w:ascii="宋体" w:hAnsi="宋体" w:eastAsia="宋体" w:cs="Times New Roman"/>
                <w:b/>
                <w:bCs/>
                <w:kern w:val="0"/>
                <w:szCs w:val="21"/>
              </w:rPr>
            </w:pPr>
          </w:p>
        </w:tc>
        <w:tc>
          <w:tcPr>
            <w:tcW w:w="709" w:type="dxa"/>
            <w:vMerge w:val="continue"/>
          </w:tcPr>
          <w:p>
            <w:pPr>
              <w:widowControl/>
              <w:jc w:val="left"/>
              <w:rPr>
                <w:rFonts w:ascii="宋体" w:hAnsi="宋体" w:eastAsia="宋体" w:cs="Times New Roman"/>
                <w:b/>
                <w:bCs/>
                <w:kern w:val="0"/>
                <w:szCs w:val="21"/>
              </w:rPr>
            </w:pPr>
          </w:p>
        </w:tc>
        <w:tc>
          <w:tcPr>
            <w:tcW w:w="709" w:type="dxa"/>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总学时</w:t>
            </w:r>
          </w:p>
        </w:tc>
        <w:tc>
          <w:tcPr>
            <w:tcW w:w="709" w:type="dxa"/>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理论学时</w:t>
            </w:r>
          </w:p>
        </w:tc>
        <w:tc>
          <w:tcPr>
            <w:tcW w:w="708" w:type="dxa"/>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实践学时</w:t>
            </w:r>
          </w:p>
        </w:tc>
        <w:tc>
          <w:tcPr>
            <w:tcW w:w="567" w:type="dxa"/>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周学时</w:t>
            </w:r>
          </w:p>
        </w:tc>
        <w:tc>
          <w:tcPr>
            <w:tcW w:w="567" w:type="dxa"/>
            <w:vMerge w:val="continue"/>
          </w:tcPr>
          <w:p>
            <w:pPr>
              <w:widowControl/>
              <w:jc w:val="center"/>
              <w:rPr>
                <w:rFonts w:ascii="宋体" w:hAnsi="宋体" w:eastAsia="宋体" w:cs="Times New Roman"/>
                <w:b/>
                <w:bCs/>
                <w:kern w:val="0"/>
                <w:szCs w:val="21"/>
              </w:rPr>
            </w:pPr>
          </w:p>
        </w:tc>
        <w:tc>
          <w:tcPr>
            <w:tcW w:w="709" w:type="dxa"/>
            <w:noWrap/>
            <w:vAlign w:val="center"/>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一</w:t>
            </w:r>
          </w:p>
        </w:tc>
        <w:tc>
          <w:tcPr>
            <w:tcW w:w="709" w:type="dxa"/>
            <w:noWrap/>
            <w:vAlign w:val="center"/>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二</w:t>
            </w:r>
          </w:p>
        </w:tc>
        <w:tc>
          <w:tcPr>
            <w:tcW w:w="850" w:type="dxa"/>
            <w:noWrap/>
            <w:vAlign w:val="center"/>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三</w:t>
            </w:r>
          </w:p>
        </w:tc>
        <w:tc>
          <w:tcPr>
            <w:tcW w:w="851" w:type="dxa"/>
            <w:noWrap/>
            <w:vAlign w:val="center"/>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四</w:t>
            </w:r>
          </w:p>
        </w:tc>
        <w:tc>
          <w:tcPr>
            <w:tcW w:w="709" w:type="dxa"/>
            <w:noWrap/>
            <w:vAlign w:val="center"/>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五</w:t>
            </w:r>
          </w:p>
        </w:tc>
        <w:tc>
          <w:tcPr>
            <w:tcW w:w="708" w:type="dxa"/>
            <w:noWrap/>
            <w:vAlign w:val="center"/>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六</w:t>
            </w:r>
          </w:p>
        </w:tc>
        <w:tc>
          <w:tcPr>
            <w:tcW w:w="1276" w:type="dxa"/>
            <w:vMerge w:val="continue"/>
          </w:tcPr>
          <w:p>
            <w:pPr>
              <w:widowControl/>
              <w:jc w:val="center"/>
              <w:rPr>
                <w:rFonts w:ascii="宋体" w:hAnsi="宋体" w:eastAsia="宋体" w:cs="Times New Roman"/>
                <w:b/>
                <w:bCs/>
                <w:kern w:val="0"/>
                <w:szCs w:val="21"/>
              </w:rPr>
            </w:pPr>
          </w:p>
        </w:tc>
        <w:tc>
          <w:tcPr>
            <w:tcW w:w="1276" w:type="dxa"/>
            <w:vMerge w:val="continue"/>
          </w:tcPr>
          <w:p>
            <w:pPr>
              <w:widowControl/>
              <w:jc w:val="left"/>
              <w:rPr>
                <w:rFonts w:ascii="宋体" w:hAnsi="宋体" w:eastAsia="宋体"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21" w:type="dxa"/>
            <w:vMerge w:val="restart"/>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公共基础课</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23000A1016</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思想道德与法治</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42</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6</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708"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1276" w:type="dxa"/>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马克思主义学院</w:t>
            </w:r>
          </w:p>
        </w:tc>
        <w:tc>
          <w:tcPr>
            <w:tcW w:w="1276" w:type="dxa"/>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23000A10022</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毛泽东思想和中国特色社会主义理论体系概论</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28</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5</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1276" w:type="dxa"/>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马克思主义学院</w:t>
            </w:r>
          </w:p>
        </w:tc>
        <w:tc>
          <w:tcPr>
            <w:tcW w:w="1276" w:type="dxa"/>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23000A10023</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习近平新时代中国特色社会主义思想概论</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44</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5</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1276" w:type="dxa"/>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马克思主义学院</w:t>
            </w:r>
          </w:p>
        </w:tc>
        <w:tc>
          <w:tcPr>
            <w:tcW w:w="1276" w:type="dxa"/>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23000A1017/23000A1018/23000A1019/23000A1020/23000A1021</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形势与政策1、2、3、4、5</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40</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38</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xml:space="preserve">0.2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xml:space="preserve">0.2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xml:space="preserve">0.2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xml:space="preserve">0.2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xml:space="preserve">0.2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马克思主义学院</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第1-5学期各8学时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35000A1038</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英语1</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64</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64</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708"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1276" w:type="dxa"/>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公共基础部</w:t>
            </w:r>
          </w:p>
        </w:tc>
        <w:tc>
          <w:tcPr>
            <w:tcW w:w="1276" w:type="dxa"/>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35000A1039</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英语2</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64</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64</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708"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1276" w:type="dxa"/>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公共基础部</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36000A1005/36000A1006/36000A1007/36000A1008</w:t>
            </w:r>
          </w:p>
        </w:tc>
        <w:tc>
          <w:tcPr>
            <w:tcW w:w="1559" w:type="dxa"/>
            <w:vAlign w:val="center"/>
          </w:tcPr>
          <w:p>
            <w:pPr>
              <w:widowControl/>
              <w:jc w:val="left"/>
              <w:rPr>
                <w:rFonts w:hint="eastAsia" w:ascii="宋体" w:hAnsi="宋体" w:eastAsia="宋体" w:cs="Times New Roman"/>
                <w:kern w:val="0"/>
                <w:szCs w:val="21"/>
                <w:lang w:eastAsia="zh-CN"/>
              </w:rPr>
            </w:pPr>
            <w:r>
              <w:rPr>
                <w:rFonts w:hint="eastAsia" w:ascii="宋体" w:hAnsi="宋体" w:eastAsia="宋体" w:cs="Times New Roman"/>
                <w:kern w:val="0"/>
                <w:szCs w:val="21"/>
              </w:rPr>
              <w:t>体育</w:t>
            </w:r>
          </w:p>
          <w:p>
            <w:pPr>
              <w:widowControl/>
              <w:jc w:val="left"/>
              <w:rPr>
                <w:rFonts w:ascii="宋体" w:hAnsi="宋体" w:eastAsia="宋体" w:cs="Times New Roman"/>
                <w:kern w:val="0"/>
                <w:szCs w:val="21"/>
              </w:rPr>
            </w:pPr>
            <w:r>
              <w:rPr>
                <w:rFonts w:hint="eastAsia" w:ascii="宋体" w:hAnsi="宋体" w:eastAsia="宋体" w:cs="Times New Roman"/>
                <w:kern w:val="0"/>
                <w:szCs w:val="21"/>
              </w:rPr>
              <w:t>1、2、3、4</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108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92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709"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708"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1276" w:type="dxa"/>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体育部</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第1学期26学时、第2、3学期32学时、第4学期18学时。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35000A1005</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大学生心理健康教育</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1276" w:type="dxa"/>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公共基础部</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35000A1006</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军事理论</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36</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36</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1276" w:type="dxa"/>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公共基础部</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35000A1007</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军事技能</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112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112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1276" w:type="dxa"/>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人武部</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35000A1008</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劳动教育★</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1276" w:type="dxa"/>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公共基础部</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20999A1001</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国家安全教育</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708"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708"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1276" w:type="dxa"/>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各二级学院</w:t>
            </w:r>
          </w:p>
        </w:tc>
        <w:tc>
          <w:tcPr>
            <w:tcW w:w="1276" w:type="dxa"/>
            <w:vMerge w:val="restart"/>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第1学期第1周开设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20999A1002</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大学生职业生涯规划</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12</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1276" w:type="dxa"/>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各二级学院</w:t>
            </w:r>
          </w:p>
        </w:tc>
        <w:tc>
          <w:tcPr>
            <w:tcW w:w="1276" w:type="dxa"/>
            <w:vMerge w:val="continue"/>
            <w:vAlign w:val="center"/>
          </w:tcPr>
          <w:p>
            <w:pPr>
              <w:widowControl/>
              <w:jc w:val="left"/>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20999A1003</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大学生就业创业指导★</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12</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1276" w:type="dxa"/>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药品与健康学院</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34000A1001</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信息技术</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64</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1276" w:type="dxa"/>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信息学院</w:t>
            </w:r>
          </w:p>
        </w:tc>
        <w:tc>
          <w:tcPr>
            <w:tcW w:w="1276" w:type="dxa"/>
            <w:vAlign w:val="center"/>
          </w:tcPr>
          <w:p>
            <w:pPr>
              <w:widowControl/>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35000A1012</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应用语文</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公共基础部</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3543" w:type="dxa"/>
            <w:gridSpan w:val="3"/>
            <w:noWrap/>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小计</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744</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484</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260</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37</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17.2</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xml:space="preserve">1.2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xml:space="preserve">2.2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xml:space="preserve">0.2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0</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421" w:type="dxa"/>
            <w:vMerge w:val="restart"/>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综合素质拓展课</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限选</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35000A1015/35000A1016/35000A1017/35000A1018/35000A1019/35000A1020/35000A1021/35000A1022</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美术鉴赏、书法鉴赏、戏剧鉴赏、艺术导论、音乐鉴赏、舞蹈鉴赏、人文基础、党史国史8门课限选2门</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64</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64</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708"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公共基础部</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网络课程，第2学期及第3学期各选择1门，相同课程不可重复选择。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3543" w:type="dxa"/>
            <w:gridSpan w:val="3"/>
            <w:noWrap/>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小计</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64</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64</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0</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0</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0</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0</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0</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21" w:type="dxa"/>
            <w:vMerge w:val="restart"/>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专业基础课</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20250A2001</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医学基础</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20999A1004</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高等数学</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40</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8</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公共基础部</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20250A2003</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药用基础化学</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20250A2004</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xml:space="preserve">医药商品学* </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20250A2005</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xml:space="preserve">中医药学概论* </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20999A2003</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药用分析化学1*  ★</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64</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20250A2007</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广告理论与实务</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20250A2009</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药品营销心理学</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20999A2005</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药物化学</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20999A2006</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药理学</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20999A2007</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药用微生物学</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8</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20250A2012</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现代商务礼仪</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708"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3543" w:type="dxa"/>
            <w:gridSpan w:val="3"/>
            <w:noWrap/>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小计</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512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296</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216</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9</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10</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7</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6</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0</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0</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restart"/>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专业核心课</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20999A3001</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药事管理与法规</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20250A3022</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医药市场营销</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20250A3023</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药品经营质量管理</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20250A3024</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医药企业管理★</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20250A3005</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xml:space="preserve">连锁药店运营管理* </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20250A3026</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医药电子商务</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20250A3027</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药学综合知识与技能</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3543" w:type="dxa"/>
            <w:gridSpan w:val="3"/>
            <w:noWrap/>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小计</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336</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216</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120</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21</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0</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0</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9</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6</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6</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0</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restart"/>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专业方向拓展课</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20250A4001</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医药进出口业务</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20999A4001</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医药信息检索</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708" w:type="dxa"/>
            <w:noWrap/>
            <w:vAlign w:val="center"/>
          </w:tcPr>
          <w:p>
            <w:pPr>
              <w:widowControl/>
              <w:jc w:val="left"/>
              <w:rPr>
                <w:rFonts w:ascii="宋体" w:hAnsi="宋体" w:eastAsia="宋体" w:cs="Times New Roman"/>
                <w:b/>
                <w:bCs/>
                <w:kern w:val="0"/>
                <w:szCs w:val="21"/>
              </w:rPr>
            </w:pPr>
            <w:r>
              <w:rPr>
                <w:rFonts w:hint="eastAsia" w:ascii="宋体" w:hAnsi="宋体" w:eastAsia="宋体" w:cs="Times New Roman"/>
                <w:b/>
                <w:bCs/>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20999A4002</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药品储存与养护★*</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20250A4003</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医药企业财务管理</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20250A4004</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医药物流与供应链管理★*</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20250A4005</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商务谈判与销售技巧</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20250A4025</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药物分析</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20250A4026</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生物化学</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20250A4027</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药物制剂技术</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考试</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20250A4028</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营养与健康</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3543" w:type="dxa"/>
            <w:gridSpan w:val="3"/>
            <w:noWrap/>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小计</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368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204</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164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23</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0</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0</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5</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9</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9</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0</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21" w:type="dxa"/>
            <w:vMerge w:val="restart"/>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专业实践课</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20999A4004</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药用化学分析工技能训练*  ★</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20250A4014</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药品市场调查、营销策划实训★</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48</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★专创融合实践课程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20250A4019</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药品经营质量管理（GSP）实训★</w:t>
            </w:r>
            <w:bookmarkStart w:id="25" w:name="_GoBack"/>
            <w:bookmarkEnd w:id="25"/>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20250A4011</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医用电子商务实训★</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考查</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20250A4006</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毕业设计(论文)</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144</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144</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6</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6</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药品与健康学院</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必修</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20250A4007</w:t>
            </w:r>
          </w:p>
        </w:tc>
        <w:tc>
          <w:tcPr>
            <w:tcW w:w="155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毕业实习★</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432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432</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18</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18</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药品与健康学院</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★毕业实习不少于18周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21" w:type="dxa"/>
            <w:vMerge w:val="continue"/>
            <w:vAlign w:val="center"/>
          </w:tcPr>
          <w:p>
            <w:pPr>
              <w:widowControl/>
              <w:jc w:val="left"/>
              <w:rPr>
                <w:rFonts w:ascii="宋体" w:hAnsi="宋体" w:eastAsia="宋体" w:cs="Times New Roman"/>
                <w:kern w:val="0"/>
                <w:szCs w:val="21"/>
              </w:rPr>
            </w:pPr>
          </w:p>
        </w:tc>
        <w:tc>
          <w:tcPr>
            <w:tcW w:w="3543" w:type="dxa"/>
            <w:gridSpan w:val="3"/>
            <w:noWrap/>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小计</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696</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0</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696</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29</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0</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7</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18</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964" w:type="dxa"/>
            <w:gridSpan w:val="4"/>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合计</w:t>
            </w:r>
          </w:p>
        </w:tc>
        <w:tc>
          <w:tcPr>
            <w:tcW w:w="709"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2720</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1264</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1456</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567"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146</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25.2</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30.2</w:t>
            </w:r>
          </w:p>
        </w:tc>
        <w:tc>
          <w:tcPr>
            <w:tcW w:w="850"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xml:space="preserve">26.2 </w:t>
            </w:r>
          </w:p>
        </w:tc>
        <w:tc>
          <w:tcPr>
            <w:tcW w:w="851"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xml:space="preserve">24.2 </w:t>
            </w:r>
          </w:p>
        </w:tc>
        <w:tc>
          <w:tcPr>
            <w:tcW w:w="709"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xml:space="preserve">22.2 </w:t>
            </w:r>
          </w:p>
        </w:tc>
        <w:tc>
          <w:tcPr>
            <w:tcW w:w="708"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18</w:t>
            </w:r>
          </w:p>
        </w:tc>
        <w:tc>
          <w:tcPr>
            <w:tcW w:w="1276" w:type="dxa"/>
            <w:noWrap/>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c>
          <w:tcPr>
            <w:tcW w:w="1276" w:type="dxa"/>
            <w:vAlign w:val="center"/>
          </w:tcPr>
          <w:p>
            <w:pPr>
              <w:widowControl/>
              <w:jc w:val="left"/>
              <w:rPr>
                <w:rFonts w:ascii="宋体" w:hAnsi="宋体" w:eastAsia="宋体" w:cs="Times New Roman"/>
                <w:kern w:val="0"/>
                <w:szCs w:val="21"/>
              </w:rPr>
            </w:pPr>
            <w:r>
              <w:rPr>
                <w:rFonts w:hint="eastAsia" w:ascii="宋体" w:hAnsi="宋体" w:eastAsia="宋体" w:cs="Times New Roman"/>
                <w:kern w:val="0"/>
                <w:szCs w:val="21"/>
              </w:rPr>
              <w:t>　</w:t>
            </w:r>
          </w:p>
        </w:tc>
      </w:tr>
    </w:tbl>
    <w:p>
      <w:pPr>
        <w:widowControl/>
        <w:jc w:val="left"/>
        <w:rPr>
          <w:rFonts w:ascii="宋体" w:hAnsi="宋体" w:eastAsia="宋体" w:cs="Times New Roman"/>
          <w:sz w:val="24"/>
          <w:szCs w:val="24"/>
        </w:rPr>
      </w:pPr>
      <w:r>
        <w:rPr>
          <w:rFonts w:hint="eastAsia" w:ascii="宋体" w:hAnsi="宋体" w:eastAsia="宋体" w:cs="宋体"/>
          <w:kern w:val="0"/>
          <w:sz w:val="20"/>
          <w:szCs w:val="20"/>
        </w:rPr>
        <w:t>注：课程名称后打“*”表示书证融通课程，课程名称后打“★”表示嵌入劳动教育课程，并在备注中说明。</w:t>
      </w:r>
    </w:p>
    <w:sectPr>
      <w:type w:val="continuous"/>
      <w:pgSz w:w="16838" w:h="11906" w:orient="landscape"/>
      <w:pgMar w:top="1797" w:right="1440" w:bottom="1797" w:left="1440" w:header="851" w:footer="992" w:gutter="0"/>
      <w:pgBorders>
        <w:top w:val="none" w:sz="0" w:space="0"/>
        <w:left w:val="none" w:sz="0" w:space="0"/>
        <w:bottom w:val="none" w:sz="0" w:space="0"/>
        <w:right w:val="none" w:sz="0" w:space="0"/>
      </w:pgBorders>
      <w:pgNumType w:start="1"/>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3+CAJSymbolA">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fldChar w:fldCharType="begin"/>
    </w:r>
    <w:r>
      <w:instrText xml:space="preserve">PAGE   \* MERGEFORMAT</w:instrText>
    </w:r>
    <w:r>
      <w:fldChar w:fldCharType="separate"/>
    </w:r>
    <w:r>
      <w:rPr>
        <w:lang w:val="zh-CN"/>
      </w:rPr>
      <w:t>3</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63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03FFD"/>
    <w:multiLevelType w:val="multilevel"/>
    <w:tmpl w:val="3F803FFD"/>
    <w:lvl w:ilvl="0" w:tentative="0">
      <w:start w:val="1"/>
      <w:numFmt w:val="japaneseCounting"/>
      <w:lvlText w:val="（%1）"/>
      <w:lvlJc w:val="left"/>
      <w:pPr>
        <w:ind w:left="2883" w:hanging="756"/>
      </w:pPr>
      <w:rPr>
        <w:rFonts w:hint="default"/>
        <w:lang w:val="en-US"/>
      </w:rPr>
    </w:lvl>
    <w:lvl w:ilvl="1" w:tentative="0">
      <w:start w:val="1"/>
      <w:numFmt w:val="lowerLetter"/>
      <w:lvlText w:val="%2)"/>
      <w:lvlJc w:val="left"/>
      <w:pPr>
        <w:ind w:left="2967" w:hanging="420"/>
      </w:pPr>
    </w:lvl>
    <w:lvl w:ilvl="2" w:tentative="0">
      <w:start w:val="1"/>
      <w:numFmt w:val="lowerRoman"/>
      <w:lvlText w:val="%3."/>
      <w:lvlJc w:val="right"/>
      <w:pPr>
        <w:ind w:left="3387" w:hanging="420"/>
      </w:pPr>
    </w:lvl>
    <w:lvl w:ilvl="3" w:tentative="0">
      <w:start w:val="1"/>
      <w:numFmt w:val="decimal"/>
      <w:lvlText w:val="%4."/>
      <w:lvlJc w:val="left"/>
      <w:pPr>
        <w:ind w:left="3807" w:hanging="420"/>
      </w:pPr>
    </w:lvl>
    <w:lvl w:ilvl="4" w:tentative="0">
      <w:start w:val="1"/>
      <w:numFmt w:val="lowerLetter"/>
      <w:lvlText w:val="%5)"/>
      <w:lvlJc w:val="left"/>
      <w:pPr>
        <w:ind w:left="4227" w:hanging="420"/>
      </w:pPr>
    </w:lvl>
    <w:lvl w:ilvl="5" w:tentative="0">
      <w:start w:val="1"/>
      <w:numFmt w:val="lowerRoman"/>
      <w:lvlText w:val="%6."/>
      <w:lvlJc w:val="right"/>
      <w:pPr>
        <w:ind w:left="4647" w:hanging="420"/>
      </w:pPr>
    </w:lvl>
    <w:lvl w:ilvl="6" w:tentative="0">
      <w:start w:val="1"/>
      <w:numFmt w:val="decimal"/>
      <w:lvlText w:val="%7."/>
      <w:lvlJc w:val="left"/>
      <w:pPr>
        <w:ind w:left="5067" w:hanging="420"/>
      </w:pPr>
    </w:lvl>
    <w:lvl w:ilvl="7" w:tentative="0">
      <w:start w:val="1"/>
      <w:numFmt w:val="lowerLetter"/>
      <w:lvlText w:val="%8)"/>
      <w:lvlJc w:val="left"/>
      <w:pPr>
        <w:ind w:left="5487" w:hanging="420"/>
      </w:pPr>
    </w:lvl>
    <w:lvl w:ilvl="8" w:tentative="0">
      <w:start w:val="1"/>
      <w:numFmt w:val="lowerRoman"/>
      <w:lvlText w:val="%9."/>
      <w:lvlJc w:val="right"/>
      <w:pPr>
        <w:ind w:left="59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zY2YwZTAzMWM0MzgwOTY5ZWJlNzBhMWI0MjY2YmUifQ=="/>
  </w:docVars>
  <w:rsids>
    <w:rsidRoot w:val="00E71EA5"/>
    <w:rsid w:val="000006EC"/>
    <w:rsid w:val="0000222A"/>
    <w:rsid w:val="00003FC5"/>
    <w:rsid w:val="00005011"/>
    <w:rsid w:val="000116AE"/>
    <w:rsid w:val="00024B34"/>
    <w:rsid w:val="000271EE"/>
    <w:rsid w:val="000341E0"/>
    <w:rsid w:val="00034208"/>
    <w:rsid w:val="000359F0"/>
    <w:rsid w:val="00037361"/>
    <w:rsid w:val="00037BC3"/>
    <w:rsid w:val="000403A6"/>
    <w:rsid w:val="00043188"/>
    <w:rsid w:val="0004375D"/>
    <w:rsid w:val="00043C1F"/>
    <w:rsid w:val="00050048"/>
    <w:rsid w:val="00052B1F"/>
    <w:rsid w:val="00054E5B"/>
    <w:rsid w:val="000626AB"/>
    <w:rsid w:val="00064C63"/>
    <w:rsid w:val="0006553F"/>
    <w:rsid w:val="0006717A"/>
    <w:rsid w:val="000714C8"/>
    <w:rsid w:val="00075937"/>
    <w:rsid w:val="000803C9"/>
    <w:rsid w:val="00093D73"/>
    <w:rsid w:val="000A7D5D"/>
    <w:rsid w:val="000B088F"/>
    <w:rsid w:val="000B43BF"/>
    <w:rsid w:val="000B4B4C"/>
    <w:rsid w:val="000B51CC"/>
    <w:rsid w:val="000C0F51"/>
    <w:rsid w:val="000C4DD8"/>
    <w:rsid w:val="000C6630"/>
    <w:rsid w:val="000D26F1"/>
    <w:rsid w:val="000D4F68"/>
    <w:rsid w:val="000D5E28"/>
    <w:rsid w:val="000E3D89"/>
    <w:rsid w:val="000E50A7"/>
    <w:rsid w:val="000F312A"/>
    <w:rsid w:val="000F3649"/>
    <w:rsid w:val="000F5C59"/>
    <w:rsid w:val="001128C8"/>
    <w:rsid w:val="00124EE9"/>
    <w:rsid w:val="00125D94"/>
    <w:rsid w:val="00126D42"/>
    <w:rsid w:val="00132E25"/>
    <w:rsid w:val="00133E6A"/>
    <w:rsid w:val="00134F31"/>
    <w:rsid w:val="00141C18"/>
    <w:rsid w:val="00142249"/>
    <w:rsid w:val="00142362"/>
    <w:rsid w:val="00144DBE"/>
    <w:rsid w:val="0014771D"/>
    <w:rsid w:val="00154B87"/>
    <w:rsid w:val="001568F6"/>
    <w:rsid w:val="00156A94"/>
    <w:rsid w:val="001659B3"/>
    <w:rsid w:val="001666AD"/>
    <w:rsid w:val="00181414"/>
    <w:rsid w:val="00184644"/>
    <w:rsid w:val="0018513C"/>
    <w:rsid w:val="00185289"/>
    <w:rsid w:val="0019271B"/>
    <w:rsid w:val="00194DC7"/>
    <w:rsid w:val="00195950"/>
    <w:rsid w:val="00196A7C"/>
    <w:rsid w:val="001A344F"/>
    <w:rsid w:val="001A6AEA"/>
    <w:rsid w:val="001B118E"/>
    <w:rsid w:val="001B3660"/>
    <w:rsid w:val="001B4AAA"/>
    <w:rsid w:val="001B4E32"/>
    <w:rsid w:val="001B680E"/>
    <w:rsid w:val="001B7D8E"/>
    <w:rsid w:val="001C00D3"/>
    <w:rsid w:val="001C0FB4"/>
    <w:rsid w:val="001C10CB"/>
    <w:rsid w:val="001C215F"/>
    <w:rsid w:val="001C5748"/>
    <w:rsid w:val="001D7377"/>
    <w:rsid w:val="001E4F3E"/>
    <w:rsid w:val="001E6469"/>
    <w:rsid w:val="001E7959"/>
    <w:rsid w:val="001E7ADA"/>
    <w:rsid w:val="001F08F5"/>
    <w:rsid w:val="001F71EA"/>
    <w:rsid w:val="00201129"/>
    <w:rsid w:val="0020465D"/>
    <w:rsid w:val="00205327"/>
    <w:rsid w:val="00210FF3"/>
    <w:rsid w:val="002137D3"/>
    <w:rsid w:val="0021415F"/>
    <w:rsid w:val="00214338"/>
    <w:rsid w:val="00215923"/>
    <w:rsid w:val="0022063D"/>
    <w:rsid w:val="00223533"/>
    <w:rsid w:val="0022606C"/>
    <w:rsid w:val="0023179A"/>
    <w:rsid w:val="00231EC0"/>
    <w:rsid w:val="002325FD"/>
    <w:rsid w:val="0023322E"/>
    <w:rsid w:val="00235183"/>
    <w:rsid w:val="00236632"/>
    <w:rsid w:val="00240AE1"/>
    <w:rsid w:val="00242045"/>
    <w:rsid w:val="0024322F"/>
    <w:rsid w:val="00243B4B"/>
    <w:rsid w:val="002460F0"/>
    <w:rsid w:val="00247C1F"/>
    <w:rsid w:val="00247C22"/>
    <w:rsid w:val="002522D7"/>
    <w:rsid w:val="00255F11"/>
    <w:rsid w:val="002646F8"/>
    <w:rsid w:val="00266E02"/>
    <w:rsid w:val="00272097"/>
    <w:rsid w:val="002729FB"/>
    <w:rsid w:val="002909C5"/>
    <w:rsid w:val="00292950"/>
    <w:rsid w:val="00296FD5"/>
    <w:rsid w:val="002A1BFD"/>
    <w:rsid w:val="002A3346"/>
    <w:rsid w:val="002A3C1A"/>
    <w:rsid w:val="002A67E5"/>
    <w:rsid w:val="002B210D"/>
    <w:rsid w:val="002C318E"/>
    <w:rsid w:val="002C699B"/>
    <w:rsid w:val="002D20AE"/>
    <w:rsid w:val="002D3607"/>
    <w:rsid w:val="002E414D"/>
    <w:rsid w:val="002E4607"/>
    <w:rsid w:val="002E46C0"/>
    <w:rsid w:val="002F49C5"/>
    <w:rsid w:val="002F7480"/>
    <w:rsid w:val="0030151C"/>
    <w:rsid w:val="00302EBB"/>
    <w:rsid w:val="00303869"/>
    <w:rsid w:val="00304859"/>
    <w:rsid w:val="00307A51"/>
    <w:rsid w:val="0031142B"/>
    <w:rsid w:val="00312A31"/>
    <w:rsid w:val="00317934"/>
    <w:rsid w:val="0031793B"/>
    <w:rsid w:val="00317DB1"/>
    <w:rsid w:val="00326403"/>
    <w:rsid w:val="0032691E"/>
    <w:rsid w:val="003279E5"/>
    <w:rsid w:val="00340E71"/>
    <w:rsid w:val="003430F9"/>
    <w:rsid w:val="003640BE"/>
    <w:rsid w:val="00365E70"/>
    <w:rsid w:val="0036668A"/>
    <w:rsid w:val="00371152"/>
    <w:rsid w:val="003716BF"/>
    <w:rsid w:val="00373B02"/>
    <w:rsid w:val="00373C30"/>
    <w:rsid w:val="003762A2"/>
    <w:rsid w:val="00376F5B"/>
    <w:rsid w:val="003818BA"/>
    <w:rsid w:val="003833FE"/>
    <w:rsid w:val="00385C22"/>
    <w:rsid w:val="00386BA7"/>
    <w:rsid w:val="00387A41"/>
    <w:rsid w:val="00395479"/>
    <w:rsid w:val="003A2576"/>
    <w:rsid w:val="003B3CD6"/>
    <w:rsid w:val="003B5EC4"/>
    <w:rsid w:val="003C1C78"/>
    <w:rsid w:val="003C3DF3"/>
    <w:rsid w:val="003C65B6"/>
    <w:rsid w:val="003C77A5"/>
    <w:rsid w:val="003D3600"/>
    <w:rsid w:val="003D396C"/>
    <w:rsid w:val="003D4075"/>
    <w:rsid w:val="003D6DA9"/>
    <w:rsid w:val="003E4181"/>
    <w:rsid w:val="003F1E6D"/>
    <w:rsid w:val="003F343E"/>
    <w:rsid w:val="003F3802"/>
    <w:rsid w:val="003F41F3"/>
    <w:rsid w:val="003F767D"/>
    <w:rsid w:val="0040177D"/>
    <w:rsid w:val="00401D22"/>
    <w:rsid w:val="0040220D"/>
    <w:rsid w:val="004068CA"/>
    <w:rsid w:val="00411855"/>
    <w:rsid w:val="004176DB"/>
    <w:rsid w:val="0042595E"/>
    <w:rsid w:val="00426EDB"/>
    <w:rsid w:val="00430E1B"/>
    <w:rsid w:val="00432ED2"/>
    <w:rsid w:val="004330EC"/>
    <w:rsid w:val="00433747"/>
    <w:rsid w:val="00434001"/>
    <w:rsid w:val="00436539"/>
    <w:rsid w:val="004377C8"/>
    <w:rsid w:val="00440E2F"/>
    <w:rsid w:val="00443998"/>
    <w:rsid w:val="00443A5A"/>
    <w:rsid w:val="00446294"/>
    <w:rsid w:val="00446C8C"/>
    <w:rsid w:val="00451360"/>
    <w:rsid w:val="004516D4"/>
    <w:rsid w:val="00454FEA"/>
    <w:rsid w:val="0045610E"/>
    <w:rsid w:val="00460E58"/>
    <w:rsid w:val="00472BF0"/>
    <w:rsid w:val="00472F99"/>
    <w:rsid w:val="0047623F"/>
    <w:rsid w:val="004849EE"/>
    <w:rsid w:val="00492501"/>
    <w:rsid w:val="004960C0"/>
    <w:rsid w:val="00496276"/>
    <w:rsid w:val="004A097F"/>
    <w:rsid w:val="004A1A27"/>
    <w:rsid w:val="004A68C1"/>
    <w:rsid w:val="004B1274"/>
    <w:rsid w:val="004B156C"/>
    <w:rsid w:val="004B15A0"/>
    <w:rsid w:val="004B179D"/>
    <w:rsid w:val="004C2FD7"/>
    <w:rsid w:val="004C35A5"/>
    <w:rsid w:val="004C3F33"/>
    <w:rsid w:val="004D4C99"/>
    <w:rsid w:val="004D596A"/>
    <w:rsid w:val="004D738B"/>
    <w:rsid w:val="004E68AA"/>
    <w:rsid w:val="004E719C"/>
    <w:rsid w:val="004F2F1F"/>
    <w:rsid w:val="00504B89"/>
    <w:rsid w:val="0050676C"/>
    <w:rsid w:val="00507F39"/>
    <w:rsid w:val="0051007B"/>
    <w:rsid w:val="00516DC2"/>
    <w:rsid w:val="005216EC"/>
    <w:rsid w:val="005241DB"/>
    <w:rsid w:val="00531298"/>
    <w:rsid w:val="005354FE"/>
    <w:rsid w:val="005356FF"/>
    <w:rsid w:val="00536C46"/>
    <w:rsid w:val="0054140F"/>
    <w:rsid w:val="0054388E"/>
    <w:rsid w:val="00543AE0"/>
    <w:rsid w:val="005459FE"/>
    <w:rsid w:val="005518D2"/>
    <w:rsid w:val="00551977"/>
    <w:rsid w:val="00552198"/>
    <w:rsid w:val="00554F5E"/>
    <w:rsid w:val="0055555C"/>
    <w:rsid w:val="005604BF"/>
    <w:rsid w:val="00565365"/>
    <w:rsid w:val="0057116B"/>
    <w:rsid w:val="005740C3"/>
    <w:rsid w:val="005742B7"/>
    <w:rsid w:val="005779D7"/>
    <w:rsid w:val="00583D4B"/>
    <w:rsid w:val="0058584D"/>
    <w:rsid w:val="00590A6C"/>
    <w:rsid w:val="00594EAF"/>
    <w:rsid w:val="0059588B"/>
    <w:rsid w:val="00597723"/>
    <w:rsid w:val="005A3360"/>
    <w:rsid w:val="005C1A94"/>
    <w:rsid w:val="005C6027"/>
    <w:rsid w:val="005C6CDB"/>
    <w:rsid w:val="005D0EAD"/>
    <w:rsid w:val="005E05DB"/>
    <w:rsid w:val="005E2DF5"/>
    <w:rsid w:val="005E6C38"/>
    <w:rsid w:val="005F470E"/>
    <w:rsid w:val="005F504D"/>
    <w:rsid w:val="005F664C"/>
    <w:rsid w:val="005F76CB"/>
    <w:rsid w:val="006017AA"/>
    <w:rsid w:val="00603705"/>
    <w:rsid w:val="00605571"/>
    <w:rsid w:val="00606CA1"/>
    <w:rsid w:val="00610E9B"/>
    <w:rsid w:val="00612409"/>
    <w:rsid w:val="00613FEC"/>
    <w:rsid w:val="006157A4"/>
    <w:rsid w:val="00616412"/>
    <w:rsid w:val="006241E1"/>
    <w:rsid w:val="00624443"/>
    <w:rsid w:val="006245D2"/>
    <w:rsid w:val="00627FD9"/>
    <w:rsid w:val="00633259"/>
    <w:rsid w:val="00640AED"/>
    <w:rsid w:val="00642127"/>
    <w:rsid w:val="0065102B"/>
    <w:rsid w:val="00651731"/>
    <w:rsid w:val="00653928"/>
    <w:rsid w:val="00654804"/>
    <w:rsid w:val="00662181"/>
    <w:rsid w:val="00665D00"/>
    <w:rsid w:val="0066605A"/>
    <w:rsid w:val="0066764D"/>
    <w:rsid w:val="00670177"/>
    <w:rsid w:val="00671662"/>
    <w:rsid w:val="0067538A"/>
    <w:rsid w:val="006843E1"/>
    <w:rsid w:val="006919DB"/>
    <w:rsid w:val="00693FB4"/>
    <w:rsid w:val="00695428"/>
    <w:rsid w:val="00696A19"/>
    <w:rsid w:val="006A01F7"/>
    <w:rsid w:val="006A07A9"/>
    <w:rsid w:val="006A08B3"/>
    <w:rsid w:val="006A111E"/>
    <w:rsid w:val="006A3241"/>
    <w:rsid w:val="006B4A34"/>
    <w:rsid w:val="006C3260"/>
    <w:rsid w:val="006C4BCD"/>
    <w:rsid w:val="006D09F9"/>
    <w:rsid w:val="006D1649"/>
    <w:rsid w:val="006D2D25"/>
    <w:rsid w:val="006D4CE4"/>
    <w:rsid w:val="006D4E1B"/>
    <w:rsid w:val="006D6F71"/>
    <w:rsid w:val="006D7DDE"/>
    <w:rsid w:val="006E15A4"/>
    <w:rsid w:val="006E5D66"/>
    <w:rsid w:val="006F1299"/>
    <w:rsid w:val="006F6A15"/>
    <w:rsid w:val="00700EFC"/>
    <w:rsid w:val="00702DAB"/>
    <w:rsid w:val="0070360F"/>
    <w:rsid w:val="0070597F"/>
    <w:rsid w:val="00706BD8"/>
    <w:rsid w:val="007101B2"/>
    <w:rsid w:val="00710F21"/>
    <w:rsid w:val="007134F1"/>
    <w:rsid w:val="00714E66"/>
    <w:rsid w:val="00715532"/>
    <w:rsid w:val="0071647A"/>
    <w:rsid w:val="00717214"/>
    <w:rsid w:val="007217BE"/>
    <w:rsid w:val="007313E3"/>
    <w:rsid w:val="00736432"/>
    <w:rsid w:val="00742F25"/>
    <w:rsid w:val="0074319E"/>
    <w:rsid w:val="00744ED4"/>
    <w:rsid w:val="007460EC"/>
    <w:rsid w:val="007501EC"/>
    <w:rsid w:val="0075367C"/>
    <w:rsid w:val="0075431E"/>
    <w:rsid w:val="0075727A"/>
    <w:rsid w:val="007574C5"/>
    <w:rsid w:val="0076275A"/>
    <w:rsid w:val="007701CE"/>
    <w:rsid w:val="007710BA"/>
    <w:rsid w:val="00771E32"/>
    <w:rsid w:val="007739F4"/>
    <w:rsid w:val="00774222"/>
    <w:rsid w:val="00781442"/>
    <w:rsid w:val="007872DB"/>
    <w:rsid w:val="00792DA3"/>
    <w:rsid w:val="00793DDC"/>
    <w:rsid w:val="00797312"/>
    <w:rsid w:val="00797741"/>
    <w:rsid w:val="007A00B4"/>
    <w:rsid w:val="007A33B2"/>
    <w:rsid w:val="007B31F8"/>
    <w:rsid w:val="007B5688"/>
    <w:rsid w:val="007C11CC"/>
    <w:rsid w:val="007C3B16"/>
    <w:rsid w:val="007D2C0C"/>
    <w:rsid w:val="007D49A7"/>
    <w:rsid w:val="007D6131"/>
    <w:rsid w:val="007D6AE7"/>
    <w:rsid w:val="007E1EC1"/>
    <w:rsid w:val="007E479F"/>
    <w:rsid w:val="007E4EE3"/>
    <w:rsid w:val="007E6743"/>
    <w:rsid w:val="007F0017"/>
    <w:rsid w:val="007F370B"/>
    <w:rsid w:val="007F7205"/>
    <w:rsid w:val="00802B73"/>
    <w:rsid w:val="008055EE"/>
    <w:rsid w:val="00806481"/>
    <w:rsid w:val="008121B2"/>
    <w:rsid w:val="00814C3D"/>
    <w:rsid w:val="0081519F"/>
    <w:rsid w:val="00816641"/>
    <w:rsid w:val="00816A07"/>
    <w:rsid w:val="0081749F"/>
    <w:rsid w:val="0082012D"/>
    <w:rsid w:val="008228A5"/>
    <w:rsid w:val="008243C4"/>
    <w:rsid w:val="008247C9"/>
    <w:rsid w:val="00833C6F"/>
    <w:rsid w:val="00834EC4"/>
    <w:rsid w:val="0083694B"/>
    <w:rsid w:val="00841883"/>
    <w:rsid w:val="00844942"/>
    <w:rsid w:val="00846DB7"/>
    <w:rsid w:val="008511AC"/>
    <w:rsid w:val="00852277"/>
    <w:rsid w:val="0085694D"/>
    <w:rsid w:val="00863D9A"/>
    <w:rsid w:val="00871A93"/>
    <w:rsid w:val="00874459"/>
    <w:rsid w:val="00876A84"/>
    <w:rsid w:val="008813E5"/>
    <w:rsid w:val="00881801"/>
    <w:rsid w:val="00884800"/>
    <w:rsid w:val="00886B14"/>
    <w:rsid w:val="00890E43"/>
    <w:rsid w:val="00892D42"/>
    <w:rsid w:val="00896B11"/>
    <w:rsid w:val="008A0719"/>
    <w:rsid w:val="008A22DA"/>
    <w:rsid w:val="008A2678"/>
    <w:rsid w:val="008A3783"/>
    <w:rsid w:val="008A5D20"/>
    <w:rsid w:val="008A67BC"/>
    <w:rsid w:val="008A75D1"/>
    <w:rsid w:val="008B17A6"/>
    <w:rsid w:val="008B2775"/>
    <w:rsid w:val="008B292A"/>
    <w:rsid w:val="008B37B4"/>
    <w:rsid w:val="008B38EF"/>
    <w:rsid w:val="008B46E9"/>
    <w:rsid w:val="008B5DD1"/>
    <w:rsid w:val="008C03DA"/>
    <w:rsid w:val="008C0B19"/>
    <w:rsid w:val="008C25B6"/>
    <w:rsid w:val="008C2DB0"/>
    <w:rsid w:val="008C467E"/>
    <w:rsid w:val="008D50AB"/>
    <w:rsid w:val="008D6BD0"/>
    <w:rsid w:val="008E1401"/>
    <w:rsid w:val="008E1ED6"/>
    <w:rsid w:val="008E5D2F"/>
    <w:rsid w:val="008E6E1D"/>
    <w:rsid w:val="008F0EFE"/>
    <w:rsid w:val="008F25A4"/>
    <w:rsid w:val="009011A5"/>
    <w:rsid w:val="00902D1D"/>
    <w:rsid w:val="00905739"/>
    <w:rsid w:val="00907AC8"/>
    <w:rsid w:val="00910AD2"/>
    <w:rsid w:val="009148F8"/>
    <w:rsid w:val="00922F4E"/>
    <w:rsid w:val="00936012"/>
    <w:rsid w:val="009366E9"/>
    <w:rsid w:val="009425A0"/>
    <w:rsid w:val="00943722"/>
    <w:rsid w:val="00943AF3"/>
    <w:rsid w:val="00943EB4"/>
    <w:rsid w:val="0094408C"/>
    <w:rsid w:val="00946593"/>
    <w:rsid w:val="00950188"/>
    <w:rsid w:val="00950C18"/>
    <w:rsid w:val="00957149"/>
    <w:rsid w:val="00962443"/>
    <w:rsid w:val="00980147"/>
    <w:rsid w:val="00983019"/>
    <w:rsid w:val="009839B9"/>
    <w:rsid w:val="00984BF8"/>
    <w:rsid w:val="00985CEB"/>
    <w:rsid w:val="00992855"/>
    <w:rsid w:val="00997A16"/>
    <w:rsid w:val="009A0B87"/>
    <w:rsid w:val="009A2EE5"/>
    <w:rsid w:val="009A5CB1"/>
    <w:rsid w:val="009B3066"/>
    <w:rsid w:val="009B3247"/>
    <w:rsid w:val="009B4AFC"/>
    <w:rsid w:val="009D517E"/>
    <w:rsid w:val="009E12F8"/>
    <w:rsid w:val="009E1C48"/>
    <w:rsid w:val="009E2242"/>
    <w:rsid w:val="009F01F9"/>
    <w:rsid w:val="009F1930"/>
    <w:rsid w:val="009F19BD"/>
    <w:rsid w:val="009F2C04"/>
    <w:rsid w:val="00A00B73"/>
    <w:rsid w:val="00A01C5E"/>
    <w:rsid w:val="00A024D7"/>
    <w:rsid w:val="00A072B5"/>
    <w:rsid w:val="00A07A1C"/>
    <w:rsid w:val="00A12969"/>
    <w:rsid w:val="00A13EE8"/>
    <w:rsid w:val="00A15FDC"/>
    <w:rsid w:val="00A17484"/>
    <w:rsid w:val="00A24114"/>
    <w:rsid w:val="00A25E1C"/>
    <w:rsid w:val="00A27A78"/>
    <w:rsid w:val="00A33ABD"/>
    <w:rsid w:val="00A3515F"/>
    <w:rsid w:val="00A36C0A"/>
    <w:rsid w:val="00A372B9"/>
    <w:rsid w:val="00A44A34"/>
    <w:rsid w:val="00A4526F"/>
    <w:rsid w:val="00A45510"/>
    <w:rsid w:val="00A530B1"/>
    <w:rsid w:val="00A54740"/>
    <w:rsid w:val="00A5475E"/>
    <w:rsid w:val="00A61184"/>
    <w:rsid w:val="00A64211"/>
    <w:rsid w:val="00A65AC0"/>
    <w:rsid w:val="00A668CF"/>
    <w:rsid w:val="00A75E5B"/>
    <w:rsid w:val="00A815F8"/>
    <w:rsid w:val="00A830D6"/>
    <w:rsid w:val="00A87388"/>
    <w:rsid w:val="00A901EB"/>
    <w:rsid w:val="00A9038F"/>
    <w:rsid w:val="00A903C3"/>
    <w:rsid w:val="00A93384"/>
    <w:rsid w:val="00AA1929"/>
    <w:rsid w:val="00AA45E3"/>
    <w:rsid w:val="00AA60FF"/>
    <w:rsid w:val="00AA6F2B"/>
    <w:rsid w:val="00AB3D99"/>
    <w:rsid w:val="00AB7308"/>
    <w:rsid w:val="00AC1838"/>
    <w:rsid w:val="00AC7093"/>
    <w:rsid w:val="00AD1D08"/>
    <w:rsid w:val="00AD2D12"/>
    <w:rsid w:val="00AD6676"/>
    <w:rsid w:val="00AE02F3"/>
    <w:rsid w:val="00AE06EB"/>
    <w:rsid w:val="00AE165C"/>
    <w:rsid w:val="00AE19AD"/>
    <w:rsid w:val="00AE2033"/>
    <w:rsid w:val="00AE2EEF"/>
    <w:rsid w:val="00AE62C4"/>
    <w:rsid w:val="00AF0DBD"/>
    <w:rsid w:val="00AF33A6"/>
    <w:rsid w:val="00AF5A34"/>
    <w:rsid w:val="00B005A3"/>
    <w:rsid w:val="00B013DC"/>
    <w:rsid w:val="00B04954"/>
    <w:rsid w:val="00B05E17"/>
    <w:rsid w:val="00B107F0"/>
    <w:rsid w:val="00B112DE"/>
    <w:rsid w:val="00B12884"/>
    <w:rsid w:val="00B2212D"/>
    <w:rsid w:val="00B233E3"/>
    <w:rsid w:val="00B313B9"/>
    <w:rsid w:val="00B32E18"/>
    <w:rsid w:val="00B33761"/>
    <w:rsid w:val="00B355FE"/>
    <w:rsid w:val="00B37A97"/>
    <w:rsid w:val="00B404B6"/>
    <w:rsid w:val="00B4083A"/>
    <w:rsid w:val="00B44AA4"/>
    <w:rsid w:val="00B50964"/>
    <w:rsid w:val="00B51A16"/>
    <w:rsid w:val="00B526C0"/>
    <w:rsid w:val="00B531D9"/>
    <w:rsid w:val="00B62D3E"/>
    <w:rsid w:val="00B656B8"/>
    <w:rsid w:val="00B66850"/>
    <w:rsid w:val="00B67B35"/>
    <w:rsid w:val="00B710BF"/>
    <w:rsid w:val="00B72EA2"/>
    <w:rsid w:val="00B74B9D"/>
    <w:rsid w:val="00B82FC0"/>
    <w:rsid w:val="00B84D80"/>
    <w:rsid w:val="00B96F2B"/>
    <w:rsid w:val="00B97023"/>
    <w:rsid w:val="00BA2A50"/>
    <w:rsid w:val="00BA3901"/>
    <w:rsid w:val="00BA49A7"/>
    <w:rsid w:val="00BA649E"/>
    <w:rsid w:val="00BA7AF1"/>
    <w:rsid w:val="00BB56DA"/>
    <w:rsid w:val="00BC133E"/>
    <w:rsid w:val="00BC38EC"/>
    <w:rsid w:val="00BC42FC"/>
    <w:rsid w:val="00BC61A6"/>
    <w:rsid w:val="00BC66DE"/>
    <w:rsid w:val="00BD09FF"/>
    <w:rsid w:val="00BD3C84"/>
    <w:rsid w:val="00BE5D27"/>
    <w:rsid w:val="00BF377C"/>
    <w:rsid w:val="00BF684E"/>
    <w:rsid w:val="00C00D8F"/>
    <w:rsid w:val="00C07D6D"/>
    <w:rsid w:val="00C114C7"/>
    <w:rsid w:val="00C154DB"/>
    <w:rsid w:val="00C20BA1"/>
    <w:rsid w:val="00C2282C"/>
    <w:rsid w:val="00C24872"/>
    <w:rsid w:val="00C31312"/>
    <w:rsid w:val="00C32C79"/>
    <w:rsid w:val="00C339D5"/>
    <w:rsid w:val="00C35544"/>
    <w:rsid w:val="00C412ED"/>
    <w:rsid w:val="00C44824"/>
    <w:rsid w:val="00C448C9"/>
    <w:rsid w:val="00C50777"/>
    <w:rsid w:val="00C53E40"/>
    <w:rsid w:val="00C56CCC"/>
    <w:rsid w:val="00C63BF1"/>
    <w:rsid w:val="00C67B74"/>
    <w:rsid w:val="00C82F77"/>
    <w:rsid w:val="00C84D09"/>
    <w:rsid w:val="00C86D96"/>
    <w:rsid w:val="00C8766E"/>
    <w:rsid w:val="00C91DCD"/>
    <w:rsid w:val="00C939C8"/>
    <w:rsid w:val="00C96F93"/>
    <w:rsid w:val="00CA0A83"/>
    <w:rsid w:val="00CA1F2C"/>
    <w:rsid w:val="00CA784A"/>
    <w:rsid w:val="00CB1C99"/>
    <w:rsid w:val="00CB61EB"/>
    <w:rsid w:val="00CC257B"/>
    <w:rsid w:val="00CC322B"/>
    <w:rsid w:val="00CC4C31"/>
    <w:rsid w:val="00CC65D7"/>
    <w:rsid w:val="00CD0099"/>
    <w:rsid w:val="00CD0721"/>
    <w:rsid w:val="00CD4995"/>
    <w:rsid w:val="00CE3A74"/>
    <w:rsid w:val="00CE63C2"/>
    <w:rsid w:val="00CE6699"/>
    <w:rsid w:val="00CF69FA"/>
    <w:rsid w:val="00D0417D"/>
    <w:rsid w:val="00D1079F"/>
    <w:rsid w:val="00D12D70"/>
    <w:rsid w:val="00D15817"/>
    <w:rsid w:val="00D22A7F"/>
    <w:rsid w:val="00D24ED2"/>
    <w:rsid w:val="00D260AD"/>
    <w:rsid w:val="00D261B0"/>
    <w:rsid w:val="00D27614"/>
    <w:rsid w:val="00D31951"/>
    <w:rsid w:val="00D31D5F"/>
    <w:rsid w:val="00D320F1"/>
    <w:rsid w:val="00D349CF"/>
    <w:rsid w:val="00D43481"/>
    <w:rsid w:val="00D46AE9"/>
    <w:rsid w:val="00D51D48"/>
    <w:rsid w:val="00D53EB5"/>
    <w:rsid w:val="00D65E52"/>
    <w:rsid w:val="00D67D1A"/>
    <w:rsid w:val="00D722FC"/>
    <w:rsid w:val="00D72B65"/>
    <w:rsid w:val="00D8652E"/>
    <w:rsid w:val="00D9127E"/>
    <w:rsid w:val="00D91C18"/>
    <w:rsid w:val="00D9301B"/>
    <w:rsid w:val="00D949B6"/>
    <w:rsid w:val="00DA0596"/>
    <w:rsid w:val="00DA05FA"/>
    <w:rsid w:val="00DA47DB"/>
    <w:rsid w:val="00DA6C42"/>
    <w:rsid w:val="00DB2560"/>
    <w:rsid w:val="00DB2CB2"/>
    <w:rsid w:val="00DB6107"/>
    <w:rsid w:val="00DB77C5"/>
    <w:rsid w:val="00DC0164"/>
    <w:rsid w:val="00DC2222"/>
    <w:rsid w:val="00DC3DE2"/>
    <w:rsid w:val="00DD32F7"/>
    <w:rsid w:val="00DD6BA3"/>
    <w:rsid w:val="00DE08E1"/>
    <w:rsid w:val="00DE0E06"/>
    <w:rsid w:val="00DE33BB"/>
    <w:rsid w:val="00DE7E1A"/>
    <w:rsid w:val="00DF2A14"/>
    <w:rsid w:val="00DF3C05"/>
    <w:rsid w:val="00DF7AC8"/>
    <w:rsid w:val="00E00579"/>
    <w:rsid w:val="00E1218D"/>
    <w:rsid w:val="00E174A0"/>
    <w:rsid w:val="00E20898"/>
    <w:rsid w:val="00E2766E"/>
    <w:rsid w:val="00E30459"/>
    <w:rsid w:val="00E33D21"/>
    <w:rsid w:val="00E37927"/>
    <w:rsid w:val="00E40E3E"/>
    <w:rsid w:val="00E42029"/>
    <w:rsid w:val="00E435AB"/>
    <w:rsid w:val="00E4364A"/>
    <w:rsid w:val="00E4647F"/>
    <w:rsid w:val="00E47EA8"/>
    <w:rsid w:val="00E511BE"/>
    <w:rsid w:val="00E513D1"/>
    <w:rsid w:val="00E518AF"/>
    <w:rsid w:val="00E53E2C"/>
    <w:rsid w:val="00E561D1"/>
    <w:rsid w:val="00E56279"/>
    <w:rsid w:val="00E5653C"/>
    <w:rsid w:val="00E57444"/>
    <w:rsid w:val="00E619BB"/>
    <w:rsid w:val="00E64BAE"/>
    <w:rsid w:val="00E662D6"/>
    <w:rsid w:val="00E677D2"/>
    <w:rsid w:val="00E71EA5"/>
    <w:rsid w:val="00E75784"/>
    <w:rsid w:val="00E77EF8"/>
    <w:rsid w:val="00E801EE"/>
    <w:rsid w:val="00E83FA1"/>
    <w:rsid w:val="00E844FF"/>
    <w:rsid w:val="00E85602"/>
    <w:rsid w:val="00E878D4"/>
    <w:rsid w:val="00E87E8E"/>
    <w:rsid w:val="00E92201"/>
    <w:rsid w:val="00EA14EC"/>
    <w:rsid w:val="00EA1714"/>
    <w:rsid w:val="00EB5A0C"/>
    <w:rsid w:val="00EC4B04"/>
    <w:rsid w:val="00EC5A38"/>
    <w:rsid w:val="00EC7D7E"/>
    <w:rsid w:val="00ED1C6C"/>
    <w:rsid w:val="00EF51C4"/>
    <w:rsid w:val="00EF7EA8"/>
    <w:rsid w:val="00F00DEB"/>
    <w:rsid w:val="00F01B9E"/>
    <w:rsid w:val="00F04D44"/>
    <w:rsid w:val="00F07330"/>
    <w:rsid w:val="00F10E44"/>
    <w:rsid w:val="00F14744"/>
    <w:rsid w:val="00F2271E"/>
    <w:rsid w:val="00F314CC"/>
    <w:rsid w:val="00F34C0E"/>
    <w:rsid w:val="00F36C18"/>
    <w:rsid w:val="00F449F4"/>
    <w:rsid w:val="00F45923"/>
    <w:rsid w:val="00F53E92"/>
    <w:rsid w:val="00F55D7A"/>
    <w:rsid w:val="00F61C66"/>
    <w:rsid w:val="00F6229C"/>
    <w:rsid w:val="00F653EC"/>
    <w:rsid w:val="00F656C7"/>
    <w:rsid w:val="00F816B1"/>
    <w:rsid w:val="00F81B24"/>
    <w:rsid w:val="00F85C20"/>
    <w:rsid w:val="00F87CA4"/>
    <w:rsid w:val="00FA104D"/>
    <w:rsid w:val="00FB027A"/>
    <w:rsid w:val="00FB6FE4"/>
    <w:rsid w:val="00FC1467"/>
    <w:rsid w:val="00FC4803"/>
    <w:rsid w:val="00FC6F67"/>
    <w:rsid w:val="00FD6F82"/>
    <w:rsid w:val="00FF03B0"/>
    <w:rsid w:val="00FF61EB"/>
    <w:rsid w:val="00FF64D2"/>
    <w:rsid w:val="1A5452A9"/>
    <w:rsid w:val="1D941C2B"/>
    <w:rsid w:val="2CCA31C1"/>
    <w:rsid w:val="2DAF4125"/>
    <w:rsid w:val="34797431"/>
    <w:rsid w:val="38D10001"/>
    <w:rsid w:val="3B7E6DB2"/>
    <w:rsid w:val="6D25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9"/>
    <w:pPr>
      <w:keepNext/>
      <w:keepLines/>
      <w:spacing w:before="340" w:after="330" w:line="578" w:lineRule="auto"/>
      <w:outlineLvl w:val="0"/>
    </w:pPr>
    <w:rPr>
      <w:rFonts w:asciiTheme="minorHAnsi" w:hAnsiTheme="minorHAnsi" w:eastAsiaTheme="minorEastAsia" w:cstheme="minorBidi"/>
      <w:b/>
      <w:bCs/>
      <w:kern w:val="44"/>
      <w:sz w:val="44"/>
      <w:szCs w:val="44"/>
      <w:lang w:val="en-US" w:eastAsia="zh-CN" w:bidi="ar-SA"/>
    </w:rPr>
  </w:style>
  <w:style w:type="paragraph" w:styleId="3">
    <w:name w:val="heading 2"/>
    <w:next w:val="1"/>
    <w:qFormat/>
    <w:uiPriority w:val="0"/>
    <w:pPr>
      <w:keepNext/>
      <w:keepLines/>
      <w:spacing w:before="260" w:after="260" w:line="416" w:lineRule="auto"/>
      <w:outlineLvl w:val="1"/>
    </w:pPr>
    <w:rPr>
      <w:rFonts w:ascii="Arial" w:hAnsi="Arial" w:eastAsia="黑体" w:cs="Times New Roman"/>
      <w:b/>
      <w:bCs/>
      <w:kern w:val="2"/>
      <w:sz w:val="32"/>
      <w:szCs w:val="32"/>
      <w:lang w:val="en-US" w:eastAsia="zh-CN" w:bidi="ar-SA"/>
    </w:rPr>
  </w:style>
  <w:style w:type="paragraph" w:styleId="4">
    <w:name w:val="heading 3"/>
    <w:next w:val="1"/>
    <w:qFormat/>
    <w:uiPriority w:val="9"/>
    <w:pPr>
      <w:keepNext/>
      <w:keepLines/>
      <w:spacing w:before="260" w:after="260" w:line="416" w:lineRule="auto"/>
      <w:outlineLvl w:val="2"/>
    </w:pPr>
    <w:rPr>
      <w:rFonts w:ascii="Times New Roman" w:hAnsi="Times New Roman" w:eastAsia="宋体" w:cs="Times New Roman"/>
      <w:b/>
      <w:bCs/>
      <w:kern w:val="2"/>
      <w:sz w:val="32"/>
      <w:szCs w:val="32"/>
      <w:lang w:val="zh-CN" w:eastAsia="zh-CN" w:bidi="ar-SA"/>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eastAsia="宋体" w:asciiTheme="majorHAnsi" w:hAnsiTheme="majorHAnsi" w:cstheme="majorBidi"/>
      <w:sz w:val="20"/>
      <w:szCs w:val="20"/>
    </w:rPr>
  </w:style>
  <w:style w:type="paragraph" w:styleId="6">
    <w:name w:val="annotation text"/>
    <w:qFormat/>
    <w:uiPriority w:val="0"/>
    <w:rPr>
      <w:rFonts w:ascii="Times New Roman" w:hAnsi="Times New Roman" w:eastAsia="宋体" w:cs="Times New Roman"/>
      <w:kern w:val="2"/>
      <w:sz w:val="21"/>
      <w:szCs w:val="24"/>
      <w:lang w:val="en-US" w:eastAsia="zh-CN" w:bidi="ar-SA"/>
    </w:rPr>
  </w:style>
  <w:style w:type="paragraph" w:styleId="7">
    <w:name w:val="Body Text"/>
    <w:qFormat/>
    <w:uiPriority w:val="0"/>
    <w:pPr>
      <w:spacing w:line="0" w:lineRule="atLeast"/>
    </w:pPr>
    <w:rPr>
      <w:rFonts w:ascii="Times New Roman" w:hAnsi="Times New Roman" w:eastAsia="小标宋" w:cs="Times New Roman"/>
      <w:kern w:val="2"/>
      <w:sz w:val="44"/>
      <w:lang w:val="en-US" w:eastAsia="zh-CN" w:bidi="ar-SA"/>
    </w:rPr>
  </w:style>
  <w:style w:type="paragraph" w:styleId="8">
    <w:name w:val="Body Text Indent"/>
    <w:qFormat/>
    <w:uiPriority w:val="99"/>
    <w:pPr>
      <w:autoSpaceDE w:val="0"/>
      <w:autoSpaceDN w:val="0"/>
      <w:adjustRightInd w:val="0"/>
      <w:spacing w:line="440" w:lineRule="exact"/>
      <w:ind w:firstLine="485" w:firstLineChars="200"/>
    </w:pPr>
    <w:rPr>
      <w:rFonts w:ascii="仿宋_GB2312" w:eastAsia="仿宋_GB2312" w:hAnsiTheme="minorHAnsi" w:cstheme="minorBidi"/>
      <w:kern w:val="2"/>
      <w:sz w:val="24"/>
      <w:szCs w:val="24"/>
      <w:lang w:val="en-US" w:eastAsia="zh-CN" w:bidi="ar-SA"/>
    </w:rPr>
  </w:style>
  <w:style w:type="paragraph" w:styleId="9">
    <w:name w:val="toc 3"/>
    <w:basedOn w:val="1"/>
    <w:next w:val="1"/>
    <w:qFormat/>
    <w:uiPriority w:val="0"/>
    <w:pPr>
      <w:ind w:left="840" w:leftChars="400"/>
    </w:pPr>
    <w:rPr>
      <w:rFonts w:ascii="Times New Roman" w:hAnsi="Times New Roman" w:eastAsia="宋体" w:cs="Times New Roman"/>
      <w:szCs w:val="24"/>
    </w:rPr>
  </w:style>
  <w:style w:type="paragraph" w:styleId="10">
    <w:name w:val="Plain Text"/>
    <w:qFormat/>
    <w:uiPriority w:val="0"/>
    <w:rPr>
      <w:rFonts w:ascii="宋体" w:hAnsi="Courier New" w:eastAsia="宋体" w:cstheme="minorBidi"/>
      <w:kern w:val="2"/>
      <w:sz w:val="21"/>
      <w:szCs w:val="21"/>
      <w:lang w:val="en-US" w:eastAsia="zh-CN" w:bidi="ar-SA"/>
    </w:rPr>
  </w:style>
  <w:style w:type="paragraph" w:styleId="11">
    <w:name w:val="Date"/>
    <w:next w:val="1"/>
    <w:qFormat/>
    <w:uiPriority w:val="0"/>
    <w:pPr>
      <w:ind w:left="100" w:leftChars="2500"/>
    </w:pPr>
    <w:rPr>
      <w:rFonts w:ascii="Times New Roman" w:hAnsi="Times New Roman" w:eastAsia="宋体" w:cs="Times New Roman"/>
      <w:kern w:val="2"/>
      <w:sz w:val="21"/>
      <w:szCs w:val="24"/>
      <w:lang w:val="en-US" w:eastAsia="zh-CN" w:bidi="ar-SA"/>
    </w:rPr>
  </w:style>
  <w:style w:type="paragraph" w:styleId="12">
    <w:name w:val="Body Text Indent 2"/>
    <w:unhideWhenUsed/>
    <w:qFormat/>
    <w:uiPriority w:val="0"/>
    <w:pPr>
      <w:spacing w:after="120" w:line="480" w:lineRule="auto"/>
      <w:ind w:left="420" w:leftChars="200"/>
    </w:pPr>
    <w:rPr>
      <w:rFonts w:ascii="Calibri" w:hAnsi="Calibri" w:eastAsia="宋体" w:cs="Times New Roman"/>
      <w:kern w:val="2"/>
      <w:sz w:val="28"/>
      <w:szCs w:val="24"/>
      <w:lang w:val="en-US" w:eastAsia="zh-CN" w:bidi="ar-SA"/>
    </w:rPr>
  </w:style>
  <w:style w:type="paragraph" w:styleId="13">
    <w:name w:val="Balloon Text"/>
    <w:qFormat/>
    <w:uiPriority w:val="0"/>
    <w:rPr>
      <w:rFonts w:ascii="Times New Roman" w:hAnsi="Times New Roman" w:eastAsia="宋体" w:cs="Times New Roman"/>
      <w:kern w:val="2"/>
      <w:sz w:val="18"/>
      <w:szCs w:val="18"/>
      <w:lang w:val="en-US" w:eastAsia="zh-CN" w:bidi="ar-SA"/>
    </w:rPr>
  </w:style>
  <w:style w:type="paragraph" w:styleId="14">
    <w:name w:val="footer"/>
    <w:unhideWhenUsed/>
    <w:qFormat/>
    <w:uiPriority w:val="99"/>
    <w:pPr>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15">
    <w:name w:val="header"/>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eastAsia="zh-CN" w:bidi="ar-SA"/>
    </w:rPr>
  </w:style>
  <w:style w:type="paragraph" w:styleId="16">
    <w:name w:val="toc 1"/>
    <w:basedOn w:val="1"/>
    <w:next w:val="1"/>
    <w:unhideWhenUsed/>
    <w:qFormat/>
    <w:uiPriority w:val="39"/>
    <w:pPr>
      <w:tabs>
        <w:tab w:val="right" w:leader="dot" w:pos="8296"/>
      </w:tabs>
      <w:spacing w:line="360" w:lineRule="auto"/>
    </w:pPr>
  </w:style>
  <w:style w:type="paragraph" w:styleId="17">
    <w:name w:val="Body Text Indent 3"/>
    <w:unhideWhenUsed/>
    <w:qFormat/>
    <w:uiPriority w:val="0"/>
    <w:pPr>
      <w:spacing w:after="120"/>
      <w:ind w:left="420" w:leftChars="200"/>
    </w:pPr>
    <w:rPr>
      <w:rFonts w:ascii="Calibri" w:hAnsi="Calibri" w:eastAsia="宋体" w:cs="Times New Roman"/>
      <w:kern w:val="2"/>
      <w:sz w:val="24"/>
      <w:szCs w:val="21"/>
      <w:lang w:val="en-US" w:eastAsia="zh-CN" w:bidi="ar-SA"/>
    </w:rPr>
  </w:style>
  <w:style w:type="paragraph" w:styleId="18">
    <w:name w:val="toc 2"/>
    <w:basedOn w:val="1"/>
    <w:next w:val="1"/>
    <w:unhideWhenUsed/>
    <w:qFormat/>
    <w:uiPriority w:val="39"/>
    <w:pPr>
      <w:ind w:left="420" w:leftChars="200"/>
    </w:pPr>
  </w:style>
  <w:style w:type="paragraph" w:styleId="19">
    <w:name w:val="HTML Preformatted"/>
    <w:unhideWhenUsed/>
    <w:qFormat/>
    <w:uiPriority w:val="99"/>
    <w:rPr>
      <w:rFonts w:ascii="宋体" w:hAnsi="宋体" w:eastAsia="宋体" w:cs="宋体"/>
      <w:kern w:val="2"/>
      <w:sz w:val="24"/>
      <w:szCs w:val="24"/>
      <w:lang w:val="en-US" w:eastAsia="zh-CN" w:bidi="ar-SA"/>
    </w:rPr>
  </w:style>
  <w:style w:type="paragraph" w:styleId="20">
    <w:name w:val="Normal (Web)"/>
    <w:basedOn w:val="1"/>
    <w:qFormat/>
    <w:uiPriority w:val="0"/>
    <w:pPr>
      <w:widowControl/>
      <w:spacing w:before="100" w:beforeAutospacing="1" w:after="100" w:afterAutospacing="1"/>
      <w:jc w:val="left"/>
    </w:pPr>
    <w:rPr>
      <w:rFonts w:hint="eastAsia" w:ascii="宋体" w:hAnsi="宋体" w:eastAsia="宋体" w:cs="Times New Roman"/>
      <w:kern w:val="0"/>
      <w:sz w:val="20"/>
      <w:szCs w:val="20"/>
    </w:rPr>
  </w:style>
  <w:style w:type="paragraph" w:styleId="21">
    <w:name w:val="Title"/>
    <w:qFormat/>
    <w:uiPriority w:val="10"/>
    <w:pPr>
      <w:spacing w:before="240" w:after="60"/>
      <w:jc w:val="center"/>
      <w:outlineLvl w:val="0"/>
    </w:pPr>
    <w:rPr>
      <w:rFonts w:ascii="Calibri Light" w:hAnsi="Calibri Light" w:eastAsia="宋体" w:cs="Times New Roman"/>
      <w:b/>
      <w:bCs/>
      <w:sz w:val="32"/>
      <w:szCs w:val="32"/>
      <w:lang w:val="en-US" w:eastAsia="zh-CN" w:bidi="ar-SA"/>
    </w:rPr>
  </w:style>
  <w:style w:type="paragraph" w:styleId="22">
    <w:name w:val="annotation subject"/>
    <w:next w:val="6"/>
    <w:qFormat/>
    <w:uiPriority w:val="99"/>
    <w:rPr>
      <w:rFonts w:eastAsia="仿宋_GB2312" w:asciiTheme="minorHAnsi" w:hAnsiTheme="minorHAnsi" w:cstheme="minorBidi"/>
      <w:b/>
      <w:bCs/>
      <w:sz w:val="32"/>
      <w:lang w:val="en-US" w:eastAsia="zh-CN" w:bidi="ar-SA"/>
    </w:rPr>
  </w:style>
  <w:style w:type="table" w:styleId="24">
    <w:name w:val="Table Grid"/>
    <w:basedOn w:val="2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rPr>
  </w:style>
  <w:style w:type="character" w:styleId="27">
    <w:name w:val="page number"/>
    <w:qFormat/>
    <w:uiPriority w:val="0"/>
  </w:style>
  <w:style w:type="character" w:styleId="28">
    <w:name w:val="FollowedHyperlink"/>
    <w:qFormat/>
    <w:uiPriority w:val="99"/>
    <w:rPr>
      <w:color w:val="444444"/>
      <w:u w:val="none"/>
    </w:rPr>
  </w:style>
  <w:style w:type="character" w:styleId="29">
    <w:name w:val="Emphasis"/>
    <w:qFormat/>
    <w:uiPriority w:val="0"/>
  </w:style>
  <w:style w:type="character" w:styleId="30">
    <w:name w:val="Hyperlink"/>
    <w:qFormat/>
    <w:uiPriority w:val="99"/>
    <w:rPr>
      <w:color w:val="444444"/>
      <w:u w:val="none"/>
    </w:rPr>
  </w:style>
  <w:style w:type="character" w:styleId="31">
    <w:name w:val="annotation reference"/>
    <w:qFormat/>
    <w:uiPriority w:val="0"/>
    <w:rPr>
      <w:sz w:val="21"/>
      <w:szCs w:val="21"/>
    </w:rPr>
  </w:style>
  <w:style w:type="character" w:customStyle="1" w:styleId="32">
    <w:name w:val="标题 2 字符"/>
    <w:qFormat/>
    <w:uiPriority w:val="9"/>
    <w:rPr>
      <w:rFonts w:ascii="Arial" w:hAnsi="Arial" w:eastAsia="黑体" w:cs="Times New Roman"/>
      <w:b/>
      <w:bCs/>
      <w:sz w:val="32"/>
      <w:szCs w:val="32"/>
    </w:rPr>
  </w:style>
  <w:style w:type="paragraph" w:customStyle="1" w:styleId="33">
    <w:name w:val="表内容"/>
    <w:basedOn w:val="1"/>
    <w:qFormat/>
    <w:uiPriority w:val="0"/>
    <w:pPr>
      <w:adjustRightInd w:val="0"/>
      <w:snapToGrid w:val="0"/>
      <w:spacing w:line="310" w:lineRule="atLeast"/>
      <w:jc w:val="center"/>
    </w:pPr>
    <w:rPr>
      <w:rFonts w:ascii="Times New Roman" w:hAnsi="Times New Roman" w:eastAsia="宋体" w:cs="Times New Roman"/>
      <w:sz w:val="18"/>
      <w:szCs w:val="20"/>
    </w:rPr>
  </w:style>
  <w:style w:type="paragraph" w:customStyle="1" w:styleId="34">
    <w:name w:val="font11"/>
    <w:basedOn w:val="1"/>
    <w:qFormat/>
    <w:uiPriority w:val="0"/>
    <w:pPr>
      <w:widowControl/>
      <w:spacing w:before="100" w:beforeAutospacing="1" w:after="100" w:afterAutospacing="1"/>
      <w:jc w:val="left"/>
    </w:pPr>
    <w:rPr>
      <w:rFonts w:ascii="宋体" w:hAnsi="宋体" w:eastAsia="宋体" w:cs="宋体"/>
      <w:b/>
      <w:bCs/>
      <w:kern w:val="0"/>
      <w:sz w:val="22"/>
      <w:szCs w:val="21"/>
    </w:rPr>
  </w:style>
  <w:style w:type="character" w:customStyle="1" w:styleId="35">
    <w:name w:val="titl0"/>
    <w:basedOn w:val="25"/>
    <w:qFormat/>
    <w:uiPriority w:val="0"/>
  </w:style>
  <w:style w:type="paragraph" w:customStyle="1" w:styleId="3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customStyle="1" w:styleId="37">
    <w:name w:val="表格"/>
    <w:qFormat/>
    <w:uiPriority w:val="0"/>
    <w:pPr>
      <w:adjustRightInd w:val="0"/>
      <w:snapToGrid w:val="0"/>
      <w:spacing w:line="240" w:lineRule="exact"/>
      <w:jc w:val="center"/>
    </w:pPr>
    <w:rPr>
      <w:rFonts w:ascii="Times New Roman" w:hAnsi="Times New Roman" w:eastAsia="宋体" w:cs="Times New Roman"/>
      <w:color w:val="000000"/>
      <w:sz w:val="18"/>
      <w:szCs w:val="21"/>
      <w:lang w:val="zh-CN" w:eastAsia="zh-CN" w:bidi="ar-SA"/>
    </w:rPr>
  </w:style>
  <w:style w:type="paragraph" w:customStyle="1" w:styleId="38">
    <w:name w:val="TOC 标题1"/>
    <w:basedOn w:val="2"/>
    <w:unhideWhenUsed/>
    <w:qFormat/>
    <w:uiPriority w:val="39"/>
    <w:pPr>
      <w:spacing w:before="240" w:after="0" w:line="259" w:lineRule="auto"/>
      <w:outlineLvl w:val="9"/>
    </w:pPr>
    <w:rPr>
      <w:rFonts w:ascii="Cambria" w:hAnsi="Cambria" w:eastAsia="宋体" w:cs="Times New Roman"/>
      <w:b w:val="0"/>
      <w:bCs w:val="0"/>
      <w:color w:val="365F91"/>
      <w:kern w:val="0"/>
      <w:sz w:val="32"/>
      <w:szCs w:val="32"/>
    </w:rPr>
  </w:style>
  <w:style w:type="paragraph" w:customStyle="1" w:styleId="39">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41">
    <w:name w:val="font31"/>
    <w:qFormat/>
    <w:uiPriority w:val="0"/>
    <w:rPr>
      <w:rFonts w:hint="default" w:ascii="Times New Roman" w:hAnsi="Times New Roman" w:cs="Times New Roman"/>
      <w:color w:val="000000"/>
      <w:sz w:val="18"/>
      <w:szCs w:val="18"/>
      <w:u w:val="none"/>
    </w:rPr>
  </w:style>
  <w:style w:type="character" w:customStyle="1" w:styleId="42">
    <w:name w:val="日期 字符2"/>
    <w:qFormat/>
    <w:uiPriority w:val="0"/>
    <w:rPr>
      <w:szCs w:val="24"/>
    </w:rPr>
  </w:style>
  <w:style w:type="character" w:customStyle="1" w:styleId="43">
    <w:name w:val="未处理的提及1"/>
    <w:basedOn w:val="25"/>
    <w:uiPriority w:val="99"/>
    <w:rPr>
      <w:color w:val="605E5C"/>
      <w:shd w:val="clear" w:color="auto" w:fill="E1DFDD"/>
    </w:rPr>
  </w:style>
  <w:style w:type="character" w:customStyle="1" w:styleId="44">
    <w:name w:val="black1"/>
    <w:uiPriority w:val="0"/>
    <w:rPr>
      <w:color w:val="000000"/>
    </w:rPr>
  </w:style>
  <w:style w:type="paragraph" w:customStyle="1" w:styleId="45">
    <w:name w:val="xl127"/>
    <w:basedOn w:val="1"/>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46">
    <w:name w:val="TOC 标题2"/>
    <w:basedOn w:val="2"/>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18"/>
      <w:szCs w:val="18"/>
    </w:rPr>
  </w:style>
  <w:style w:type="character" w:customStyle="1" w:styleId="48">
    <w:name w:val="fontstyle21"/>
    <w:basedOn w:val="25"/>
    <w:qFormat/>
    <w:uiPriority w:val="0"/>
    <w:rPr>
      <w:rFonts w:hint="default" w:ascii="B3+CAJSymbolA" w:hAnsi="B3+CAJSymbolA"/>
      <w:color w:val="444444"/>
      <w:sz w:val="22"/>
      <w:szCs w:val="22"/>
    </w:rPr>
  </w:style>
  <w:style w:type="paragraph" w:customStyle="1" w:styleId="49">
    <w:name w:val="xl13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b/>
      <w:bCs/>
      <w:kern w:val="0"/>
      <w:sz w:val="18"/>
      <w:szCs w:val="18"/>
    </w:rPr>
  </w:style>
  <w:style w:type="character" w:customStyle="1" w:styleId="50">
    <w:name w:val="纯文本 Char"/>
    <w:basedOn w:val="25"/>
    <w:qFormat/>
    <w:uiPriority w:val="0"/>
    <w:rPr>
      <w:rFonts w:ascii="宋体" w:hAnsi="Courier New" w:eastAsia="宋体"/>
      <w:szCs w:val="21"/>
    </w:rPr>
  </w:style>
  <w:style w:type="character" w:customStyle="1" w:styleId="51">
    <w:name w:val="纯文本 字符1"/>
    <w:qFormat/>
    <w:uiPriority w:val="0"/>
    <w:rPr>
      <w:rFonts w:ascii="宋体" w:hAnsi="Courier New" w:eastAsia="宋体"/>
      <w:szCs w:val="21"/>
    </w:rPr>
  </w:style>
  <w:style w:type="paragraph" w:customStyle="1" w:styleId="52">
    <w:name w:val="xl10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53">
    <w:name w:val="表格 Char"/>
    <w:qFormat/>
    <w:locked/>
    <w:uiPriority w:val="0"/>
    <w:rPr>
      <w:rFonts w:ascii="Times New Roman" w:hAnsi="Times New Roman" w:eastAsia="宋体" w:cs="Times New Roman"/>
      <w:color w:val="000000"/>
      <w:kern w:val="0"/>
      <w:sz w:val="18"/>
      <w:szCs w:val="21"/>
      <w:lang w:val="zh-CN" w:eastAsia="zh-CN"/>
    </w:rPr>
  </w:style>
  <w:style w:type="paragraph" w:customStyle="1" w:styleId="54">
    <w:name w:val="xl16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szCs w:val="21"/>
    </w:rPr>
  </w:style>
  <w:style w:type="paragraph" w:customStyle="1" w:styleId="5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6">
    <w:name w:val="font121"/>
    <w:qFormat/>
    <w:uiPriority w:val="0"/>
    <w:rPr>
      <w:rFonts w:hint="eastAsia" w:ascii="宋体" w:hAnsi="宋体" w:eastAsia="宋体" w:cs="宋体"/>
      <w:color w:val="FF0000"/>
      <w:sz w:val="18"/>
      <w:szCs w:val="18"/>
      <w:u w:val="none"/>
    </w:rPr>
  </w:style>
  <w:style w:type="character" w:customStyle="1" w:styleId="57">
    <w:name w:val="标题 2 Char"/>
    <w:basedOn w:val="25"/>
    <w:qFormat/>
    <w:uiPriority w:val="0"/>
    <w:rPr>
      <w:rFonts w:ascii="Arial" w:hAnsi="Arial" w:eastAsia="黑体" w:cs="Times New Roman"/>
      <w:b/>
      <w:bCs/>
      <w:sz w:val="32"/>
      <w:szCs w:val="32"/>
    </w:rPr>
  </w:style>
  <w:style w:type="character" w:customStyle="1" w:styleId="58">
    <w:name w:val="标题 2 字符1"/>
    <w:basedOn w:val="25"/>
    <w:qFormat/>
    <w:uiPriority w:val="0"/>
    <w:rPr>
      <w:rFonts w:ascii="Arial" w:hAnsi="Arial" w:eastAsia="黑体" w:cs="Times New Roman"/>
      <w:bCs/>
      <w:sz w:val="24"/>
      <w:szCs w:val="32"/>
    </w:rPr>
  </w:style>
  <w:style w:type="paragraph" w:customStyle="1" w:styleId="5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Cs w:val="21"/>
    </w:rPr>
  </w:style>
  <w:style w:type="paragraph" w:customStyle="1" w:styleId="60">
    <w:name w:val="xl117"/>
    <w:basedOn w:val="1"/>
    <w:qFormat/>
    <w:uiPriority w:val="0"/>
    <w:pPr>
      <w:widowControl/>
      <w:pBdr>
        <w:top w:val="single" w:color="auto" w:sz="4" w:space="0"/>
        <w:left w:val="single" w:color="auto" w:sz="4" w:space="0"/>
        <w:right w:val="single" w:color="auto" w:sz="8" w:space="0"/>
      </w:pBdr>
      <w:spacing w:before="100" w:beforeAutospacing="1" w:after="100" w:afterAutospacing="1"/>
      <w:jc w:val="left"/>
    </w:pPr>
    <w:rPr>
      <w:rFonts w:ascii="宋体" w:hAnsi="宋体" w:eastAsia="宋体" w:cs="宋体"/>
      <w:color w:val="FF0000"/>
      <w:kern w:val="0"/>
      <w:sz w:val="18"/>
      <w:szCs w:val="18"/>
    </w:rPr>
  </w:style>
  <w:style w:type="character" w:customStyle="1" w:styleId="61">
    <w:name w:val="页脚 Char1"/>
    <w:basedOn w:val="25"/>
    <w:qFormat/>
    <w:uiPriority w:val="99"/>
    <w:rPr>
      <w:sz w:val="18"/>
      <w:szCs w:val="18"/>
    </w:rPr>
  </w:style>
  <w:style w:type="character" w:customStyle="1" w:styleId="62">
    <w:name w:val="Font Style104"/>
    <w:qFormat/>
    <w:uiPriority w:val="0"/>
    <w:rPr>
      <w:rFonts w:hint="default" w:ascii="Sylfaen" w:hAnsi="Sylfaen" w:cs="Sylfaen"/>
      <w:sz w:val="22"/>
      <w:szCs w:val="22"/>
    </w:rPr>
  </w:style>
  <w:style w:type="paragraph" w:customStyle="1" w:styleId="63">
    <w:name w:val="xl130"/>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6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18"/>
      <w:szCs w:val="18"/>
    </w:rPr>
  </w:style>
  <w:style w:type="paragraph" w:customStyle="1" w:styleId="6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8"/>
      <w:szCs w:val="18"/>
    </w:rPr>
  </w:style>
  <w:style w:type="paragraph" w:customStyle="1" w:styleId="66">
    <w:name w:val="xl14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7">
    <w:name w:val="Char1"/>
    <w:basedOn w:val="1"/>
    <w:qFormat/>
    <w:uiPriority w:val="0"/>
    <w:rPr>
      <w:rFonts w:ascii="Times New Roman" w:hAnsi="Times New Roman" w:eastAsia="宋体" w:cs="Times New Roman"/>
      <w:szCs w:val="24"/>
    </w:rPr>
  </w:style>
  <w:style w:type="paragraph" w:customStyle="1" w:styleId="68">
    <w:name w:val="表格标题"/>
    <w:basedOn w:val="1"/>
    <w:qFormat/>
    <w:uiPriority w:val="0"/>
    <w:pPr>
      <w:ind w:firstLine="200" w:firstLineChars="200"/>
      <w:jc w:val="center"/>
      <w:outlineLvl w:val="1"/>
    </w:pPr>
    <w:rPr>
      <w:rFonts w:ascii="Times New Roman" w:hAnsi="Times New Roman" w:eastAsia="宋体" w:cs="Times New Roman"/>
      <w:b/>
      <w:sz w:val="24"/>
      <w:szCs w:val="24"/>
    </w:rPr>
  </w:style>
  <w:style w:type="paragraph" w:customStyle="1" w:styleId="69">
    <w:name w:val="xl153"/>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22"/>
      <w:szCs w:val="21"/>
    </w:rPr>
  </w:style>
  <w:style w:type="paragraph" w:customStyle="1" w:styleId="70">
    <w:name w:val="正文培养方案"/>
    <w:basedOn w:val="1"/>
    <w:qFormat/>
    <w:uiPriority w:val="0"/>
    <w:pPr>
      <w:spacing w:line="300" w:lineRule="auto"/>
      <w:ind w:firstLine="200" w:firstLineChars="200"/>
    </w:pPr>
    <w:rPr>
      <w:rFonts w:ascii="宋体" w:hAnsi="宋体" w:eastAsia="宋体" w:cs="宋体"/>
      <w:sz w:val="24"/>
      <w:szCs w:val="20"/>
    </w:rPr>
  </w:style>
  <w:style w:type="paragraph" w:customStyle="1" w:styleId="71">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2">
    <w:name w:val="文"/>
    <w:basedOn w:val="1"/>
    <w:qFormat/>
    <w:uiPriority w:val="0"/>
    <w:pPr>
      <w:spacing w:line="300" w:lineRule="auto"/>
      <w:ind w:firstLine="480" w:firstLineChars="200"/>
    </w:pPr>
    <w:rPr>
      <w:rFonts w:ascii="Times New Roman" w:hAnsi="宋体" w:eastAsia="宋体" w:cs="Times New Roman"/>
      <w:sz w:val="24"/>
      <w:szCs w:val="24"/>
    </w:rPr>
  </w:style>
  <w:style w:type="paragraph" w:customStyle="1" w:styleId="73">
    <w:name w:val="xl12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74">
    <w:name w:val="xl159"/>
    <w:basedOn w:val="1"/>
    <w:qFormat/>
    <w:uiPriority w:val="0"/>
    <w:pPr>
      <w:widowControl/>
      <w:pBdr>
        <w:top w:val="single" w:color="auto" w:sz="4" w:space="0"/>
        <w:bottom w:val="single" w:color="auto" w:sz="8" w:space="0"/>
        <w:right w:val="single" w:color="auto" w:sz="8" w:space="0"/>
      </w:pBdr>
      <w:spacing w:before="100" w:beforeAutospacing="1" w:after="100" w:afterAutospacing="1"/>
      <w:jc w:val="center"/>
    </w:pPr>
    <w:rPr>
      <w:rFonts w:ascii="宋体" w:hAnsi="宋体" w:eastAsia="宋体" w:cs="宋体"/>
      <w:b/>
      <w:bCs/>
      <w:kern w:val="0"/>
      <w:sz w:val="22"/>
      <w:szCs w:val="21"/>
    </w:rPr>
  </w:style>
  <w:style w:type="paragraph" w:customStyle="1" w:styleId="75">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76">
    <w:name w:val="font9"/>
    <w:basedOn w:val="1"/>
    <w:qFormat/>
    <w:uiPriority w:val="0"/>
    <w:pPr>
      <w:widowControl/>
      <w:spacing w:before="100" w:beforeAutospacing="1" w:after="100" w:afterAutospacing="1"/>
      <w:jc w:val="left"/>
    </w:pPr>
    <w:rPr>
      <w:rFonts w:ascii="宋体" w:hAnsi="宋体" w:eastAsia="宋体" w:cs="宋体"/>
      <w:b/>
      <w:bCs/>
      <w:kern w:val="0"/>
      <w:sz w:val="22"/>
      <w:szCs w:val="21"/>
    </w:rPr>
  </w:style>
  <w:style w:type="character" w:customStyle="1" w:styleId="77">
    <w:name w:val="纯文本 Char1"/>
    <w:basedOn w:val="25"/>
    <w:qFormat/>
    <w:uiPriority w:val="99"/>
    <w:rPr>
      <w:rFonts w:ascii="宋体" w:hAnsi="Courier New" w:eastAsia="宋体" w:cs="Courier New"/>
      <w:szCs w:val="21"/>
    </w:rPr>
  </w:style>
  <w:style w:type="character" w:customStyle="1" w:styleId="78">
    <w:name w:val="标题 Char1"/>
    <w:basedOn w:val="25"/>
    <w:qFormat/>
    <w:uiPriority w:val="10"/>
    <w:rPr>
      <w:rFonts w:ascii="Cambria" w:hAnsi="Cambria" w:cs="Times New Roman"/>
      <w:b/>
      <w:bCs/>
      <w:kern w:val="2"/>
      <w:sz w:val="32"/>
      <w:szCs w:val="32"/>
    </w:rPr>
  </w:style>
  <w:style w:type="paragraph" w:customStyle="1" w:styleId="7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6"/>
      <w:szCs w:val="16"/>
    </w:rPr>
  </w:style>
  <w:style w:type="character" w:customStyle="1" w:styleId="80">
    <w:name w:val="font81"/>
    <w:qFormat/>
    <w:uiPriority w:val="0"/>
    <w:rPr>
      <w:rFonts w:hint="eastAsia" w:ascii="宋体" w:hAnsi="宋体" w:eastAsia="宋体" w:cs="宋体"/>
      <w:color w:val="000000"/>
      <w:sz w:val="18"/>
      <w:szCs w:val="18"/>
      <w:u w:val="none"/>
    </w:rPr>
  </w:style>
  <w:style w:type="character" w:customStyle="1" w:styleId="81">
    <w:name w:val="页眉 字符2"/>
    <w:qFormat/>
    <w:uiPriority w:val="99"/>
    <w:rPr>
      <w:sz w:val="18"/>
      <w:szCs w:val="18"/>
    </w:rPr>
  </w:style>
  <w:style w:type="character" w:customStyle="1" w:styleId="82">
    <w:name w:val="font71"/>
    <w:basedOn w:val="25"/>
    <w:qFormat/>
    <w:uiPriority w:val="0"/>
    <w:rPr>
      <w:rFonts w:hint="eastAsia" w:ascii="宋体" w:hAnsi="宋体" w:eastAsia="宋体" w:cs="宋体"/>
      <w:color w:val="000000"/>
      <w:sz w:val="18"/>
      <w:szCs w:val="18"/>
      <w:u w:val="none"/>
    </w:rPr>
  </w:style>
  <w:style w:type="paragraph" w:customStyle="1" w:styleId="83">
    <w:name w:val="xl140"/>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84">
    <w:name w:val="xl135"/>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8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18"/>
      <w:szCs w:val="18"/>
    </w:rPr>
  </w:style>
  <w:style w:type="character" w:customStyle="1" w:styleId="86">
    <w:name w:val="纯文本 字符"/>
    <w:qFormat/>
    <w:uiPriority w:val="0"/>
    <w:rPr>
      <w:rFonts w:ascii="宋体" w:hAnsi="Courier New" w:eastAsia="宋体"/>
      <w:szCs w:val="21"/>
    </w:rPr>
  </w:style>
  <w:style w:type="paragraph" w:customStyle="1" w:styleId="87">
    <w:name w:val="日期1"/>
    <w:basedOn w:val="1"/>
    <w:qFormat/>
    <w:uiPriority w:val="0"/>
    <w:pPr>
      <w:ind w:left="100" w:leftChars="2500"/>
    </w:pPr>
    <w:rPr>
      <w:rFonts w:ascii="Calibri" w:hAnsi="Calibri" w:eastAsia="宋体" w:cs="Times New Roman"/>
      <w:szCs w:val="24"/>
    </w:rPr>
  </w:style>
  <w:style w:type="character" w:customStyle="1" w:styleId="88">
    <w:name w:val="HTML 预设格式 字符1"/>
    <w:basedOn w:val="25"/>
    <w:qFormat/>
    <w:uiPriority w:val="99"/>
    <w:rPr>
      <w:rFonts w:ascii="宋体" w:hAnsi="宋体" w:eastAsia="宋体" w:cs="宋体"/>
      <w:kern w:val="2"/>
      <w:sz w:val="24"/>
      <w:szCs w:val="24"/>
    </w:rPr>
  </w:style>
  <w:style w:type="character" w:customStyle="1" w:styleId="89">
    <w:name w:val="批注主题 字符2"/>
    <w:qFormat/>
    <w:uiPriority w:val="99"/>
    <w:rPr>
      <w:rFonts w:ascii="Times New Roman" w:hAnsi="Times New Roman" w:eastAsia="仿宋_GB2312" w:cs="Times New Roman"/>
      <w:b/>
      <w:bCs/>
      <w:kern w:val="0"/>
      <w:sz w:val="32"/>
      <w:szCs w:val="20"/>
    </w:rPr>
  </w:style>
  <w:style w:type="character" w:customStyle="1" w:styleId="90">
    <w:name w:val="style31"/>
    <w:qFormat/>
    <w:uiPriority w:val="0"/>
    <w:rPr>
      <w:sz w:val="21"/>
      <w:szCs w:val="21"/>
      <w:u w:val="none"/>
    </w:rPr>
  </w:style>
  <w:style w:type="paragraph" w:customStyle="1" w:styleId="9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92">
    <w:name w:val="xl14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szCs w:val="21"/>
    </w:rPr>
  </w:style>
  <w:style w:type="paragraph" w:customStyle="1" w:styleId="93">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95">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报告正文"/>
    <w:qFormat/>
    <w:uiPriority w:val="0"/>
    <w:pPr>
      <w:wordWrap w:val="0"/>
      <w:spacing w:beforeLines="50" w:afterLines="20" w:line="300" w:lineRule="auto"/>
      <w:jc w:val="both"/>
    </w:pPr>
    <w:rPr>
      <w:rFonts w:ascii="Times New Roman" w:hAnsi="Times New Roman" w:eastAsia="宋体" w:cs="Times New Roman"/>
      <w:bCs/>
      <w:kern w:val="2"/>
      <w:sz w:val="22"/>
      <w:szCs w:val="32"/>
      <w:lang w:val="en-US" w:eastAsia="zh-CN" w:bidi="ar-SA"/>
    </w:rPr>
  </w:style>
  <w:style w:type="paragraph" w:customStyle="1" w:styleId="97">
    <w:name w:val="xl15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szCs w:val="21"/>
    </w:rPr>
  </w:style>
  <w:style w:type="paragraph" w:customStyle="1" w:styleId="98">
    <w:name w:val="正文文本缩进 31"/>
    <w:basedOn w:val="1"/>
    <w:qFormat/>
    <w:uiPriority w:val="0"/>
    <w:pPr>
      <w:spacing w:line="360" w:lineRule="atLeast"/>
      <w:ind w:firstLine="480" w:firstLineChars="200"/>
    </w:pPr>
    <w:rPr>
      <w:rFonts w:ascii="Calibri" w:hAnsi="Calibri" w:eastAsia="宋体" w:cs="Times New Roman"/>
      <w:sz w:val="24"/>
      <w:szCs w:val="21"/>
    </w:rPr>
  </w:style>
  <w:style w:type="paragraph" w:customStyle="1" w:styleId="99">
    <w:name w:val="xl102"/>
    <w:basedOn w:val="1"/>
    <w:qFormat/>
    <w:uiPriority w:val="0"/>
    <w:pPr>
      <w:widowControl/>
      <w:pBdr>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0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01">
    <w:name w:val="xl163"/>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22"/>
      <w:szCs w:val="21"/>
    </w:rPr>
  </w:style>
  <w:style w:type="character" w:customStyle="1" w:styleId="102">
    <w:name w:val="页脚 字符1"/>
    <w:basedOn w:val="25"/>
    <w:qFormat/>
    <w:uiPriority w:val="0"/>
    <w:rPr>
      <w:sz w:val="18"/>
      <w:szCs w:val="18"/>
    </w:rPr>
  </w:style>
  <w:style w:type="character" w:customStyle="1" w:styleId="103">
    <w:name w:val="批注框文本 字符"/>
    <w:qFormat/>
    <w:uiPriority w:val="99"/>
    <w:rPr>
      <w:rFonts w:ascii="Times New Roman" w:hAnsi="Times New Roman" w:eastAsia="宋体" w:cs="Times New Roman"/>
      <w:sz w:val="18"/>
      <w:szCs w:val="18"/>
    </w:rPr>
  </w:style>
  <w:style w:type="character" w:customStyle="1" w:styleId="104">
    <w:name w:val="OK Char Char"/>
    <w:qFormat/>
    <w:locked/>
    <w:uiPriority w:val="0"/>
    <w:rPr>
      <w:rFonts w:ascii="宋体" w:hAnsi="宋体"/>
      <w:sz w:val="24"/>
    </w:rPr>
  </w:style>
  <w:style w:type="paragraph" w:customStyle="1" w:styleId="105">
    <w:name w:val="xl128"/>
    <w:basedOn w:val="1"/>
    <w:qFormat/>
    <w:uiPriority w:val="0"/>
    <w:pPr>
      <w:widowControl/>
      <w:pBdr>
        <w:top w:val="single" w:color="auto" w:sz="4"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kern w:val="0"/>
      <w:sz w:val="18"/>
      <w:szCs w:val="18"/>
    </w:rPr>
  </w:style>
  <w:style w:type="character" w:customStyle="1" w:styleId="106">
    <w:name w:val="正文文本缩进 Char1"/>
    <w:basedOn w:val="25"/>
    <w:qFormat/>
    <w:uiPriority w:val="99"/>
  </w:style>
  <w:style w:type="character" w:customStyle="1" w:styleId="107">
    <w:name w:val="页脚 字符"/>
    <w:qFormat/>
    <w:uiPriority w:val="99"/>
    <w:rPr>
      <w:sz w:val="18"/>
      <w:szCs w:val="18"/>
    </w:rPr>
  </w:style>
  <w:style w:type="paragraph" w:customStyle="1" w:styleId="108">
    <w:name w:val="列出段落1"/>
    <w:basedOn w:val="1"/>
    <w:qFormat/>
    <w:uiPriority w:val="0"/>
    <w:pPr>
      <w:ind w:firstLine="420" w:firstLineChars="200"/>
    </w:pPr>
    <w:rPr>
      <w:rFonts w:ascii="Calibri" w:hAnsi="Calibri" w:eastAsia="宋体" w:cs="Times New Roman"/>
      <w:szCs w:val="21"/>
    </w:rPr>
  </w:style>
  <w:style w:type="character" w:customStyle="1" w:styleId="109">
    <w:name w:val="font21"/>
    <w:basedOn w:val="25"/>
    <w:qFormat/>
    <w:uiPriority w:val="0"/>
    <w:rPr>
      <w:rFonts w:hint="eastAsia" w:ascii="宋体" w:hAnsi="宋体" w:eastAsia="宋体" w:cs="宋体"/>
      <w:color w:val="000000"/>
      <w:sz w:val="22"/>
      <w:szCs w:val="22"/>
      <w:u w:val="none"/>
    </w:rPr>
  </w:style>
  <w:style w:type="character" w:customStyle="1" w:styleId="110">
    <w:name w:val="正文文本缩进 2 Char1"/>
    <w:basedOn w:val="25"/>
    <w:qFormat/>
    <w:uiPriority w:val="99"/>
  </w:style>
  <w:style w:type="character" w:customStyle="1" w:styleId="111">
    <w:name w:val="批注文字 字符1"/>
    <w:basedOn w:val="25"/>
    <w:qFormat/>
    <w:uiPriority w:val="99"/>
    <w:rPr>
      <w:rFonts w:ascii="Times New Roman" w:hAnsi="Times New Roman" w:eastAsia="仿宋_GB2312" w:cs="Times New Roman"/>
      <w:sz w:val="32"/>
      <w:szCs w:val="20"/>
    </w:rPr>
  </w:style>
  <w:style w:type="character" w:customStyle="1" w:styleId="112">
    <w:name w:val="标题 字符1"/>
    <w:basedOn w:val="25"/>
    <w:qFormat/>
    <w:uiPriority w:val="10"/>
    <w:rPr>
      <w:rFonts w:ascii="Cambria" w:hAnsi="Cambria" w:eastAsia="宋体" w:cs="Times New Roman"/>
      <w:b/>
      <w:bCs/>
      <w:kern w:val="2"/>
      <w:sz w:val="32"/>
      <w:szCs w:val="32"/>
    </w:rPr>
  </w:style>
  <w:style w:type="character" w:customStyle="1" w:styleId="113">
    <w:name w:val="日期 Char1"/>
    <w:basedOn w:val="25"/>
    <w:qFormat/>
    <w:uiPriority w:val="99"/>
  </w:style>
  <w:style w:type="character" w:customStyle="1" w:styleId="114">
    <w:name w:val="HTML 预设格式 字符"/>
    <w:basedOn w:val="25"/>
    <w:qFormat/>
    <w:uiPriority w:val="99"/>
    <w:rPr>
      <w:rFonts w:ascii="Courier New" w:hAnsi="Courier New" w:cs="Courier New"/>
      <w:sz w:val="20"/>
      <w:szCs w:val="20"/>
    </w:rPr>
  </w:style>
  <w:style w:type="table" w:customStyle="1" w:styleId="115">
    <w:name w:val="网格型1"/>
    <w:basedOn w:val="2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6">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17">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118">
    <w:name w:val="xl134"/>
    <w:basedOn w:val="1"/>
    <w:qFormat/>
    <w:uiPriority w:val="0"/>
    <w:pPr>
      <w:widowControl/>
      <w:pBdr>
        <w:top w:val="single" w:color="auto" w:sz="8"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18"/>
      <w:szCs w:val="18"/>
    </w:rPr>
  </w:style>
  <w:style w:type="character" w:customStyle="1" w:styleId="119">
    <w:name w:val="正文文本缩进 字符2"/>
    <w:qFormat/>
    <w:uiPriority w:val="99"/>
    <w:rPr>
      <w:rFonts w:ascii="仿宋_GB2312" w:eastAsia="仿宋_GB2312"/>
      <w:sz w:val="24"/>
      <w:szCs w:val="24"/>
    </w:rPr>
  </w:style>
  <w:style w:type="paragraph" w:customStyle="1" w:styleId="120">
    <w:name w:val="xl15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character" w:customStyle="1" w:styleId="121">
    <w:name w:val="批注文字 字符"/>
    <w:qFormat/>
    <w:uiPriority w:val="0"/>
    <w:rPr>
      <w:rFonts w:ascii="Times New Roman" w:hAnsi="Times New Roman" w:eastAsia="宋体" w:cs="Times New Roman"/>
      <w:szCs w:val="24"/>
    </w:rPr>
  </w:style>
  <w:style w:type="paragraph" w:customStyle="1" w:styleId="122">
    <w:name w:val="xl103"/>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23">
    <w:name w:val="xl156"/>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22"/>
      <w:szCs w:val="21"/>
    </w:rPr>
  </w:style>
  <w:style w:type="character" w:customStyle="1" w:styleId="124">
    <w:name w:val="批注文字 字符2"/>
    <w:basedOn w:val="25"/>
    <w:qFormat/>
    <w:uiPriority w:val="0"/>
    <w:rPr>
      <w:rFonts w:ascii="Times New Roman" w:hAnsi="Times New Roman" w:eastAsia="宋体" w:cs="Times New Roman"/>
      <w:szCs w:val="24"/>
    </w:rPr>
  </w:style>
  <w:style w:type="paragraph" w:customStyle="1" w:styleId="125">
    <w:name w:val="xl13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18"/>
      <w:szCs w:val="18"/>
    </w:rPr>
  </w:style>
  <w:style w:type="character" w:customStyle="1" w:styleId="126">
    <w:name w:val="页眉 字符1"/>
    <w:basedOn w:val="25"/>
    <w:qFormat/>
    <w:uiPriority w:val="0"/>
    <w:rPr>
      <w:sz w:val="18"/>
      <w:szCs w:val="18"/>
    </w:rPr>
  </w:style>
  <w:style w:type="paragraph" w:customStyle="1" w:styleId="1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2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29">
    <w:name w:val="xl11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130">
    <w:name w:val="xl101"/>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character" w:customStyle="1" w:styleId="131">
    <w:name w:val="批注文字 Char"/>
    <w:basedOn w:val="25"/>
    <w:qFormat/>
    <w:uiPriority w:val="0"/>
    <w:rPr>
      <w:rFonts w:ascii="Times New Roman" w:hAnsi="Times New Roman" w:eastAsia="宋体" w:cs="Times New Roman"/>
      <w:szCs w:val="24"/>
    </w:rPr>
  </w:style>
  <w:style w:type="character" w:customStyle="1" w:styleId="132">
    <w:name w:val="正文文本缩进 2 字符"/>
    <w:basedOn w:val="25"/>
    <w:qFormat/>
    <w:uiPriority w:val="99"/>
  </w:style>
  <w:style w:type="paragraph" w:customStyle="1" w:styleId="133">
    <w:name w:val="修订1"/>
    <w:semiHidden/>
    <w:qFormat/>
    <w:uiPriority w:val="99"/>
    <w:rPr>
      <w:rFonts w:ascii="Calibri" w:hAnsi="Calibri" w:eastAsia="宋体" w:cs="Times New Roman"/>
      <w:kern w:val="2"/>
      <w:sz w:val="21"/>
      <w:szCs w:val="21"/>
      <w:lang w:val="en-US" w:eastAsia="zh-CN" w:bidi="ar-SA"/>
    </w:rPr>
  </w:style>
  <w:style w:type="paragraph" w:customStyle="1" w:styleId="134">
    <w:name w:val="正文文本缩进 21"/>
    <w:basedOn w:val="1"/>
    <w:qFormat/>
    <w:uiPriority w:val="0"/>
    <w:pPr>
      <w:spacing w:line="480" w:lineRule="exact"/>
      <w:ind w:firstLine="560" w:firstLineChars="200"/>
    </w:pPr>
    <w:rPr>
      <w:rFonts w:ascii="Calibri" w:hAnsi="Calibri" w:eastAsia="宋体" w:cs="Times New Roman"/>
      <w:sz w:val="28"/>
      <w:szCs w:val="24"/>
    </w:rPr>
  </w:style>
  <w:style w:type="paragraph" w:customStyle="1" w:styleId="13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6">
    <w:name w:val="xl8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37">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138">
    <w:name w:val="标题 1 字符2"/>
    <w:basedOn w:val="25"/>
    <w:qFormat/>
    <w:uiPriority w:val="9"/>
    <w:rPr>
      <w:rFonts w:ascii="Calibri" w:hAnsi="Calibri" w:eastAsia="宋体" w:cs="Times New Roman"/>
      <w:b/>
      <w:bCs/>
      <w:kern w:val="44"/>
      <w:sz w:val="44"/>
      <w:szCs w:val="44"/>
    </w:rPr>
  </w:style>
  <w:style w:type="paragraph" w:customStyle="1" w:styleId="139">
    <w:name w:val="xl11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character" w:customStyle="1" w:styleId="140">
    <w:name w:val="正文文本 字符1"/>
    <w:qFormat/>
    <w:uiPriority w:val="0"/>
    <w:rPr>
      <w:rFonts w:ascii="Times New Roman" w:hAnsi="Times New Roman" w:eastAsia="小标宋" w:cs="Times New Roman"/>
      <w:sz w:val="44"/>
      <w:szCs w:val="20"/>
    </w:rPr>
  </w:style>
  <w:style w:type="character" w:customStyle="1" w:styleId="141">
    <w:name w:val="页脚 字符2"/>
    <w:qFormat/>
    <w:uiPriority w:val="0"/>
    <w:rPr>
      <w:sz w:val="18"/>
      <w:szCs w:val="18"/>
    </w:rPr>
  </w:style>
  <w:style w:type="character" w:customStyle="1" w:styleId="142">
    <w:name w:val="标题 1 字符1"/>
    <w:basedOn w:val="25"/>
    <w:qFormat/>
    <w:uiPriority w:val="0"/>
    <w:rPr>
      <w:rFonts w:ascii="宋体" w:hAnsi="宋体"/>
      <w:b/>
      <w:bCs/>
      <w:kern w:val="36"/>
      <w:sz w:val="48"/>
      <w:szCs w:val="48"/>
      <w:lang w:val="zh-CN"/>
    </w:rPr>
  </w:style>
  <w:style w:type="paragraph" w:customStyle="1" w:styleId="143">
    <w:name w:val="OK"/>
    <w:qFormat/>
    <w:uiPriority w:val="0"/>
    <w:pPr>
      <w:spacing w:line="400" w:lineRule="exact"/>
      <w:ind w:firstLine="200" w:firstLineChars="200"/>
    </w:pPr>
    <w:rPr>
      <w:rFonts w:ascii="宋体" w:hAnsi="宋体" w:eastAsiaTheme="minorEastAsia" w:cstheme="minorBidi"/>
      <w:kern w:val="2"/>
      <w:sz w:val="24"/>
      <w:szCs w:val="22"/>
      <w:lang w:val="en-US" w:eastAsia="zh-CN" w:bidi="ar-SA"/>
    </w:rPr>
  </w:style>
  <w:style w:type="paragraph" w:customStyle="1" w:styleId="14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13"/>
      <w:szCs w:val="13"/>
    </w:rPr>
  </w:style>
  <w:style w:type="character" w:customStyle="1" w:styleId="145">
    <w:name w:val="批注主题 字符"/>
    <w:basedOn w:val="121"/>
    <w:qFormat/>
    <w:uiPriority w:val="99"/>
    <w:rPr>
      <w:rFonts w:ascii="Times New Roman" w:hAnsi="Times New Roman" w:eastAsia="宋体" w:cs="Times New Roman"/>
      <w:b/>
      <w:bCs/>
      <w:szCs w:val="24"/>
    </w:rPr>
  </w:style>
  <w:style w:type="paragraph" w:customStyle="1" w:styleId="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18"/>
      <w:szCs w:val="18"/>
    </w:rPr>
  </w:style>
  <w:style w:type="paragraph" w:customStyle="1" w:styleId="1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character" w:customStyle="1" w:styleId="148">
    <w:name w:val="font101"/>
    <w:basedOn w:val="25"/>
    <w:qFormat/>
    <w:uiPriority w:val="0"/>
    <w:rPr>
      <w:rFonts w:hint="eastAsia" w:ascii="宋体" w:hAnsi="宋体" w:eastAsia="宋体" w:cs="宋体"/>
      <w:b/>
      <w:color w:val="000000"/>
      <w:sz w:val="20"/>
      <w:szCs w:val="20"/>
      <w:u w:val="none"/>
    </w:rPr>
  </w:style>
  <w:style w:type="paragraph" w:customStyle="1" w:styleId="149">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character" w:customStyle="1" w:styleId="150">
    <w:name w:val="正文文本缩进 3 Char1"/>
    <w:basedOn w:val="25"/>
    <w:qFormat/>
    <w:uiPriority w:val="99"/>
    <w:rPr>
      <w:sz w:val="16"/>
      <w:szCs w:val="16"/>
    </w:rPr>
  </w:style>
  <w:style w:type="paragraph" w:customStyle="1" w:styleId="151">
    <w:name w:val="xl166"/>
    <w:basedOn w:val="1"/>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22"/>
      <w:szCs w:val="21"/>
    </w:rPr>
  </w:style>
  <w:style w:type="paragraph" w:customStyle="1" w:styleId="152">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styleId="153">
    <w:name w:val="No Spacing"/>
    <w:qFormat/>
    <w:uiPriority w:val="1"/>
    <w:pPr>
      <w:widowControl w:val="0"/>
      <w:jc w:val="both"/>
    </w:pPr>
    <w:rPr>
      <w:rFonts w:ascii="Times New Roman" w:hAnsi="Times New Roman" w:eastAsia="仿宋_GB2312" w:cs="Times New Roman"/>
      <w:kern w:val="2"/>
      <w:sz w:val="32"/>
      <w:lang w:val="en-US" w:eastAsia="zh-CN" w:bidi="ar-SA"/>
    </w:rPr>
  </w:style>
  <w:style w:type="paragraph" w:customStyle="1" w:styleId="154">
    <w:name w:val="页脚1"/>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155">
    <w:name w:val="xl136"/>
    <w:basedOn w:val="1"/>
    <w:qFormat/>
    <w:uiPriority w:val="0"/>
    <w:pPr>
      <w:widowControl/>
      <w:pBdr>
        <w:top w:val="single" w:color="auto" w:sz="4" w:space="0"/>
        <w:bottom w:val="single" w:color="auto" w:sz="8" w:space="0"/>
        <w:right w:val="single" w:color="auto" w:sz="8" w:space="0"/>
      </w:pBdr>
      <w:spacing w:before="100" w:beforeAutospacing="1" w:after="100" w:afterAutospacing="1"/>
      <w:jc w:val="center"/>
    </w:pPr>
    <w:rPr>
      <w:rFonts w:ascii="宋体" w:hAnsi="宋体" w:eastAsia="宋体" w:cs="宋体"/>
      <w:b/>
      <w:bCs/>
      <w:kern w:val="0"/>
      <w:sz w:val="18"/>
      <w:szCs w:val="18"/>
    </w:rPr>
  </w:style>
  <w:style w:type="character" w:customStyle="1" w:styleId="156">
    <w:name w:val="正文文本缩进 3 字符1"/>
    <w:basedOn w:val="25"/>
    <w:qFormat/>
    <w:uiPriority w:val="0"/>
    <w:rPr>
      <w:rFonts w:ascii="Calibri" w:hAnsi="Calibri" w:eastAsia="宋体" w:cs="宋体"/>
      <w:kern w:val="2"/>
      <w:sz w:val="24"/>
      <w:szCs w:val="22"/>
    </w:rPr>
  </w:style>
  <w:style w:type="paragraph" w:customStyle="1" w:styleId="157">
    <w:name w:val="xl115"/>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1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FF"/>
      <w:kern w:val="0"/>
      <w:sz w:val="18"/>
      <w:szCs w:val="18"/>
    </w:rPr>
  </w:style>
  <w:style w:type="paragraph" w:customStyle="1" w:styleId="159">
    <w:name w:val="Char"/>
    <w:basedOn w:val="1"/>
    <w:qFormat/>
    <w:uiPriority w:val="0"/>
    <w:rPr>
      <w:rFonts w:ascii="Times New Roman" w:hAnsi="Times New Roman" w:eastAsia="宋体" w:cs="Times New Roman"/>
      <w:szCs w:val="24"/>
    </w:rPr>
  </w:style>
  <w:style w:type="character" w:customStyle="1" w:styleId="160">
    <w:name w:val="标题 字符2"/>
    <w:qFormat/>
    <w:uiPriority w:val="10"/>
    <w:rPr>
      <w:rFonts w:ascii="Calibri Light" w:hAnsi="Calibri Light" w:eastAsia="宋体" w:cs="Times New Roman"/>
      <w:b/>
      <w:bCs/>
      <w:kern w:val="0"/>
      <w:sz w:val="32"/>
      <w:szCs w:val="32"/>
    </w:rPr>
  </w:style>
  <w:style w:type="paragraph" w:customStyle="1" w:styleId="161">
    <w:name w:val="font7"/>
    <w:basedOn w:val="1"/>
    <w:qFormat/>
    <w:uiPriority w:val="0"/>
    <w:pPr>
      <w:widowControl/>
      <w:spacing w:before="100" w:beforeAutospacing="1" w:after="100" w:afterAutospacing="1"/>
      <w:jc w:val="left"/>
    </w:pPr>
    <w:rPr>
      <w:rFonts w:ascii="宋体" w:hAnsi="宋体" w:eastAsia="宋体" w:cs="宋体"/>
      <w:color w:val="FF0000"/>
      <w:kern w:val="0"/>
      <w:sz w:val="18"/>
      <w:szCs w:val="18"/>
    </w:rPr>
  </w:style>
  <w:style w:type="character" w:customStyle="1" w:styleId="162">
    <w:name w:val="font141"/>
    <w:qFormat/>
    <w:uiPriority w:val="0"/>
    <w:rPr>
      <w:rFonts w:hint="default" w:ascii="Times New Roman" w:hAnsi="Times New Roman" w:cs="Times New Roman"/>
      <w:color w:val="000000"/>
      <w:sz w:val="18"/>
      <w:szCs w:val="18"/>
      <w:u w:val="none"/>
    </w:rPr>
  </w:style>
  <w:style w:type="character" w:customStyle="1" w:styleId="163">
    <w:name w:val="日期 字符1"/>
    <w:basedOn w:val="25"/>
    <w:qFormat/>
    <w:uiPriority w:val="0"/>
    <w:rPr>
      <w:rFonts w:ascii="Times New Roman" w:hAnsi="Times New Roman" w:eastAsia="宋体" w:cs="Times New Roman"/>
      <w:szCs w:val="24"/>
    </w:rPr>
  </w:style>
  <w:style w:type="paragraph" w:customStyle="1" w:styleId="16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165">
    <w:name w:val="xl138"/>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18"/>
      <w:szCs w:val="18"/>
    </w:rPr>
  </w:style>
  <w:style w:type="character" w:customStyle="1" w:styleId="166">
    <w:name w:val="页眉 Char1"/>
    <w:basedOn w:val="25"/>
    <w:qFormat/>
    <w:uiPriority w:val="99"/>
    <w:rPr>
      <w:sz w:val="18"/>
      <w:szCs w:val="18"/>
    </w:rPr>
  </w:style>
  <w:style w:type="character" w:customStyle="1" w:styleId="167">
    <w:name w:val="font131"/>
    <w:qFormat/>
    <w:uiPriority w:val="0"/>
    <w:rPr>
      <w:rFonts w:hint="default" w:ascii="Times New Roman" w:hAnsi="Times New Roman" w:cs="Times New Roman"/>
      <w:color w:val="FF0000"/>
      <w:sz w:val="18"/>
      <w:szCs w:val="18"/>
      <w:u w:val="none"/>
    </w:rPr>
  </w:style>
  <w:style w:type="paragraph" w:customStyle="1" w:styleId="168">
    <w:name w:val="图内文字"/>
    <w:basedOn w:val="1"/>
    <w:qFormat/>
    <w:uiPriority w:val="0"/>
    <w:pPr>
      <w:spacing w:line="0" w:lineRule="atLeast"/>
      <w:jc w:val="center"/>
    </w:pPr>
    <w:rPr>
      <w:rFonts w:ascii="Times New Roman" w:hAnsi="Times New Roman" w:eastAsia="宋体" w:cs="Times New Roman"/>
      <w:b/>
      <w:sz w:val="18"/>
      <w:szCs w:val="24"/>
    </w:rPr>
  </w:style>
  <w:style w:type="character" w:customStyle="1" w:styleId="169">
    <w:name w:val="font51"/>
    <w:basedOn w:val="25"/>
    <w:qFormat/>
    <w:uiPriority w:val="0"/>
    <w:rPr>
      <w:rFonts w:hint="eastAsia" w:ascii="宋体" w:hAnsi="宋体" w:eastAsia="宋体" w:cs="宋体"/>
      <w:color w:val="000000"/>
      <w:sz w:val="20"/>
      <w:szCs w:val="20"/>
      <w:u w:val="none"/>
    </w:rPr>
  </w:style>
  <w:style w:type="character" w:customStyle="1" w:styleId="170">
    <w:name w:val="纯文本 字符2"/>
    <w:qFormat/>
    <w:uiPriority w:val="0"/>
    <w:rPr>
      <w:rFonts w:ascii="宋体" w:hAnsi="Courier New" w:eastAsia="宋体"/>
      <w:szCs w:val="21"/>
    </w:rPr>
  </w:style>
  <w:style w:type="paragraph" w:customStyle="1" w:styleId="171">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2">
    <w:name w:val="xl1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73">
    <w:name w:val="font10"/>
    <w:basedOn w:val="1"/>
    <w:qFormat/>
    <w:uiPriority w:val="0"/>
    <w:pPr>
      <w:widowControl/>
      <w:spacing w:before="100" w:beforeAutospacing="1" w:after="100" w:afterAutospacing="1"/>
      <w:jc w:val="left"/>
    </w:pPr>
    <w:rPr>
      <w:rFonts w:ascii="宋体" w:hAnsi="宋体" w:eastAsia="宋体" w:cs="宋体"/>
      <w:kern w:val="0"/>
      <w:sz w:val="22"/>
      <w:szCs w:val="21"/>
    </w:rPr>
  </w:style>
  <w:style w:type="character" w:customStyle="1" w:styleId="174">
    <w:name w:val="bsharetext"/>
    <w:basedOn w:val="25"/>
    <w:qFormat/>
    <w:uiPriority w:val="0"/>
  </w:style>
  <w:style w:type="character" w:customStyle="1" w:styleId="175">
    <w:name w:val="访问过的超链接1"/>
    <w:basedOn w:val="25"/>
    <w:unhideWhenUsed/>
    <w:qFormat/>
    <w:uiPriority w:val="99"/>
    <w:rPr>
      <w:color w:val="954F72"/>
      <w:u w:val="single"/>
    </w:rPr>
  </w:style>
  <w:style w:type="character" w:customStyle="1" w:styleId="176">
    <w:name w:val="标题 3 字符2"/>
    <w:qFormat/>
    <w:uiPriority w:val="99"/>
    <w:rPr>
      <w:rFonts w:ascii="Times New Roman" w:hAnsi="Times New Roman" w:eastAsia="宋体" w:cs="Times New Roman"/>
      <w:b/>
      <w:bCs/>
      <w:sz w:val="32"/>
      <w:szCs w:val="32"/>
      <w:lang w:val="zh-CN"/>
    </w:rPr>
  </w:style>
  <w:style w:type="paragraph" w:customStyle="1" w:styleId="177">
    <w:name w:val="xl12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178">
    <w:name w:val="xl15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szCs w:val="21"/>
    </w:rPr>
  </w:style>
  <w:style w:type="paragraph" w:customStyle="1" w:styleId="179">
    <w:name w:val="xl120"/>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character" w:customStyle="1" w:styleId="180">
    <w:name w:val="Font Style79"/>
    <w:qFormat/>
    <w:uiPriority w:val="0"/>
    <w:rPr>
      <w:rFonts w:hint="eastAsia" w:ascii="宋体" w:hAnsi="宋体" w:eastAsia="宋体" w:cs="宋体"/>
      <w:sz w:val="22"/>
      <w:szCs w:val="22"/>
    </w:rPr>
  </w:style>
  <w:style w:type="paragraph" w:customStyle="1" w:styleId="181">
    <w:name w:val="xl100"/>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character" w:customStyle="1" w:styleId="182">
    <w:name w:val="15"/>
    <w:basedOn w:val="25"/>
    <w:qFormat/>
    <w:uiPriority w:val="0"/>
    <w:rPr>
      <w:rFonts w:hint="default" w:ascii="Times New Roman" w:hAnsi="Times New Roman" w:cs="Times New Roman"/>
    </w:rPr>
  </w:style>
  <w:style w:type="paragraph" w:customStyle="1" w:styleId="183">
    <w:name w:val="xl12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184">
    <w:name w:val="xl12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18"/>
      <w:szCs w:val="18"/>
    </w:rPr>
  </w:style>
  <w:style w:type="character" w:customStyle="1" w:styleId="185">
    <w:name w:val="日期 字符"/>
    <w:qFormat/>
    <w:uiPriority w:val="0"/>
    <w:rPr>
      <w:rFonts w:ascii="Times New Roman" w:hAnsi="Times New Roman" w:eastAsia="宋体" w:cs="Times New Roman"/>
      <w:szCs w:val="24"/>
    </w:rPr>
  </w:style>
  <w:style w:type="character" w:customStyle="1" w:styleId="186">
    <w:name w:val="页眉 字符"/>
    <w:qFormat/>
    <w:uiPriority w:val="99"/>
    <w:rPr>
      <w:sz w:val="18"/>
      <w:szCs w:val="18"/>
    </w:rPr>
  </w:style>
  <w:style w:type="paragraph" w:customStyle="1" w:styleId="187">
    <w:name w:val="xl151"/>
    <w:basedOn w:val="1"/>
    <w:qFormat/>
    <w:uiPriority w:val="0"/>
    <w:pPr>
      <w:widowControl/>
      <w:pBdr>
        <w:top w:val="single" w:color="auto" w:sz="4" w:space="0"/>
        <w:bottom w:val="single" w:color="auto" w:sz="8" w:space="0"/>
      </w:pBdr>
      <w:spacing w:before="100" w:beforeAutospacing="1" w:after="100" w:afterAutospacing="1"/>
      <w:jc w:val="center"/>
    </w:pPr>
    <w:rPr>
      <w:rFonts w:ascii="宋体" w:hAnsi="宋体" w:eastAsia="宋体" w:cs="宋体"/>
      <w:b/>
      <w:bCs/>
      <w:kern w:val="0"/>
      <w:sz w:val="22"/>
      <w:szCs w:val="21"/>
    </w:rPr>
  </w:style>
  <w:style w:type="paragraph" w:customStyle="1" w:styleId="188">
    <w:name w:val="xl16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szCs w:val="21"/>
    </w:rPr>
  </w:style>
  <w:style w:type="paragraph" w:customStyle="1" w:styleId="189">
    <w:name w:val="Char Char Char Char Char Char Char"/>
    <w:basedOn w:val="1"/>
    <w:qFormat/>
    <w:uiPriority w:val="0"/>
    <w:rPr>
      <w:rFonts w:ascii="Times New Roman" w:hAnsi="Times New Roman" w:eastAsia="宋体" w:cs="Times New Roman"/>
      <w:szCs w:val="24"/>
    </w:rPr>
  </w:style>
  <w:style w:type="paragraph" w:customStyle="1" w:styleId="19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1">
    <w:name w:val="xl15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szCs w:val="21"/>
    </w:rPr>
  </w:style>
  <w:style w:type="character" w:customStyle="1" w:styleId="192">
    <w:name w:val="正文文本缩进 2 字符2"/>
    <w:qFormat/>
    <w:uiPriority w:val="99"/>
    <w:rPr>
      <w:rFonts w:ascii="Calibri" w:hAnsi="Calibri" w:eastAsia="宋体" w:cs="Times New Roman"/>
      <w:sz w:val="28"/>
      <w:szCs w:val="24"/>
    </w:rPr>
  </w:style>
  <w:style w:type="paragraph" w:customStyle="1" w:styleId="193">
    <w:name w:val="xl145"/>
    <w:basedOn w:val="1"/>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22"/>
      <w:szCs w:val="21"/>
    </w:rPr>
  </w:style>
  <w:style w:type="paragraph" w:customStyle="1" w:styleId="19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character" w:customStyle="1" w:styleId="195">
    <w:name w:val="批注文字 Char1"/>
    <w:basedOn w:val="25"/>
    <w:qFormat/>
    <w:uiPriority w:val="99"/>
    <w:rPr>
      <w:rFonts w:ascii="Times New Roman" w:hAnsi="Times New Roman" w:eastAsia="仿宋_GB2312" w:cs="Times New Roman"/>
      <w:sz w:val="32"/>
      <w:szCs w:val="20"/>
    </w:rPr>
  </w:style>
  <w:style w:type="paragraph" w:customStyle="1" w:styleId="196">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97">
    <w:name w:val="xl122"/>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198">
    <w:name w:val="样式1"/>
    <w:basedOn w:val="1"/>
    <w:qFormat/>
    <w:uiPriority w:val="0"/>
    <w:pPr>
      <w:widowControl/>
      <w:spacing w:line="560" w:lineRule="exact"/>
      <w:ind w:firstLine="560" w:firstLineChars="200"/>
      <w:jc w:val="left"/>
    </w:pPr>
    <w:rPr>
      <w:rFonts w:ascii="仿宋_GB2312" w:hAnsi="仿宋" w:eastAsia="仿宋_GB2312" w:cs="Times New Roman"/>
      <w:kern w:val="0"/>
      <w:sz w:val="28"/>
      <w:szCs w:val="28"/>
    </w:rPr>
  </w:style>
  <w:style w:type="paragraph" w:customStyle="1" w:styleId="199">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character" w:customStyle="1" w:styleId="200">
    <w:name w:val="标题 3 字符"/>
    <w:basedOn w:val="25"/>
    <w:qFormat/>
    <w:uiPriority w:val="9"/>
    <w:rPr>
      <w:b/>
      <w:bCs/>
      <w:sz w:val="32"/>
      <w:szCs w:val="32"/>
    </w:rPr>
  </w:style>
  <w:style w:type="paragraph" w:customStyle="1" w:styleId="201">
    <w:name w:val="xl146"/>
    <w:basedOn w:val="1"/>
    <w:qFormat/>
    <w:uiPriority w:val="0"/>
    <w:pPr>
      <w:widowControl/>
      <w:pBdr>
        <w:top w:val="single" w:color="auto" w:sz="4"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kern w:val="0"/>
      <w:sz w:val="22"/>
      <w:szCs w:val="21"/>
    </w:rPr>
  </w:style>
  <w:style w:type="paragraph" w:customStyle="1" w:styleId="202">
    <w:name w:val="Revision_976fa3be-5345-4e97-a4e7-deb8c4614be7"/>
    <w:qFormat/>
    <w:uiPriority w:val="99"/>
    <w:rPr>
      <w:rFonts w:ascii="Calibri" w:hAnsi="Calibri" w:eastAsia="宋体" w:cs="Times New Roman"/>
      <w:kern w:val="2"/>
      <w:sz w:val="21"/>
      <w:szCs w:val="21"/>
      <w:lang w:val="en-US" w:eastAsia="zh-CN" w:bidi="ar-SA"/>
    </w:rPr>
  </w:style>
  <w:style w:type="character" w:customStyle="1" w:styleId="203">
    <w:name w:val="正文文本 字符"/>
    <w:basedOn w:val="25"/>
    <w:qFormat/>
    <w:uiPriority w:val="0"/>
  </w:style>
  <w:style w:type="paragraph" w:customStyle="1" w:styleId="204">
    <w:name w:val="xl144"/>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22"/>
      <w:szCs w:val="21"/>
    </w:rPr>
  </w:style>
  <w:style w:type="paragraph" w:customStyle="1" w:styleId="205">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206">
    <w:name w:val="Font Style109"/>
    <w:qFormat/>
    <w:uiPriority w:val="0"/>
    <w:rPr>
      <w:rFonts w:hint="eastAsia" w:ascii="MingLiU" w:hAnsi="MingLiU" w:eastAsia="MingLiU" w:cs="MingLiU"/>
      <w:b/>
      <w:bCs/>
      <w:w w:val="80"/>
      <w:sz w:val="28"/>
      <w:szCs w:val="28"/>
    </w:rPr>
  </w:style>
  <w:style w:type="character" w:customStyle="1" w:styleId="207">
    <w:name w:val="批注主题 Char1"/>
    <w:basedOn w:val="131"/>
    <w:qFormat/>
    <w:uiPriority w:val="99"/>
    <w:rPr>
      <w:rFonts w:ascii="Calibri" w:hAnsi="Calibri" w:eastAsia="宋体" w:cs="Times New Roman"/>
      <w:b/>
      <w:bCs/>
      <w:kern w:val="2"/>
      <w:sz w:val="21"/>
      <w:szCs w:val="22"/>
    </w:rPr>
  </w:style>
  <w:style w:type="character" w:customStyle="1" w:styleId="208">
    <w:name w:val="批注框文本 Char"/>
    <w:basedOn w:val="25"/>
    <w:qFormat/>
    <w:uiPriority w:val="0"/>
    <w:rPr>
      <w:sz w:val="18"/>
      <w:szCs w:val="18"/>
    </w:rPr>
  </w:style>
  <w:style w:type="character" w:customStyle="1" w:styleId="209">
    <w:name w:val="批注主题 字符1"/>
    <w:basedOn w:val="131"/>
    <w:qFormat/>
    <w:uiPriority w:val="99"/>
    <w:rPr>
      <w:rFonts w:ascii="Calibri" w:hAnsi="Calibri" w:eastAsia="宋体" w:cs="Times New Roman"/>
      <w:b/>
      <w:bCs/>
      <w:kern w:val="2"/>
      <w:sz w:val="21"/>
      <w:szCs w:val="22"/>
    </w:rPr>
  </w:style>
  <w:style w:type="character" w:customStyle="1" w:styleId="210">
    <w:name w:val="页脚 Char"/>
    <w:basedOn w:val="25"/>
    <w:qFormat/>
    <w:uiPriority w:val="99"/>
    <w:rPr>
      <w:sz w:val="18"/>
      <w:szCs w:val="18"/>
    </w:rPr>
  </w:style>
  <w:style w:type="paragraph" w:customStyle="1" w:styleId="211">
    <w:name w:val="页眉1"/>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212">
    <w:name w:val="Char Char4"/>
    <w:qFormat/>
    <w:uiPriority w:val="0"/>
    <w:rPr>
      <w:rFonts w:eastAsia="宋体"/>
      <w:kern w:val="2"/>
      <w:sz w:val="18"/>
      <w:szCs w:val="18"/>
      <w:lang w:val="en-US" w:eastAsia="zh-CN" w:bidi="ar-SA"/>
    </w:rPr>
  </w:style>
  <w:style w:type="paragraph" w:customStyle="1" w:styleId="213">
    <w:name w:val="正文文本缩进1"/>
    <w:basedOn w:val="1"/>
    <w:qFormat/>
    <w:uiPriority w:val="0"/>
    <w:pPr>
      <w:ind w:firstLine="570"/>
      <w:outlineLvl w:val="0"/>
    </w:pPr>
    <w:rPr>
      <w:rFonts w:ascii="Calibri" w:hAnsi="Calibri" w:eastAsia="宋体" w:cs="Times New Roman"/>
      <w:sz w:val="24"/>
      <w:szCs w:val="21"/>
    </w:rPr>
  </w:style>
  <w:style w:type="character" w:customStyle="1" w:styleId="214">
    <w:name w:val="标题 字符"/>
    <w:basedOn w:val="25"/>
    <w:qFormat/>
    <w:uiPriority w:val="10"/>
    <w:rPr>
      <w:rFonts w:asciiTheme="majorHAnsi" w:hAnsiTheme="majorHAnsi" w:eastAsiaTheme="majorEastAsia" w:cstheme="majorBidi"/>
      <w:b/>
      <w:bCs/>
      <w:sz w:val="32"/>
      <w:szCs w:val="32"/>
    </w:rPr>
  </w:style>
  <w:style w:type="paragraph" w:customStyle="1" w:styleId="215">
    <w:name w:val="xl129"/>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216">
    <w:name w:val="xl16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szCs w:val="21"/>
    </w:rPr>
  </w:style>
  <w:style w:type="paragraph" w:customStyle="1" w:styleId="217">
    <w:name w:val="2级标题 培养方案"/>
    <w:basedOn w:val="1"/>
    <w:qFormat/>
    <w:uiPriority w:val="0"/>
    <w:pPr>
      <w:spacing w:line="300" w:lineRule="auto"/>
      <w:ind w:firstLine="200" w:firstLineChars="200"/>
    </w:pPr>
    <w:rPr>
      <w:rFonts w:ascii="黑体" w:hAnsi="Times New Roman" w:eastAsia="黑体" w:cs="宋体"/>
      <w:color w:val="000000" w:themeColor="text1"/>
      <w:sz w:val="24"/>
      <w:szCs w:val="20"/>
      <w14:textFill>
        <w14:solidFill>
          <w14:schemeClr w14:val="tx1"/>
        </w14:solidFill>
      </w14:textFill>
    </w:rPr>
  </w:style>
  <w:style w:type="character" w:customStyle="1" w:styleId="218">
    <w:name w:val="日期 Char"/>
    <w:basedOn w:val="25"/>
    <w:qFormat/>
    <w:uiPriority w:val="0"/>
    <w:rPr>
      <w:rFonts w:ascii="Times New Roman" w:hAnsi="Times New Roman" w:eastAsia="宋体" w:cs="Times New Roman"/>
      <w:szCs w:val="24"/>
    </w:rPr>
  </w:style>
  <w:style w:type="character" w:customStyle="1" w:styleId="219">
    <w:name w:val="页眉 Char"/>
    <w:basedOn w:val="25"/>
    <w:qFormat/>
    <w:uiPriority w:val="99"/>
    <w:rPr>
      <w:sz w:val="18"/>
      <w:szCs w:val="18"/>
    </w:rPr>
  </w:style>
  <w:style w:type="character" w:customStyle="1" w:styleId="220">
    <w:name w:val="ziti"/>
    <w:qFormat/>
    <w:uiPriority w:val="0"/>
  </w:style>
  <w:style w:type="paragraph" w:customStyle="1" w:styleId="221">
    <w:name w:val="普通正文"/>
    <w:qFormat/>
    <w:uiPriority w:val="0"/>
    <w:pPr>
      <w:spacing w:line="400" w:lineRule="exact"/>
      <w:ind w:firstLine="420" w:firstLineChars="200"/>
    </w:pPr>
    <w:rPr>
      <w:rFonts w:ascii="宋体" w:hAnsi="宋体" w:eastAsia="宋体" w:cs="Times New Roman"/>
      <w:szCs w:val="21"/>
      <w:lang w:val="zh-CN" w:eastAsia="zh-CN" w:bidi="ar-SA"/>
    </w:rPr>
  </w:style>
  <w:style w:type="paragraph" w:customStyle="1" w:styleId="222">
    <w:name w:val="xl76"/>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23">
    <w:name w:val="xl131"/>
    <w:basedOn w:val="1"/>
    <w:qFormat/>
    <w:uiPriority w:val="0"/>
    <w:pPr>
      <w:widowControl/>
      <w:pBdr>
        <w:top w:val="single" w:color="auto" w:sz="4"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character" w:customStyle="1" w:styleId="224">
    <w:name w:val="正文文本缩进 3 字符2"/>
    <w:qFormat/>
    <w:uiPriority w:val="99"/>
    <w:rPr>
      <w:rFonts w:ascii="Calibri" w:hAnsi="Calibri" w:eastAsia="宋体" w:cs="Times New Roman"/>
      <w:sz w:val="24"/>
      <w:szCs w:val="21"/>
    </w:rPr>
  </w:style>
  <w:style w:type="character" w:customStyle="1" w:styleId="225">
    <w:name w:val="font112"/>
    <w:basedOn w:val="25"/>
    <w:qFormat/>
    <w:uiPriority w:val="0"/>
    <w:rPr>
      <w:rFonts w:hint="eastAsia" w:ascii="宋体" w:hAnsi="宋体" w:eastAsia="宋体" w:cs="宋体"/>
      <w:color w:val="000000"/>
      <w:sz w:val="18"/>
      <w:szCs w:val="18"/>
      <w:u w:val="none"/>
    </w:rPr>
  </w:style>
  <w:style w:type="paragraph" w:customStyle="1" w:styleId="226">
    <w:name w:val="xl161"/>
    <w:basedOn w:val="1"/>
    <w:qFormat/>
    <w:uiPriority w:val="0"/>
    <w:pPr>
      <w:widowControl/>
      <w:pBdr>
        <w:top w:val="single" w:color="auto" w:sz="4" w:space="0"/>
        <w:bottom w:val="single" w:color="auto" w:sz="8" w:space="0"/>
      </w:pBdr>
      <w:spacing w:before="100" w:beforeAutospacing="1" w:after="100" w:afterAutospacing="1"/>
      <w:jc w:val="center"/>
    </w:pPr>
    <w:rPr>
      <w:rFonts w:ascii="宋体" w:hAnsi="宋体" w:eastAsia="宋体" w:cs="宋体"/>
      <w:b/>
      <w:bCs/>
      <w:kern w:val="0"/>
      <w:sz w:val="22"/>
      <w:szCs w:val="21"/>
    </w:rPr>
  </w:style>
  <w:style w:type="paragraph" w:customStyle="1" w:styleId="227">
    <w:name w:val="xl13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character" w:customStyle="1" w:styleId="228">
    <w:name w:val="未处理的提及2"/>
    <w:unhideWhenUsed/>
    <w:uiPriority w:val="99"/>
    <w:rPr>
      <w:color w:val="605E5C"/>
      <w:shd w:val="clear" w:color="auto" w:fill="E1DFDD"/>
    </w:rPr>
  </w:style>
  <w:style w:type="paragraph" w:customStyle="1" w:styleId="229">
    <w:name w:val="xl99"/>
    <w:basedOn w:val="1"/>
    <w:qFormat/>
    <w:uiPriority w:val="0"/>
    <w:pPr>
      <w:widowControl/>
      <w:pBdr>
        <w:top w:val="single" w:color="auto" w:sz="4" w:space="0"/>
      </w:pBdr>
      <w:spacing w:before="100" w:beforeAutospacing="1" w:after="100" w:afterAutospacing="1"/>
      <w:jc w:val="center"/>
    </w:pPr>
    <w:rPr>
      <w:rFonts w:ascii="宋体" w:hAnsi="宋体" w:eastAsia="宋体" w:cs="宋体"/>
      <w:color w:val="000000"/>
      <w:kern w:val="0"/>
      <w:sz w:val="18"/>
      <w:szCs w:val="18"/>
    </w:rPr>
  </w:style>
  <w:style w:type="character" w:customStyle="1" w:styleId="230">
    <w:name w:val="fontstyle01"/>
    <w:basedOn w:val="25"/>
    <w:qFormat/>
    <w:uiPriority w:val="0"/>
    <w:rPr>
      <w:rFonts w:hint="eastAsia" w:ascii="宋体" w:hAnsi="宋体" w:eastAsia="宋体"/>
      <w:color w:val="444444"/>
      <w:sz w:val="22"/>
      <w:szCs w:val="22"/>
    </w:rPr>
  </w:style>
  <w:style w:type="character" w:customStyle="1" w:styleId="231">
    <w:name w:val="font01"/>
    <w:qFormat/>
    <w:uiPriority w:val="0"/>
    <w:rPr>
      <w:rFonts w:hint="eastAsia" w:ascii="宋体" w:hAnsi="宋体" w:eastAsia="宋体" w:cs="宋体"/>
      <w:b/>
      <w:color w:val="0000FF"/>
      <w:sz w:val="18"/>
      <w:szCs w:val="18"/>
      <w:u w:val="none"/>
    </w:rPr>
  </w:style>
  <w:style w:type="paragraph" w:customStyle="1" w:styleId="232">
    <w:name w:val="xl119"/>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33">
    <w:name w:val="font1"/>
    <w:basedOn w:val="1"/>
    <w:qFormat/>
    <w:uiPriority w:val="0"/>
    <w:pPr>
      <w:widowControl/>
      <w:spacing w:before="100" w:beforeAutospacing="1" w:after="100" w:afterAutospacing="1"/>
      <w:jc w:val="left"/>
    </w:pPr>
    <w:rPr>
      <w:rFonts w:ascii="宋体" w:hAnsi="宋体" w:eastAsia="宋体" w:cs="宋体"/>
      <w:color w:val="000000"/>
      <w:kern w:val="0"/>
      <w:sz w:val="22"/>
      <w:szCs w:val="21"/>
    </w:rPr>
  </w:style>
  <w:style w:type="paragraph" w:styleId="234">
    <w:name w:val="List Paragraph"/>
    <w:basedOn w:val="1"/>
    <w:qFormat/>
    <w:uiPriority w:val="34"/>
    <w:pPr>
      <w:ind w:firstLine="420" w:firstLineChars="200"/>
    </w:pPr>
    <w:rPr>
      <w:rFonts w:ascii="Calibri" w:hAnsi="Calibri" w:eastAsia="宋体" w:cs="Times New Roman"/>
    </w:rPr>
  </w:style>
  <w:style w:type="paragraph" w:customStyle="1" w:styleId="23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36">
    <w:name w:val="xl160"/>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2"/>
      <w:szCs w:val="21"/>
    </w:rPr>
  </w:style>
  <w:style w:type="paragraph" w:customStyle="1" w:styleId="237">
    <w:name w:val="纯文本1"/>
    <w:basedOn w:val="1"/>
    <w:qFormat/>
    <w:uiPriority w:val="0"/>
    <w:rPr>
      <w:rFonts w:ascii="宋体" w:hAnsi="Courier New" w:eastAsia="宋体" w:cs="Times New Roman"/>
      <w:szCs w:val="21"/>
    </w:rPr>
  </w:style>
  <w:style w:type="paragraph" w:customStyle="1" w:styleId="238">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39">
    <w:name w:val="xl11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character" w:customStyle="1" w:styleId="240">
    <w:name w:val="正文文本缩进 字符"/>
    <w:qFormat/>
    <w:uiPriority w:val="99"/>
    <w:rPr>
      <w:rFonts w:ascii="仿宋_GB2312" w:eastAsia="仿宋_GB2312"/>
      <w:sz w:val="24"/>
      <w:szCs w:val="24"/>
    </w:rPr>
  </w:style>
  <w:style w:type="paragraph" w:customStyle="1" w:styleId="241">
    <w:name w:val="xl87"/>
    <w:basedOn w:val="1"/>
    <w:qFormat/>
    <w:uiPriority w:val="0"/>
    <w:pPr>
      <w:widowControl/>
      <w:spacing w:before="100" w:beforeAutospacing="1" w:after="100" w:afterAutospacing="1"/>
      <w:jc w:val="left"/>
    </w:pPr>
    <w:rPr>
      <w:rFonts w:ascii="宋体" w:hAnsi="宋体" w:eastAsia="宋体" w:cs="宋体"/>
      <w:b/>
      <w:bCs/>
      <w:color w:val="000000"/>
      <w:kern w:val="0"/>
      <w:szCs w:val="21"/>
    </w:rPr>
  </w:style>
  <w:style w:type="character" w:customStyle="1" w:styleId="242">
    <w:name w:val="正文文本缩进 2 字符1"/>
    <w:basedOn w:val="25"/>
    <w:qFormat/>
    <w:uiPriority w:val="0"/>
    <w:rPr>
      <w:rFonts w:ascii="Calibri" w:hAnsi="Calibri" w:eastAsia="宋体" w:cs="宋体"/>
      <w:kern w:val="2"/>
      <w:sz w:val="28"/>
      <w:szCs w:val="24"/>
    </w:rPr>
  </w:style>
  <w:style w:type="paragraph" w:customStyle="1" w:styleId="24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18"/>
      <w:szCs w:val="18"/>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15"/>
      <w:szCs w:val="15"/>
    </w:rPr>
  </w:style>
  <w:style w:type="paragraph" w:customStyle="1" w:styleId="245">
    <w:name w:val="xl91"/>
    <w:basedOn w:val="1"/>
    <w:qFormat/>
    <w:uiPriority w:val="0"/>
    <w:pPr>
      <w:widowControl/>
      <w:spacing w:before="100" w:beforeAutospacing="1" w:after="100" w:afterAutospacing="1"/>
      <w:jc w:val="center"/>
    </w:pPr>
    <w:rPr>
      <w:rFonts w:ascii="宋体" w:hAnsi="宋体" w:eastAsia="宋体" w:cs="宋体"/>
      <w:b/>
      <w:bCs/>
      <w:color w:val="000000"/>
      <w:kern w:val="0"/>
      <w:sz w:val="28"/>
      <w:szCs w:val="28"/>
    </w:rPr>
  </w:style>
  <w:style w:type="character" w:customStyle="1" w:styleId="246">
    <w:name w:val="标题 1 字符"/>
    <w:qFormat/>
    <w:uiPriority w:val="0"/>
    <w:rPr>
      <w:b/>
      <w:bCs/>
      <w:kern w:val="44"/>
      <w:sz w:val="44"/>
      <w:szCs w:val="44"/>
    </w:rPr>
  </w:style>
  <w:style w:type="paragraph" w:customStyle="1" w:styleId="247">
    <w:name w:val="xl14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character" w:customStyle="1" w:styleId="249">
    <w:name w:val="HTML 预设格式 Char1"/>
    <w:basedOn w:val="25"/>
    <w:qFormat/>
    <w:uiPriority w:val="99"/>
    <w:rPr>
      <w:rFonts w:ascii="Courier New" w:hAnsi="Courier New" w:cs="Courier New"/>
      <w:sz w:val="20"/>
      <w:szCs w:val="20"/>
    </w:rPr>
  </w:style>
  <w:style w:type="paragraph" w:customStyle="1" w:styleId="250">
    <w:name w:val="一级标题培养方案"/>
    <w:basedOn w:val="1"/>
    <w:qFormat/>
    <w:uiPriority w:val="0"/>
    <w:pPr>
      <w:spacing w:line="300" w:lineRule="auto"/>
      <w:ind w:firstLine="200" w:firstLineChars="200"/>
    </w:pPr>
    <w:rPr>
      <w:rFonts w:ascii="黑体" w:hAnsi="Times New Roman" w:eastAsia="黑体" w:cs="宋体"/>
      <w:color w:val="000000" w:themeColor="text1"/>
      <w:sz w:val="28"/>
      <w:szCs w:val="20"/>
      <w14:textFill>
        <w14:solidFill>
          <w14:schemeClr w14:val="tx1"/>
        </w14:solidFill>
      </w14:textFill>
    </w:rPr>
  </w:style>
  <w:style w:type="paragraph" w:customStyle="1" w:styleId="251">
    <w:name w:val="xl143"/>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22"/>
      <w:szCs w:val="21"/>
    </w:rPr>
  </w:style>
  <w:style w:type="paragraph" w:customStyle="1" w:styleId="25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5"/>
      <w:szCs w:val="15"/>
    </w:rPr>
  </w:style>
  <w:style w:type="character" w:customStyle="1" w:styleId="253">
    <w:name w:val="正文文本缩进 3 字符"/>
    <w:basedOn w:val="25"/>
    <w:qFormat/>
    <w:uiPriority w:val="99"/>
    <w:rPr>
      <w:sz w:val="16"/>
      <w:szCs w:val="16"/>
    </w:rPr>
  </w:style>
  <w:style w:type="paragraph" w:customStyle="1" w:styleId="254">
    <w:name w:val="xl157"/>
    <w:basedOn w:val="1"/>
    <w:qFormat/>
    <w:uiPriority w:val="0"/>
    <w:pPr>
      <w:widowControl/>
      <w:pBdr>
        <w:top w:val="single" w:color="auto" w:sz="8"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22"/>
      <w:szCs w:val="21"/>
    </w:rPr>
  </w:style>
  <w:style w:type="character" w:customStyle="1" w:styleId="255">
    <w:name w:val="HTML 预设格式 字符2"/>
    <w:qFormat/>
    <w:uiPriority w:val="99"/>
    <w:rPr>
      <w:rFonts w:ascii="宋体" w:hAnsi="宋体" w:eastAsia="宋体" w:cs="宋体"/>
      <w:sz w:val="24"/>
      <w:szCs w:val="24"/>
    </w:rPr>
  </w:style>
  <w:style w:type="paragraph" w:customStyle="1" w:styleId="256">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57">
    <w:name w:val="xl98"/>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58">
    <w:name w:val="List Paragraph1"/>
    <w:basedOn w:val="1"/>
    <w:qFormat/>
    <w:uiPriority w:val="0"/>
    <w:pPr>
      <w:ind w:firstLine="420" w:firstLineChars="200"/>
    </w:pPr>
    <w:rPr>
      <w:rFonts w:ascii="Calibri" w:hAnsi="Calibri" w:eastAsia="宋体" w:cs="Calibri"/>
      <w:szCs w:val="21"/>
    </w:rPr>
  </w:style>
  <w:style w:type="character" w:customStyle="1" w:styleId="259">
    <w:name w:val="标题 3 字符1"/>
    <w:basedOn w:val="25"/>
    <w:qFormat/>
    <w:uiPriority w:val="9"/>
    <w:rPr>
      <w:b/>
      <w:bCs/>
      <w:kern w:val="2"/>
      <w:sz w:val="32"/>
      <w:szCs w:val="32"/>
      <w:lang w:val="zh-CN"/>
    </w:rPr>
  </w:style>
  <w:style w:type="paragraph" w:customStyle="1" w:styleId="260">
    <w:name w:val="xl12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261">
    <w:name w:val="xl7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62">
    <w:name w:val="xl86"/>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63">
    <w:name w:val="xl78"/>
    <w:basedOn w:val="1"/>
    <w:qFormat/>
    <w:uiPriority w:val="0"/>
    <w:pPr>
      <w:widowControl/>
      <w:pBdr>
        <w:top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64">
    <w:name w:val="font13"/>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65">
    <w:name w:val="xl14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b/>
      <w:bCs/>
      <w:kern w:val="0"/>
      <w:sz w:val="22"/>
      <w:szCs w:val="21"/>
    </w:rPr>
  </w:style>
  <w:style w:type="paragraph" w:customStyle="1" w:styleId="266">
    <w:name w:val="Table Paragraph"/>
    <w:basedOn w:val="1"/>
    <w:qFormat/>
    <w:uiPriority w:val="1"/>
    <w:rPr>
      <w:rFonts w:ascii="仿宋" w:hAnsi="仿宋" w:eastAsia="仿宋" w:cs="仿宋"/>
      <w:szCs w:val="21"/>
      <w:lang w:val="zh-CN" w:bidi="zh-CN"/>
    </w:rPr>
  </w:style>
  <w:style w:type="character" w:customStyle="1" w:styleId="267">
    <w:name w:val="正文文本缩进 字符1"/>
    <w:basedOn w:val="25"/>
    <w:qFormat/>
    <w:uiPriority w:val="99"/>
  </w:style>
  <w:style w:type="character" w:customStyle="1" w:styleId="268">
    <w:name w:val="font161"/>
    <w:qFormat/>
    <w:uiPriority w:val="0"/>
    <w:rPr>
      <w:rFonts w:hint="eastAsia" w:ascii="宋体" w:hAnsi="宋体" w:eastAsia="宋体" w:cs="宋体"/>
      <w:color w:val="000000"/>
      <w:sz w:val="18"/>
      <w:szCs w:val="18"/>
      <w:u w:val="none"/>
    </w:rPr>
  </w:style>
  <w:style w:type="paragraph" w:customStyle="1" w:styleId="269">
    <w:name w:val="xl158"/>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22"/>
      <w:szCs w:val="21"/>
    </w:rPr>
  </w:style>
  <w:style w:type="paragraph" w:customStyle="1" w:styleId="270">
    <w:name w:val="font12"/>
    <w:basedOn w:val="1"/>
    <w:qFormat/>
    <w:uiPriority w:val="0"/>
    <w:pPr>
      <w:widowControl/>
      <w:spacing w:before="100" w:beforeAutospacing="1" w:after="100" w:afterAutospacing="1"/>
      <w:jc w:val="left"/>
    </w:pPr>
    <w:rPr>
      <w:rFonts w:ascii="宋体" w:hAnsi="宋体" w:eastAsia="宋体" w:cs="宋体"/>
      <w:kern w:val="0"/>
      <w:sz w:val="22"/>
      <w:szCs w:val="21"/>
    </w:rPr>
  </w:style>
  <w:style w:type="paragraph" w:customStyle="1" w:styleId="271">
    <w:name w:val="xl118"/>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eastAsia="宋体" w:cs="宋体"/>
      <w:kern w:val="0"/>
      <w:sz w:val="18"/>
      <w:szCs w:val="18"/>
    </w:rPr>
  </w:style>
  <w:style w:type="character" w:customStyle="1" w:styleId="272">
    <w:name w:val="普通正文 Char"/>
    <w:qFormat/>
    <w:locked/>
    <w:uiPriority w:val="0"/>
    <w:rPr>
      <w:rFonts w:ascii="宋体" w:hAnsi="宋体" w:eastAsia="宋体" w:cs="Times New Roman"/>
      <w:kern w:val="0"/>
      <w:sz w:val="20"/>
      <w:szCs w:val="21"/>
      <w:lang w:val="zh-CN" w:eastAsia="zh-CN"/>
    </w:rPr>
  </w:style>
  <w:style w:type="character" w:customStyle="1" w:styleId="273">
    <w:name w:val="批注框文本 字符1"/>
    <w:basedOn w:val="25"/>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1BAA9-C2D6-4E38-816D-6B92A42999A0}">
  <ds:schemaRefs/>
</ds:datastoreItem>
</file>

<file path=docProps/app.xml><?xml version="1.0" encoding="utf-8"?>
<Properties xmlns="http://schemas.openxmlformats.org/officeDocument/2006/extended-properties" xmlns:vt="http://schemas.openxmlformats.org/officeDocument/2006/docPropsVTypes">
  <Template>Normal</Template>
  <Pages>92</Pages>
  <Words>59262</Words>
  <Characters>65432</Characters>
  <Lines>577</Lines>
  <Paragraphs>162</Paragraphs>
  <TotalTime>0</TotalTime>
  <ScaleCrop>false</ScaleCrop>
  <LinksUpToDate>false</LinksUpToDate>
  <CharactersWithSpaces>67384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2022-10-12T07:46:00Z</dcterms:created>
  <dc:creator>Administrator</dc:creator>
  <cp:lastModifiedBy>jzyxy</cp:lastModifiedBy>
  <dcterms:modified xsi:type="dcterms:W3CDTF">2022-11-14T05:59:02Z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8B8797EF770A4E749B394C6D5EE4E61C</vt:lpwstr>
  </property>
</Properties>
</file>