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sz w:val="44"/>
          <w:szCs w:val="44"/>
        </w:rPr>
      </w:pPr>
      <w:r>
        <w:rPr>
          <w:rFonts w:hint="eastAsia" w:ascii="方正小标宋简体" w:eastAsia="方正小标宋简体"/>
          <w:b/>
          <w:sz w:val="44"/>
          <w:szCs w:val="44"/>
        </w:rPr>
        <w:t>“不忘初心、牢记使命”主题教育50问</w:t>
      </w:r>
    </w:p>
    <w:p>
      <w:pPr>
        <w:rPr>
          <w:rFonts w:hint="eastAsia"/>
        </w:rPr>
      </w:pPr>
    </w:p>
    <w:p>
      <w:pPr>
        <w:spacing w:line="340" w:lineRule="exact"/>
        <w:ind w:firstLine="442" w:firstLineChars="200"/>
        <w:rPr>
          <w:rFonts w:hint="eastAsia" w:ascii="仿宋_GB2312" w:eastAsia="仿宋_GB2312"/>
          <w:bCs/>
          <w:sz w:val="22"/>
        </w:rPr>
      </w:pPr>
      <w:r>
        <w:rPr>
          <w:rFonts w:hint="eastAsia" w:ascii="黑体" w:hAnsi="黑体" w:eastAsia="黑体"/>
          <w:b/>
          <w:bCs/>
          <w:sz w:val="22"/>
        </w:rPr>
        <w:t>1.总要求：</w:t>
      </w:r>
      <w:r>
        <w:rPr>
          <w:rFonts w:hint="eastAsia" w:ascii="宋体" w:hAnsi="宋体" w:eastAsia="宋体"/>
          <w:bCs/>
          <w:sz w:val="22"/>
        </w:rPr>
        <w:t>守初心、担使命，找差距、抓落实。</w:t>
      </w:r>
    </w:p>
    <w:p>
      <w:pPr>
        <w:spacing w:line="340" w:lineRule="exact"/>
        <w:ind w:firstLine="442" w:firstLineChars="200"/>
        <w:rPr>
          <w:rFonts w:hint="eastAsia" w:ascii="宋体" w:hAnsi="宋体" w:eastAsia="宋体"/>
          <w:bCs/>
          <w:sz w:val="22"/>
        </w:rPr>
      </w:pPr>
      <w:r>
        <w:rPr>
          <w:rFonts w:hint="eastAsia" w:ascii="黑体" w:hAnsi="黑体" w:eastAsia="黑体"/>
          <w:b/>
          <w:bCs/>
          <w:sz w:val="22"/>
        </w:rPr>
        <w:t>2.根本任务：</w:t>
      </w:r>
      <w:r>
        <w:rPr>
          <w:rFonts w:hint="eastAsia" w:ascii="宋体" w:hAnsi="宋体" w:eastAsia="宋体"/>
          <w:bCs/>
          <w:sz w:val="22"/>
        </w:rPr>
        <w:t>深入学习贯彻新时代中国特色社会主义思想、锤炼忠诚干净担当的政治品格、团结带领全国各族人民为实现伟大梦想共同奋斗！</w:t>
      </w:r>
    </w:p>
    <w:p>
      <w:pPr>
        <w:spacing w:line="340" w:lineRule="exact"/>
        <w:ind w:firstLine="442" w:firstLineChars="200"/>
        <w:rPr>
          <w:rFonts w:hint="eastAsia" w:ascii="宋体" w:hAnsi="宋体" w:eastAsia="宋体"/>
          <w:bCs/>
          <w:sz w:val="22"/>
        </w:rPr>
      </w:pPr>
      <w:r>
        <w:rPr>
          <w:rFonts w:hint="eastAsia" w:ascii="黑体" w:hAnsi="黑体" w:eastAsia="黑体"/>
          <w:b/>
          <w:bCs/>
          <w:sz w:val="22"/>
        </w:rPr>
        <w:t>3.初心和使命：</w:t>
      </w:r>
      <w:r>
        <w:rPr>
          <w:rFonts w:hint="eastAsia" w:ascii="宋体" w:hAnsi="宋体" w:eastAsia="宋体"/>
          <w:bCs/>
          <w:sz w:val="22"/>
        </w:rPr>
        <w:t>为中国人民谋幸福，为中华民族谋复兴。</w:t>
      </w:r>
    </w:p>
    <w:p>
      <w:pPr>
        <w:spacing w:line="340" w:lineRule="exact"/>
        <w:ind w:firstLine="442" w:firstLineChars="200"/>
        <w:rPr>
          <w:rFonts w:hint="eastAsia" w:ascii="宋体" w:hAnsi="宋体" w:eastAsia="宋体"/>
          <w:bCs/>
          <w:sz w:val="22"/>
        </w:rPr>
      </w:pPr>
      <w:r>
        <w:rPr>
          <w:rFonts w:hint="eastAsia" w:ascii="黑体" w:hAnsi="黑体" w:eastAsia="黑体"/>
          <w:b/>
          <w:bCs/>
          <w:sz w:val="22"/>
        </w:rPr>
        <w:t>4.具体目标：</w:t>
      </w:r>
      <w:r>
        <w:rPr>
          <w:rFonts w:hint="eastAsia" w:ascii="宋体" w:hAnsi="宋体" w:eastAsia="宋体"/>
          <w:bCs/>
          <w:sz w:val="22"/>
        </w:rPr>
        <w:t>理论学习有收获、思想政治受洗礼、干事创业敢担当、为民服务解难题、清正廉洁作表率。</w:t>
      </w:r>
    </w:p>
    <w:p>
      <w:pPr>
        <w:spacing w:line="340" w:lineRule="exact"/>
        <w:ind w:firstLine="442" w:firstLineChars="200"/>
        <w:rPr>
          <w:rFonts w:ascii="宋体" w:hAnsi="宋体" w:eastAsia="宋体"/>
          <w:bCs/>
          <w:sz w:val="22"/>
        </w:rPr>
      </w:pPr>
      <w:r>
        <w:rPr>
          <w:rFonts w:hint="eastAsia" w:ascii="黑体" w:hAnsi="黑体" w:eastAsia="黑体"/>
          <w:b/>
          <w:bCs/>
          <w:sz w:val="22"/>
        </w:rPr>
        <w:t>5.四个贯穿始终（重点措施）</w:t>
      </w:r>
      <w:r>
        <w:rPr>
          <w:rFonts w:hint="eastAsia" w:ascii="仿宋_GB2312" w:eastAsia="仿宋_GB2312"/>
          <w:bCs/>
          <w:sz w:val="22"/>
        </w:rPr>
        <w:t>：</w:t>
      </w:r>
      <w:r>
        <w:rPr>
          <w:rFonts w:hint="eastAsia" w:ascii="宋体" w:hAnsi="宋体" w:eastAsia="宋体"/>
          <w:bCs/>
          <w:sz w:val="22"/>
        </w:rPr>
        <w:t>学习教育、调查研究、检视问题、整改落实,贯穿主题教育全过程。</w:t>
      </w:r>
    </w:p>
    <w:p>
      <w:pPr>
        <w:spacing w:line="340" w:lineRule="exact"/>
        <w:ind w:firstLine="442" w:firstLineChars="200"/>
        <w:rPr>
          <w:rFonts w:hint="eastAsia" w:ascii="仿宋_GB2312" w:eastAsia="仿宋_GB2312"/>
          <w:bCs/>
          <w:sz w:val="22"/>
        </w:rPr>
      </w:pPr>
      <w:r>
        <w:rPr>
          <w:rFonts w:hint="eastAsia" w:ascii="黑体" w:hAnsi="黑体" w:eastAsia="黑体"/>
          <w:b/>
          <w:bCs/>
          <w:sz w:val="22"/>
        </w:rPr>
        <w:t>6.四个意识：</w:t>
      </w:r>
      <w:r>
        <w:rPr>
          <w:rFonts w:hint="eastAsia" w:ascii="宋体" w:hAnsi="宋体" w:eastAsia="宋体"/>
          <w:bCs/>
          <w:sz w:val="22"/>
        </w:rPr>
        <w:t>政治意识、大局意识、核心意识、看齐意识。</w:t>
      </w:r>
    </w:p>
    <w:p>
      <w:pPr>
        <w:spacing w:line="340" w:lineRule="exact"/>
        <w:ind w:firstLine="442" w:firstLineChars="200"/>
        <w:rPr>
          <w:rFonts w:hint="eastAsia" w:ascii="仿宋_GB2312" w:eastAsia="仿宋_GB2312"/>
          <w:bCs/>
          <w:sz w:val="22"/>
        </w:rPr>
      </w:pPr>
      <w:r>
        <w:rPr>
          <w:rFonts w:hint="eastAsia" w:ascii="黑体" w:hAnsi="黑体" w:eastAsia="黑体"/>
          <w:b/>
          <w:bCs/>
          <w:sz w:val="22"/>
        </w:rPr>
        <w:t>7.四个自信：</w:t>
      </w:r>
      <w:r>
        <w:rPr>
          <w:rFonts w:hint="eastAsia" w:ascii="宋体" w:hAnsi="宋体" w:eastAsia="宋体"/>
          <w:bCs/>
          <w:sz w:val="22"/>
        </w:rPr>
        <w:t>道路自信、理论自信、制度自信、文化自信。</w:t>
      </w:r>
    </w:p>
    <w:p>
      <w:pPr>
        <w:spacing w:line="340" w:lineRule="exact"/>
        <w:ind w:firstLine="442" w:firstLineChars="200"/>
        <w:rPr>
          <w:rFonts w:hint="eastAsia" w:ascii="仿宋_GB2312" w:eastAsia="仿宋_GB2312"/>
          <w:bCs/>
          <w:sz w:val="22"/>
        </w:rPr>
      </w:pPr>
      <w:r>
        <w:rPr>
          <w:rFonts w:hint="eastAsia" w:ascii="黑体" w:hAnsi="黑体" w:eastAsia="黑体"/>
          <w:b/>
          <w:bCs/>
          <w:sz w:val="22"/>
        </w:rPr>
        <w:t>8.两个维护：</w:t>
      </w:r>
      <w:r>
        <w:rPr>
          <w:rFonts w:hint="eastAsia" w:ascii="宋体" w:hAnsi="宋体" w:eastAsia="宋体"/>
          <w:bCs/>
          <w:sz w:val="22"/>
        </w:rPr>
        <w:t>坚决维护习近平总书记党中央的核心、全党的核心地位，坚决维护党中央权威和集中统一领导。</w:t>
      </w:r>
    </w:p>
    <w:p>
      <w:pPr>
        <w:spacing w:line="340" w:lineRule="exact"/>
        <w:ind w:firstLine="442" w:firstLineChars="200"/>
        <w:rPr>
          <w:rFonts w:hint="eastAsia" w:ascii="仿宋_GB2312" w:eastAsia="仿宋_GB2312"/>
          <w:bCs/>
          <w:sz w:val="22"/>
        </w:rPr>
      </w:pPr>
      <w:r>
        <w:rPr>
          <w:rFonts w:hint="eastAsia" w:ascii="黑体" w:hAnsi="黑体" w:eastAsia="黑体"/>
          <w:b/>
          <w:bCs/>
          <w:sz w:val="22"/>
        </w:rPr>
        <w:t>9.两个绝对：</w:t>
      </w:r>
      <w:r>
        <w:rPr>
          <w:rFonts w:hint="eastAsia" w:ascii="宋体" w:hAnsi="宋体" w:eastAsia="宋体"/>
          <w:bCs/>
          <w:sz w:val="22"/>
        </w:rPr>
        <w:t>政治绝对可靠、对党绝对忠城。</w:t>
      </w:r>
    </w:p>
    <w:p>
      <w:pPr>
        <w:spacing w:line="340" w:lineRule="exact"/>
        <w:ind w:firstLine="442" w:firstLineChars="200"/>
        <w:rPr>
          <w:rFonts w:hint="eastAsia" w:ascii="宋体" w:hAnsi="宋体" w:eastAsia="宋体"/>
          <w:bCs/>
          <w:sz w:val="22"/>
        </w:rPr>
      </w:pPr>
      <w:r>
        <w:rPr>
          <w:rFonts w:hint="eastAsia" w:ascii="黑体" w:hAnsi="黑体" w:eastAsia="黑体"/>
          <w:b/>
          <w:bCs/>
          <w:sz w:val="22"/>
        </w:rPr>
        <w:t>10.四个迫切需要（重大意义）：</w:t>
      </w:r>
      <w:r>
        <w:rPr>
          <w:rFonts w:hint="eastAsia" w:ascii="宋体" w:hAnsi="宋体" w:eastAsia="宋体"/>
          <w:bCs/>
          <w:sz w:val="22"/>
        </w:rPr>
        <w:t>用新时代中国特色社会主义思想武装全党的迫切需要，推进新时代党的建设的追切需要，保持党同人民群众血肉联系的迫切需要，实现党的十九大确定的目标任务的迫切需要。</w:t>
      </w:r>
    </w:p>
    <w:p>
      <w:pPr>
        <w:spacing w:line="340" w:lineRule="exact"/>
        <w:ind w:firstLine="442" w:firstLineChars="200"/>
        <w:rPr>
          <w:rFonts w:hint="eastAsia" w:ascii="仿宋_GB2312" w:eastAsia="仿宋_GB2312"/>
          <w:bCs/>
          <w:sz w:val="22"/>
        </w:rPr>
      </w:pPr>
      <w:r>
        <w:rPr>
          <w:rFonts w:hint="eastAsia" w:ascii="黑体" w:hAnsi="黑体" w:eastAsia="黑体"/>
          <w:b/>
          <w:bCs/>
          <w:sz w:val="22"/>
        </w:rPr>
        <w:t>11.三个结合：</w:t>
      </w:r>
      <w:r>
        <w:rPr>
          <w:rFonts w:hint="eastAsia" w:ascii="宋体" w:hAnsi="宋体" w:eastAsia="宋体"/>
          <w:bCs/>
          <w:sz w:val="22"/>
        </w:rPr>
        <w:t>同完成改革发展稳定各项任务结合起来，同做好稳增长、促改革、调结构、惠民生、防风险、保稳定各项工作结合起来，同党中央部署正在做的事结合起来。</w:t>
      </w:r>
    </w:p>
    <w:p>
      <w:pPr>
        <w:spacing w:line="340" w:lineRule="exact"/>
        <w:ind w:firstLine="426" w:firstLineChars="200"/>
        <w:rPr>
          <w:rFonts w:hint="eastAsia" w:ascii="宋体" w:hAnsi="宋体" w:eastAsia="宋体"/>
          <w:bCs/>
          <w:spacing w:val="-4"/>
          <w:sz w:val="22"/>
        </w:rPr>
      </w:pPr>
      <w:r>
        <w:rPr>
          <w:rFonts w:hint="eastAsia" w:ascii="黑体" w:hAnsi="黑体" w:eastAsia="黑体"/>
          <w:b/>
          <w:bCs/>
          <w:spacing w:val="-4"/>
          <w:sz w:val="22"/>
        </w:rPr>
        <w:t>12.主题教育两个责任：</w:t>
      </w:r>
      <w:r>
        <w:rPr>
          <w:rFonts w:hint="eastAsia" w:ascii="宋体" w:hAnsi="宋体" w:eastAsia="宋体"/>
          <w:bCs/>
          <w:spacing w:val="-4"/>
          <w:sz w:val="22"/>
        </w:rPr>
        <w:t>各级党委(党组)要把主体责任扛起来，主要领导同志要担负起第一责任人责任。</w:t>
      </w:r>
    </w:p>
    <w:p>
      <w:pPr>
        <w:spacing w:line="340" w:lineRule="exact"/>
        <w:ind w:firstLine="442" w:firstLineChars="200"/>
        <w:rPr>
          <w:rFonts w:ascii="仿宋_GB2312" w:eastAsia="仿宋_GB2312"/>
          <w:bCs/>
          <w:sz w:val="22"/>
        </w:rPr>
      </w:pPr>
      <w:r>
        <w:rPr>
          <w:rFonts w:hint="eastAsia" w:ascii="黑体" w:hAnsi="黑体" w:eastAsia="黑体"/>
          <w:b/>
          <w:bCs/>
          <w:sz w:val="22"/>
        </w:rPr>
        <w:t>13.评估效果：</w:t>
      </w:r>
      <w:r>
        <w:rPr>
          <w:rFonts w:hint="eastAsia" w:ascii="宋体" w:hAnsi="宋体" w:eastAsia="宋体"/>
          <w:bCs/>
          <w:sz w:val="22"/>
        </w:rPr>
        <w:t>领导干部自身素质提升、解决问题成效、群众评价反映。</w:t>
      </w:r>
    </w:p>
    <w:p>
      <w:pPr>
        <w:spacing w:line="340" w:lineRule="exact"/>
        <w:ind w:firstLine="442" w:firstLineChars="200"/>
        <w:rPr>
          <w:rFonts w:ascii="仿宋_GB2312" w:eastAsia="仿宋_GB2312"/>
          <w:bCs/>
          <w:sz w:val="22"/>
        </w:rPr>
      </w:pPr>
      <w:r>
        <w:rPr>
          <w:rFonts w:hint="eastAsia" w:ascii="黑体" w:hAnsi="黑体" w:eastAsia="黑体"/>
          <w:b/>
          <w:bCs/>
          <w:sz w:val="22"/>
        </w:rPr>
        <w:t>14.主题教育的基础：</w:t>
      </w:r>
      <w:r>
        <w:rPr>
          <w:rFonts w:hint="eastAsia" w:ascii="宋体" w:hAnsi="宋体" w:eastAsia="宋体"/>
          <w:bCs/>
          <w:sz w:val="22"/>
        </w:rPr>
        <w:t>认认真真学原著悟原理。</w:t>
      </w:r>
    </w:p>
    <w:p>
      <w:pPr>
        <w:spacing w:line="340" w:lineRule="exact"/>
        <w:ind w:firstLine="442" w:firstLineChars="200"/>
        <w:rPr>
          <w:rFonts w:hint="eastAsia" w:ascii="仿宋_GB2312" w:eastAsia="仿宋_GB2312"/>
          <w:bCs/>
          <w:sz w:val="22"/>
        </w:rPr>
      </w:pPr>
      <w:r>
        <w:rPr>
          <w:rFonts w:hint="eastAsia" w:ascii="黑体" w:hAnsi="黑体" w:eastAsia="黑体"/>
          <w:b/>
          <w:bCs/>
          <w:sz w:val="22"/>
        </w:rPr>
        <w:t>15.重点学两本书：</w:t>
      </w:r>
      <w:r>
        <w:rPr>
          <w:rFonts w:hint="eastAsia" w:ascii="宋体" w:hAnsi="宋体" w:eastAsia="宋体"/>
          <w:bCs/>
          <w:sz w:val="22"/>
        </w:rPr>
        <w:t>《习近平关于“不忘初心、牢记使命”重要论述选编》《习近平新时代中国特色社会主义思想学习纲要》</w:t>
      </w:r>
    </w:p>
    <w:p>
      <w:pPr>
        <w:spacing w:line="340" w:lineRule="exact"/>
        <w:ind w:firstLine="418" w:firstLineChars="200"/>
        <w:rPr>
          <w:rFonts w:hint="eastAsia" w:ascii="仿宋_GB2312" w:eastAsia="仿宋_GB2312"/>
          <w:bCs/>
          <w:spacing w:val="-6"/>
          <w:sz w:val="22"/>
        </w:rPr>
      </w:pPr>
      <w:r>
        <w:rPr>
          <w:rFonts w:hint="eastAsia" w:ascii="黑体" w:hAnsi="黑体" w:eastAsia="黑体"/>
          <w:b/>
          <w:bCs/>
          <w:spacing w:val="-6"/>
          <w:sz w:val="22"/>
        </w:rPr>
        <w:t>16.对照先进学习典型：</w:t>
      </w:r>
      <w:r>
        <w:rPr>
          <w:rFonts w:hint="eastAsia" w:ascii="宋体" w:hAnsi="宋体" w:eastAsia="宋体"/>
          <w:bCs/>
          <w:spacing w:val="-6"/>
          <w:sz w:val="22"/>
        </w:rPr>
        <w:t>领导干部学“周恩来精神”、基层干部学赵亚夫、广大党员学王继才。</w:t>
      </w:r>
    </w:p>
    <w:p>
      <w:pPr>
        <w:spacing w:line="340" w:lineRule="exact"/>
        <w:ind w:firstLine="442" w:firstLineChars="200"/>
        <w:rPr>
          <w:rFonts w:ascii="宋体" w:hAnsi="宋体" w:eastAsia="宋体"/>
          <w:bCs/>
          <w:sz w:val="22"/>
        </w:rPr>
      </w:pPr>
      <w:r>
        <w:rPr>
          <w:rFonts w:hint="eastAsia" w:ascii="黑体" w:hAnsi="黑体" w:eastAsia="黑体"/>
          <w:b/>
          <w:bCs/>
          <w:sz w:val="22"/>
        </w:rPr>
        <w:t>17.中国梦：</w:t>
      </w:r>
      <w:r>
        <w:rPr>
          <w:rFonts w:hint="eastAsia" w:ascii="宋体" w:hAnsi="宋体" w:eastAsia="宋体"/>
          <w:bCs/>
          <w:sz w:val="22"/>
        </w:rPr>
        <w:t>实现中华民族伟大复兴，是近代以来中国人民最伟大的梦想。</w:t>
      </w:r>
    </w:p>
    <w:p>
      <w:pPr>
        <w:spacing w:line="340" w:lineRule="exact"/>
        <w:ind w:firstLine="442" w:firstLineChars="200"/>
        <w:rPr>
          <w:rFonts w:ascii="宋体" w:hAnsi="宋体" w:eastAsia="宋体"/>
          <w:bCs/>
          <w:sz w:val="22"/>
        </w:rPr>
      </w:pPr>
      <w:r>
        <w:rPr>
          <w:rFonts w:hint="eastAsia" w:ascii="黑体" w:hAnsi="黑体" w:eastAsia="黑体"/>
          <w:b/>
          <w:bCs/>
          <w:sz w:val="22"/>
        </w:rPr>
        <w:t>18.党的群众路线：</w:t>
      </w:r>
      <w:r>
        <w:rPr>
          <w:rFonts w:hint="eastAsia" w:ascii="宋体" w:hAnsi="宋体" w:eastAsia="宋体"/>
          <w:bCs/>
          <w:sz w:val="22"/>
        </w:rPr>
        <w:t>一切为了群众，一切依靠群众，从群众中来，到群众中去，把党的正确主张变为群众的自觉行为。</w:t>
      </w:r>
    </w:p>
    <w:p>
      <w:pPr>
        <w:spacing w:line="340" w:lineRule="exact"/>
        <w:ind w:firstLine="442" w:firstLineChars="200"/>
        <w:rPr>
          <w:rFonts w:ascii="宋体" w:hAnsi="宋体" w:eastAsia="宋体"/>
          <w:bCs/>
          <w:sz w:val="22"/>
        </w:rPr>
      </w:pPr>
      <w:r>
        <w:rPr>
          <w:rFonts w:hint="eastAsia" w:ascii="黑体" w:hAnsi="黑体" w:eastAsia="黑体"/>
          <w:b/>
          <w:bCs/>
          <w:sz w:val="22"/>
        </w:rPr>
        <w:t>19.党的三大作风：</w:t>
      </w:r>
      <w:r>
        <w:rPr>
          <w:rFonts w:hint="eastAsia" w:ascii="宋体" w:hAnsi="宋体" w:eastAsia="宋体"/>
          <w:bCs/>
          <w:sz w:val="22"/>
        </w:rPr>
        <w:t>理论联系实际、密切联系群众、批评与自我批评。</w:t>
      </w:r>
    </w:p>
    <w:p>
      <w:pPr>
        <w:spacing w:line="340" w:lineRule="exact"/>
        <w:ind w:firstLine="442" w:firstLineChars="200"/>
        <w:rPr>
          <w:rFonts w:ascii="仿宋_GB2312" w:eastAsia="仿宋_GB2312"/>
          <w:bCs/>
          <w:sz w:val="22"/>
        </w:rPr>
      </w:pPr>
      <w:r>
        <w:rPr>
          <w:rFonts w:hint="eastAsia" w:ascii="黑体" w:hAnsi="黑体" w:eastAsia="黑体"/>
          <w:b/>
          <w:bCs/>
          <w:sz w:val="22"/>
        </w:rPr>
        <w:t>20.党内政治生活四性：</w:t>
      </w:r>
      <w:r>
        <w:rPr>
          <w:rFonts w:hint="eastAsia" w:ascii="宋体" w:hAnsi="宋体" w:eastAsia="宋体"/>
          <w:bCs/>
          <w:sz w:val="22"/>
        </w:rPr>
        <w:t>政治性、时代性、原则性、战斗性。</w:t>
      </w:r>
    </w:p>
    <w:p>
      <w:pPr>
        <w:spacing w:line="340" w:lineRule="exact"/>
        <w:ind w:firstLine="442" w:firstLineChars="200"/>
        <w:rPr>
          <w:rFonts w:ascii="宋体" w:hAnsi="宋体" w:eastAsia="宋体"/>
          <w:bCs/>
          <w:sz w:val="22"/>
        </w:rPr>
      </w:pPr>
      <w:r>
        <w:rPr>
          <w:rFonts w:hint="eastAsia" w:ascii="黑体" w:hAnsi="黑体" w:eastAsia="黑体"/>
          <w:b/>
          <w:bCs/>
          <w:sz w:val="22"/>
        </w:rPr>
        <w:t>21.党始终立于不败之地根本保证：</w:t>
      </w:r>
      <w:r>
        <w:rPr>
          <w:rFonts w:hint="eastAsia" w:ascii="宋体" w:hAnsi="宋体" w:eastAsia="宋体"/>
          <w:bCs/>
          <w:sz w:val="22"/>
        </w:rPr>
        <w:t>与人民心心相印、与人民同甘共苦、与人民团结奋斗。</w:t>
      </w:r>
    </w:p>
    <w:p>
      <w:pPr>
        <w:spacing w:line="340" w:lineRule="exact"/>
        <w:ind w:firstLine="442" w:firstLineChars="200"/>
        <w:rPr>
          <w:rFonts w:ascii="仿宋_GB2312" w:eastAsia="仿宋_GB2312"/>
          <w:bCs/>
          <w:sz w:val="22"/>
        </w:rPr>
      </w:pPr>
      <w:r>
        <w:rPr>
          <w:rFonts w:hint="eastAsia" w:ascii="黑体" w:hAnsi="黑体" w:eastAsia="黑体"/>
          <w:b/>
          <w:bCs/>
          <w:sz w:val="22"/>
        </w:rPr>
        <w:t>22.四大考验：</w:t>
      </w:r>
      <w:r>
        <w:rPr>
          <w:rFonts w:hint="eastAsia" w:ascii="宋体" w:hAnsi="宋体" w:eastAsia="宋体"/>
          <w:bCs/>
          <w:sz w:val="22"/>
        </w:rPr>
        <w:t>执政考验、改革开放考验、市场经济考验、外部环境考验。</w:t>
      </w:r>
    </w:p>
    <w:p>
      <w:pPr>
        <w:spacing w:line="340" w:lineRule="exact"/>
        <w:ind w:firstLine="442" w:firstLineChars="200"/>
        <w:rPr>
          <w:rFonts w:ascii="仿宋_GB2312" w:eastAsia="仿宋_GB2312"/>
          <w:bCs/>
          <w:sz w:val="22"/>
        </w:rPr>
      </w:pPr>
      <w:r>
        <w:rPr>
          <w:rFonts w:hint="eastAsia" w:ascii="黑体" w:hAnsi="黑体" w:eastAsia="黑体"/>
          <w:b/>
          <w:bCs/>
          <w:sz w:val="22"/>
        </w:rPr>
        <w:t>23.四大危险：</w:t>
      </w:r>
      <w:r>
        <w:rPr>
          <w:rFonts w:hint="eastAsia" w:ascii="宋体" w:hAnsi="宋体" w:eastAsia="宋体"/>
          <w:bCs/>
          <w:sz w:val="22"/>
        </w:rPr>
        <w:t>精神懈怠的危险、能力不足的危险、脫离群众的危险、消极腐败的危险。</w:t>
      </w:r>
    </w:p>
    <w:p>
      <w:pPr>
        <w:spacing w:line="340" w:lineRule="exact"/>
        <w:ind w:firstLine="442" w:firstLineChars="200"/>
        <w:rPr>
          <w:rFonts w:ascii="仿宋_GB2312" w:eastAsia="仿宋_GB2312"/>
          <w:bCs/>
          <w:sz w:val="22"/>
        </w:rPr>
      </w:pPr>
      <w:r>
        <w:rPr>
          <w:rFonts w:hint="eastAsia" w:ascii="黑体" w:hAnsi="黑体" w:eastAsia="黑体"/>
          <w:b/>
          <w:bCs/>
          <w:sz w:val="22"/>
        </w:rPr>
        <w:t>24.三严三实：</w:t>
      </w:r>
      <w:r>
        <w:rPr>
          <w:rFonts w:hint="eastAsia" w:ascii="宋体" w:hAnsi="宋体" w:eastAsia="宋体"/>
          <w:bCs/>
          <w:sz w:val="22"/>
        </w:rPr>
        <w:t>严以修身、严以用权、严以律己，谋事要实、创业要实、做人要实。</w:t>
      </w:r>
    </w:p>
    <w:p>
      <w:pPr>
        <w:spacing w:line="340" w:lineRule="exact"/>
        <w:ind w:firstLine="442" w:firstLineChars="200"/>
        <w:rPr>
          <w:rFonts w:ascii="仿宋_GB2312" w:eastAsia="仿宋_GB2312"/>
          <w:bCs/>
          <w:sz w:val="22"/>
        </w:rPr>
      </w:pPr>
      <w:r>
        <w:rPr>
          <w:rFonts w:hint="eastAsia" w:ascii="黑体" w:hAnsi="黑体" w:eastAsia="黑体"/>
          <w:b/>
          <w:bCs/>
          <w:sz w:val="22"/>
        </w:rPr>
        <w:t>25.四讲四有：</w:t>
      </w:r>
      <w:r>
        <w:rPr>
          <w:rFonts w:hint="eastAsia" w:ascii="宋体" w:hAnsi="宋体" w:eastAsia="宋体"/>
          <w:bCs/>
          <w:sz w:val="22"/>
        </w:rPr>
        <w:t>讲政治有信念，讲规矩有纪律，讲道德有品行，讲奉献有作为。</w:t>
      </w:r>
    </w:p>
    <w:p>
      <w:pPr>
        <w:spacing w:line="340" w:lineRule="exact"/>
        <w:ind w:firstLine="442" w:firstLineChars="200"/>
        <w:rPr>
          <w:rFonts w:ascii="仿宋_GB2312" w:eastAsia="仿宋_GB2312"/>
          <w:bCs/>
          <w:sz w:val="22"/>
        </w:rPr>
      </w:pPr>
      <w:r>
        <w:rPr>
          <w:rFonts w:hint="eastAsia" w:ascii="黑体" w:hAnsi="黑体" w:eastAsia="黑体"/>
          <w:b/>
          <w:bCs/>
          <w:sz w:val="22"/>
        </w:rPr>
        <w:t>26.四个合格：</w:t>
      </w:r>
      <w:r>
        <w:rPr>
          <w:rFonts w:hint="eastAsia" w:ascii="宋体" w:hAnsi="宋体" w:eastAsia="宋体"/>
          <w:bCs/>
          <w:sz w:val="22"/>
        </w:rPr>
        <w:t>政治合格，执行纪律合格，品德合格，发挥作用合格。</w:t>
      </w:r>
    </w:p>
    <w:p>
      <w:pPr>
        <w:spacing w:line="340" w:lineRule="exact"/>
        <w:ind w:firstLine="442" w:firstLineChars="200"/>
        <w:rPr>
          <w:rFonts w:ascii="仿宋_GB2312" w:eastAsia="仿宋_GB2312"/>
          <w:bCs/>
          <w:sz w:val="22"/>
        </w:rPr>
      </w:pPr>
      <w:r>
        <w:rPr>
          <w:rFonts w:hint="eastAsia" w:ascii="黑体" w:hAnsi="黑体" w:eastAsia="黑体"/>
          <w:b/>
          <w:bCs/>
          <w:sz w:val="22"/>
        </w:rPr>
        <w:t>27.四个伟大：</w:t>
      </w:r>
      <w:r>
        <w:rPr>
          <w:rFonts w:hint="eastAsia" w:ascii="宋体" w:hAnsi="宋体" w:eastAsia="宋体"/>
          <w:bCs/>
          <w:sz w:val="22"/>
        </w:rPr>
        <w:t>伟大斗争、伟大工程、伟大事业、伟大梦想。</w:t>
      </w:r>
    </w:p>
    <w:p>
      <w:pPr>
        <w:spacing w:line="340" w:lineRule="exact"/>
        <w:ind w:firstLine="442" w:firstLineChars="200"/>
        <w:rPr>
          <w:rFonts w:hint="eastAsia" w:ascii="宋体" w:hAnsi="宋体" w:eastAsia="宋体"/>
          <w:bCs/>
          <w:sz w:val="22"/>
        </w:rPr>
      </w:pPr>
      <w:r>
        <w:rPr>
          <w:rFonts w:hint="eastAsia" w:ascii="黑体" w:hAnsi="黑体" w:eastAsia="黑体"/>
          <w:b/>
          <w:bCs/>
          <w:sz w:val="22"/>
        </w:rPr>
        <w:t>28.江苏参加第二批主题教育的基层党组织：</w:t>
      </w:r>
      <w:r>
        <w:rPr>
          <w:rFonts w:hint="eastAsia" w:ascii="宋体" w:hAnsi="宋体" w:eastAsia="宋体"/>
          <w:bCs/>
          <w:sz w:val="22"/>
        </w:rPr>
        <w:t>23.4万个，县处级以上领导干部2.3万多名，党员487.7万多名。</w:t>
      </w:r>
    </w:p>
    <w:p>
      <w:pPr>
        <w:spacing w:line="340" w:lineRule="exact"/>
        <w:ind w:firstLine="442" w:firstLineChars="200"/>
        <w:rPr>
          <w:rFonts w:hint="eastAsia" w:ascii="仿宋_GB2312" w:eastAsia="仿宋_GB2312"/>
          <w:bCs/>
          <w:sz w:val="22"/>
        </w:rPr>
      </w:pPr>
      <w:r>
        <w:rPr>
          <w:rFonts w:hint="eastAsia" w:ascii="黑体" w:hAnsi="黑体" w:eastAsia="黑体"/>
          <w:b/>
          <w:bCs/>
          <w:sz w:val="22"/>
        </w:rPr>
        <w:t>29.第二批教育时间：</w:t>
      </w:r>
      <w:r>
        <w:rPr>
          <w:rFonts w:hint="eastAsia" w:ascii="宋体" w:hAnsi="宋体" w:eastAsia="宋体"/>
          <w:bCs/>
          <w:sz w:val="22"/>
        </w:rPr>
        <w:t>9月份开始，11月底基本结束，共3个月。</w:t>
      </w:r>
    </w:p>
    <w:p>
      <w:pPr>
        <w:spacing w:line="340" w:lineRule="exact"/>
        <w:ind w:firstLine="442" w:firstLineChars="200"/>
        <w:rPr>
          <w:rFonts w:hint="eastAsia" w:ascii="宋体" w:hAnsi="宋体" w:eastAsia="宋体"/>
          <w:bCs/>
          <w:sz w:val="22"/>
        </w:rPr>
      </w:pPr>
      <w:r>
        <w:rPr>
          <w:rFonts w:hint="eastAsia" w:ascii="黑体" w:hAnsi="黑体" w:eastAsia="黑体"/>
          <w:b/>
          <w:bCs/>
          <w:sz w:val="22"/>
        </w:rPr>
        <w:t>30.参加第二批主题教育的单位构成：</w:t>
      </w:r>
      <w:r>
        <w:rPr>
          <w:rFonts w:hint="eastAsia" w:ascii="宋体" w:hAnsi="宋体" w:eastAsia="宋体"/>
          <w:bCs/>
          <w:sz w:val="22"/>
        </w:rPr>
        <w:t>市、县机关及其直属单位和企事业单位，高等学校，乡镇、街道和村、社区，非公有制经济组织、社会组织和其他基层组织，未参加第一批的省级机关部门、省直单位的派出和分支机构。</w:t>
      </w:r>
    </w:p>
    <w:p>
      <w:pPr>
        <w:spacing w:line="340" w:lineRule="exact"/>
        <w:ind w:firstLine="410" w:firstLineChars="200"/>
        <w:rPr>
          <w:rFonts w:hint="eastAsia" w:ascii="宋体" w:hAnsi="宋体" w:eastAsia="宋体"/>
          <w:bCs/>
          <w:spacing w:val="-8"/>
          <w:sz w:val="22"/>
        </w:rPr>
      </w:pPr>
      <w:r>
        <w:rPr>
          <w:rFonts w:hint="eastAsia" w:ascii="黑体" w:hAnsi="黑体" w:eastAsia="黑体"/>
          <w:b/>
          <w:bCs/>
          <w:spacing w:val="-8"/>
          <w:sz w:val="22"/>
        </w:rPr>
        <w:t>31.中央“不忘初心、牢记使命”主题教育第一批总结暨第二批部署会议召开时间：</w:t>
      </w:r>
      <w:r>
        <w:rPr>
          <w:rFonts w:hint="eastAsia" w:ascii="宋体" w:hAnsi="宋体" w:eastAsia="宋体"/>
          <w:bCs/>
          <w:spacing w:val="-8"/>
          <w:sz w:val="22"/>
        </w:rPr>
        <w:t>9月7日</w:t>
      </w:r>
    </w:p>
    <w:p>
      <w:pPr>
        <w:spacing w:line="340" w:lineRule="exact"/>
        <w:ind w:firstLine="410" w:firstLineChars="200"/>
        <w:rPr>
          <w:rFonts w:hint="eastAsia" w:ascii="宋体" w:hAnsi="宋体" w:eastAsia="宋体"/>
          <w:bCs/>
          <w:spacing w:val="-8"/>
          <w:sz w:val="22"/>
        </w:rPr>
      </w:pPr>
      <w:r>
        <w:rPr>
          <w:rFonts w:hint="eastAsia" w:ascii="黑体" w:hAnsi="黑体" w:eastAsia="黑体"/>
          <w:b/>
          <w:bCs/>
          <w:spacing w:val="-8"/>
          <w:sz w:val="22"/>
        </w:rPr>
        <w:t>32. 省“不忘初心、牢记使命”主题教育第一批总结暨第二批部署会议召开时间：</w:t>
      </w:r>
      <w:r>
        <w:rPr>
          <w:rFonts w:hint="eastAsia" w:ascii="宋体" w:hAnsi="宋体" w:eastAsia="宋体"/>
          <w:bCs/>
          <w:spacing w:val="-8"/>
          <w:sz w:val="22"/>
        </w:rPr>
        <w:t>9月10日</w:t>
      </w:r>
    </w:p>
    <w:p>
      <w:pPr>
        <w:spacing w:line="340" w:lineRule="exact"/>
        <w:ind w:firstLine="442" w:firstLineChars="200"/>
        <w:rPr>
          <w:rFonts w:ascii="仿宋_GB2312" w:eastAsia="仿宋_GB2312"/>
          <w:bCs/>
          <w:sz w:val="22"/>
        </w:rPr>
      </w:pPr>
      <w:r>
        <w:rPr>
          <w:rFonts w:hint="eastAsia" w:ascii="黑体" w:hAnsi="黑体" w:eastAsia="黑体"/>
          <w:b/>
          <w:bCs/>
          <w:sz w:val="22"/>
        </w:rPr>
        <w:t>33.三大攻坚战：</w:t>
      </w:r>
      <w:r>
        <w:rPr>
          <w:rFonts w:hint="eastAsia" w:ascii="宋体" w:hAnsi="宋体" w:eastAsia="宋体"/>
          <w:bCs/>
          <w:sz w:val="22"/>
        </w:rPr>
        <w:t>防范化解重大风险、精准脱贫、污染防治。</w:t>
      </w:r>
    </w:p>
    <w:p>
      <w:pPr>
        <w:spacing w:line="340" w:lineRule="exact"/>
        <w:ind w:firstLine="442" w:firstLineChars="200"/>
        <w:rPr>
          <w:rFonts w:hint="eastAsia" w:ascii="宋体" w:hAnsi="宋体" w:eastAsia="宋体"/>
          <w:bCs/>
          <w:sz w:val="22"/>
        </w:rPr>
      </w:pPr>
      <w:r>
        <w:rPr>
          <w:rFonts w:hint="eastAsia" w:ascii="黑体" w:hAnsi="黑体" w:eastAsia="黑体"/>
          <w:b/>
          <w:bCs/>
          <w:sz w:val="22"/>
        </w:rPr>
        <w:t>34.</w:t>
      </w:r>
      <w:r>
        <w:rPr>
          <w:rFonts w:hint="eastAsia" w:ascii="黑体" w:hAnsi="黑体" w:eastAsia="黑体"/>
          <w:b/>
          <w:bCs/>
          <w:sz w:val="22"/>
          <w:lang w:eastAsia="zh-CN"/>
        </w:rPr>
        <w:t>“</w:t>
      </w:r>
      <w:r>
        <w:rPr>
          <w:rFonts w:hint="eastAsia" w:ascii="黑体" w:hAnsi="黑体" w:eastAsia="黑体"/>
          <w:b/>
          <w:bCs/>
          <w:sz w:val="22"/>
        </w:rPr>
        <w:t>两个一百年</w:t>
      </w:r>
      <w:r>
        <w:rPr>
          <w:rFonts w:hint="eastAsia" w:ascii="黑体" w:hAnsi="黑体" w:eastAsia="黑体"/>
          <w:b/>
          <w:bCs/>
          <w:sz w:val="22"/>
          <w:lang w:eastAsia="zh-CN"/>
        </w:rPr>
        <w:t>”</w:t>
      </w:r>
      <w:r>
        <w:rPr>
          <w:rFonts w:hint="eastAsia" w:ascii="黑体" w:hAnsi="黑体" w:eastAsia="黑体"/>
          <w:b/>
          <w:bCs/>
          <w:sz w:val="22"/>
        </w:rPr>
        <w:t>奋斗目标：</w:t>
      </w:r>
      <w:r>
        <w:rPr>
          <w:rFonts w:hint="eastAsia" w:ascii="宋体" w:hAnsi="宋体" w:eastAsia="宋体"/>
          <w:bCs/>
          <w:sz w:val="22"/>
        </w:rPr>
        <w:t>到建党一百年时，全面建成小康社会;到新中国成立一百年时，全面建成社会主义现代化强国。</w:t>
      </w:r>
      <w:bookmarkStart w:id="0" w:name="_GoBack"/>
      <w:bookmarkEnd w:id="0"/>
    </w:p>
    <w:p>
      <w:pPr>
        <w:spacing w:line="340" w:lineRule="exact"/>
        <w:ind w:firstLine="418" w:firstLineChars="200"/>
        <w:rPr>
          <w:rFonts w:ascii="仿宋_GB2312" w:eastAsia="仿宋_GB2312"/>
          <w:bCs/>
          <w:spacing w:val="-6"/>
          <w:sz w:val="22"/>
        </w:rPr>
      </w:pPr>
      <w:r>
        <w:rPr>
          <w:rFonts w:hint="eastAsia" w:ascii="黑体" w:hAnsi="黑体" w:eastAsia="黑体"/>
          <w:b/>
          <w:bCs/>
          <w:spacing w:val="-6"/>
          <w:sz w:val="22"/>
        </w:rPr>
        <w:t>35.党的三大历史任务：</w:t>
      </w:r>
      <w:r>
        <w:rPr>
          <w:rFonts w:hint="eastAsia" w:ascii="宋体" w:hAnsi="宋体" w:eastAsia="宋体"/>
          <w:bCs/>
          <w:spacing w:val="-6"/>
          <w:sz w:val="22"/>
        </w:rPr>
        <w:t>推进现代化建设、完成祖国统一、维护世界和平与促进共同发展。</w:t>
      </w:r>
    </w:p>
    <w:p>
      <w:pPr>
        <w:spacing w:line="340" w:lineRule="exact"/>
        <w:ind w:firstLine="442" w:firstLineChars="200"/>
        <w:rPr>
          <w:rFonts w:ascii="宋体" w:hAnsi="宋体" w:eastAsia="宋体"/>
          <w:bCs/>
          <w:sz w:val="22"/>
        </w:rPr>
      </w:pPr>
      <w:r>
        <w:rPr>
          <w:rFonts w:hint="eastAsia" w:ascii="黑体" w:hAnsi="黑体" w:eastAsia="黑体"/>
          <w:b/>
          <w:bCs/>
          <w:sz w:val="22"/>
        </w:rPr>
        <w:t>36.四风问题：</w:t>
      </w:r>
      <w:r>
        <w:rPr>
          <w:rFonts w:hint="eastAsia" w:ascii="宋体" w:hAnsi="宋体" w:eastAsia="宋体"/>
          <w:bCs/>
          <w:sz w:val="22"/>
        </w:rPr>
        <w:t>形式主义、官僚主义、享乐主义和奢靡之风。</w:t>
      </w:r>
    </w:p>
    <w:p>
      <w:pPr>
        <w:spacing w:line="340" w:lineRule="exact"/>
        <w:ind w:firstLine="442" w:firstLineChars="200"/>
        <w:rPr>
          <w:rFonts w:ascii="宋体" w:hAnsi="宋体" w:eastAsia="宋体"/>
          <w:bCs/>
          <w:sz w:val="22"/>
        </w:rPr>
      </w:pPr>
      <w:r>
        <w:rPr>
          <w:rFonts w:hint="eastAsia" w:ascii="黑体" w:hAnsi="黑体" w:eastAsia="黑体"/>
          <w:b/>
          <w:bCs/>
          <w:sz w:val="22"/>
        </w:rPr>
        <w:t>37.社会主义核心价值观：</w:t>
      </w:r>
      <w:r>
        <w:rPr>
          <w:rFonts w:hint="eastAsia" w:ascii="宋体" w:hAnsi="宋体" w:eastAsia="宋体"/>
          <w:bCs/>
          <w:sz w:val="22"/>
        </w:rPr>
        <w:t>富强、民主、文明、和谐;自由、平等、公正、法治;爱国、敬业、诚信、友善。</w:t>
      </w:r>
    </w:p>
    <w:p>
      <w:pPr>
        <w:spacing w:line="340" w:lineRule="exact"/>
        <w:ind w:firstLine="442" w:firstLineChars="200"/>
        <w:rPr>
          <w:rFonts w:ascii="仿宋_GB2312" w:eastAsia="仿宋_GB2312"/>
          <w:bCs/>
          <w:sz w:val="22"/>
        </w:rPr>
      </w:pPr>
      <w:r>
        <w:rPr>
          <w:rFonts w:hint="eastAsia" w:ascii="黑体" w:hAnsi="黑体" w:eastAsia="黑体"/>
          <w:b/>
          <w:bCs/>
          <w:sz w:val="22"/>
        </w:rPr>
        <w:t>38.共产党人价值观：</w:t>
      </w:r>
      <w:r>
        <w:rPr>
          <w:rFonts w:hint="eastAsia" w:ascii="宋体" w:hAnsi="宋体" w:eastAsia="宋体"/>
          <w:bCs/>
          <w:sz w:val="22"/>
        </w:rPr>
        <w:t>忠城老实、公道正派、实事求是、清正廉洁。</w:t>
      </w:r>
    </w:p>
    <w:p>
      <w:pPr>
        <w:spacing w:line="340" w:lineRule="exact"/>
        <w:ind w:firstLine="442" w:firstLineChars="200"/>
        <w:rPr>
          <w:rFonts w:ascii="仿宋_GB2312" w:eastAsia="仿宋_GB2312"/>
          <w:bCs/>
          <w:sz w:val="22"/>
        </w:rPr>
      </w:pPr>
      <w:r>
        <w:rPr>
          <w:rFonts w:hint="eastAsia" w:ascii="黑体" w:hAnsi="黑体" w:eastAsia="黑体"/>
          <w:b/>
          <w:bCs/>
          <w:sz w:val="22"/>
        </w:rPr>
        <w:t>39.两学一做：</w:t>
      </w:r>
      <w:r>
        <w:rPr>
          <w:rFonts w:hint="eastAsia" w:ascii="宋体" w:hAnsi="宋体" w:eastAsia="宋体"/>
          <w:bCs/>
          <w:sz w:val="22"/>
        </w:rPr>
        <w:t>学党章党规、学系列讲话，做合格党员。</w:t>
      </w:r>
    </w:p>
    <w:p>
      <w:pPr>
        <w:spacing w:line="340" w:lineRule="exact"/>
        <w:ind w:firstLine="410" w:firstLineChars="200"/>
        <w:rPr>
          <w:rFonts w:ascii="宋体" w:hAnsi="宋体" w:eastAsia="宋体"/>
          <w:bCs/>
          <w:spacing w:val="-8"/>
          <w:sz w:val="22"/>
        </w:rPr>
      </w:pPr>
      <w:r>
        <w:rPr>
          <w:rFonts w:hint="eastAsia" w:ascii="黑体" w:hAnsi="黑体" w:eastAsia="黑体"/>
          <w:b/>
          <w:bCs/>
          <w:spacing w:val="-8"/>
          <w:sz w:val="22"/>
        </w:rPr>
        <w:t>40.新时代我国社会主要矛盾：</w:t>
      </w:r>
      <w:r>
        <w:rPr>
          <w:rFonts w:hint="eastAsia" w:ascii="宋体" w:hAnsi="宋体" w:eastAsia="宋体"/>
          <w:bCs/>
          <w:spacing w:val="-8"/>
          <w:sz w:val="22"/>
        </w:rPr>
        <w:t>人民日益增长的美好生活需要和不平衡不充分的发展之间的矛盾。</w:t>
      </w:r>
    </w:p>
    <w:p>
      <w:pPr>
        <w:spacing w:line="340" w:lineRule="exact"/>
        <w:ind w:firstLine="442" w:firstLineChars="200"/>
        <w:rPr>
          <w:rFonts w:ascii="宋体" w:hAnsi="宋体" w:eastAsia="宋体"/>
          <w:bCs/>
          <w:sz w:val="22"/>
        </w:rPr>
      </w:pPr>
      <w:r>
        <w:rPr>
          <w:rFonts w:hint="eastAsia" w:ascii="黑体" w:hAnsi="黑体" w:eastAsia="黑体"/>
          <w:b/>
          <w:bCs/>
          <w:sz w:val="22"/>
        </w:rPr>
        <w:t>41.两步走战略：</w:t>
      </w:r>
      <w:r>
        <w:rPr>
          <w:rFonts w:hint="eastAsia" w:ascii="宋体" w:hAnsi="宋体" w:eastAsia="宋体"/>
          <w:bCs/>
          <w:sz w:val="22"/>
        </w:rPr>
        <w:t>从2020年到2035年，在全面建成小康社会的基础上，再奋斗十五年，基本实现社会主义现代化;从2035年到本世纪中叶，在基本实现现代化的基础上，再奋斗十五年，把我国建成富强民主文明和谐美丽的社会主义现代化强国。</w:t>
      </w:r>
    </w:p>
    <w:p>
      <w:pPr>
        <w:spacing w:line="340" w:lineRule="exact"/>
        <w:ind w:firstLine="426" w:firstLineChars="200"/>
        <w:rPr>
          <w:rFonts w:ascii="宋体" w:hAnsi="宋体" w:eastAsia="宋体"/>
          <w:bCs/>
          <w:spacing w:val="-4"/>
          <w:sz w:val="22"/>
        </w:rPr>
      </w:pPr>
      <w:r>
        <w:rPr>
          <w:rFonts w:hint="eastAsia" w:ascii="黑体" w:hAnsi="黑体" w:eastAsia="黑体"/>
          <w:b/>
          <w:bCs/>
          <w:spacing w:val="-4"/>
          <w:sz w:val="22"/>
        </w:rPr>
        <w:t>42.“五位一体”总体布局：</w:t>
      </w:r>
      <w:r>
        <w:rPr>
          <w:rFonts w:hint="eastAsia" w:ascii="宋体" w:hAnsi="宋体" w:eastAsia="宋体"/>
          <w:bCs/>
          <w:spacing w:val="-4"/>
          <w:sz w:val="22"/>
        </w:rPr>
        <w:t>经济建设、政治建设、文化建设、社会建设、生态文明建设。</w:t>
      </w:r>
    </w:p>
    <w:p>
      <w:pPr>
        <w:spacing w:line="340" w:lineRule="exact"/>
        <w:ind w:firstLine="410" w:firstLineChars="200"/>
        <w:rPr>
          <w:rFonts w:ascii="宋体" w:hAnsi="宋体" w:eastAsia="宋体"/>
          <w:bCs/>
          <w:spacing w:val="-8"/>
          <w:sz w:val="22"/>
        </w:rPr>
      </w:pPr>
      <w:r>
        <w:rPr>
          <w:rFonts w:hint="eastAsia" w:ascii="黑体" w:hAnsi="黑体" w:eastAsia="黑体"/>
          <w:b/>
          <w:bCs/>
          <w:spacing w:val="-8"/>
          <w:sz w:val="22"/>
        </w:rPr>
        <w:t>43.“四个全面”战略布局：</w:t>
      </w:r>
      <w:r>
        <w:rPr>
          <w:rFonts w:hint="eastAsia" w:ascii="宋体" w:hAnsi="宋体" w:eastAsia="宋体"/>
          <w:bCs/>
          <w:spacing w:val="-8"/>
          <w:sz w:val="22"/>
        </w:rPr>
        <w:t>全面建成小康社会、全面深化改革、全面依法治国、全面从严治党。</w:t>
      </w:r>
    </w:p>
    <w:p>
      <w:pPr>
        <w:spacing w:line="340" w:lineRule="exact"/>
        <w:ind w:firstLine="442" w:firstLineChars="200"/>
        <w:rPr>
          <w:rFonts w:ascii="宋体" w:hAnsi="宋体" w:eastAsia="宋体"/>
          <w:bCs/>
          <w:sz w:val="22"/>
        </w:rPr>
      </w:pPr>
      <w:r>
        <w:rPr>
          <w:rFonts w:hint="eastAsia" w:ascii="黑体" w:hAnsi="黑体" w:eastAsia="黑体"/>
          <w:b/>
          <w:bCs/>
          <w:sz w:val="22"/>
        </w:rPr>
        <w:t>44.五大发展理念：</w:t>
      </w:r>
      <w:r>
        <w:rPr>
          <w:rFonts w:hint="eastAsia" w:ascii="宋体" w:hAnsi="宋体" w:eastAsia="宋体"/>
          <w:bCs/>
          <w:sz w:val="22"/>
        </w:rPr>
        <w:t>创新、协调、绿色、开放、共享。</w:t>
      </w:r>
    </w:p>
    <w:p>
      <w:pPr>
        <w:spacing w:line="340" w:lineRule="exact"/>
        <w:ind w:firstLine="442" w:firstLineChars="200"/>
        <w:rPr>
          <w:rFonts w:ascii="仿宋_GB2312" w:eastAsia="仿宋_GB2312"/>
          <w:bCs/>
          <w:sz w:val="22"/>
        </w:rPr>
      </w:pPr>
      <w:r>
        <w:rPr>
          <w:rFonts w:hint="eastAsia" w:ascii="黑体" w:hAnsi="黑体" w:eastAsia="黑体"/>
          <w:b/>
          <w:bCs/>
          <w:sz w:val="22"/>
        </w:rPr>
        <w:t>45.五个文明：</w:t>
      </w:r>
      <w:r>
        <w:rPr>
          <w:rFonts w:hint="eastAsia" w:ascii="宋体" w:hAnsi="宋体" w:eastAsia="宋体"/>
          <w:bCs/>
          <w:sz w:val="22"/>
        </w:rPr>
        <w:t>物质文明、政治文明、精神文明、社会文明、生态文明。</w:t>
      </w:r>
    </w:p>
    <w:p>
      <w:pPr>
        <w:spacing w:line="340" w:lineRule="exact"/>
        <w:ind w:firstLine="442" w:firstLineChars="200"/>
        <w:rPr>
          <w:rFonts w:ascii="仿宋_GB2312" w:eastAsia="仿宋_GB2312"/>
          <w:bCs/>
          <w:sz w:val="22"/>
        </w:rPr>
      </w:pPr>
      <w:r>
        <w:rPr>
          <w:rFonts w:hint="eastAsia" w:ascii="黑体" w:hAnsi="黑体" w:eastAsia="黑体"/>
          <w:b/>
          <w:bCs/>
          <w:sz w:val="22"/>
        </w:rPr>
        <w:t>46.一带一路：</w:t>
      </w:r>
      <w:r>
        <w:rPr>
          <w:rFonts w:hint="eastAsia" w:ascii="宋体" w:hAnsi="宋体" w:eastAsia="宋体"/>
          <w:bCs/>
          <w:sz w:val="22"/>
        </w:rPr>
        <w:t>丝绸之路经济带和21世纪海上丝绸之路。</w:t>
      </w:r>
    </w:p>
    <w:p>
      <w:pPr>
        <w:spacing w:line="340" w:lineRule="exact"/>
        <w:ind w:firstLine="442" w:firstLineChars="200"/>
        <w:rPr>
          <w:rFonts w:hint="eastAsia" w:ascii="仿宋_GB2312" w:eastAsia="仿宋_GB2312"/>
          <w:bCs/>
          <w:sz w:val="22"/>
        </w:rPr>
      </w:pPr>
      <w:r>
        <w:rPr>
          <w:rFonts w:hint="eastAsia" w:ascii="黑体" w:hAnsi="黑体" w:eastAsia="黑体"/>
          <w:b/>
          <w:bCs/>
          <w:sz w:val="22"/>
        </w:rPr>
        <w:t>47.守初心：</w:t>
      </w:r>
      <w:r>
        <w:rPr>
          <w:rFonts w:hint="eastAsia" w:ascii="宋体" w:hAnsi="宋体" w:eastAsia="宋体"/>
          <w:bCs/>
          <w:sz w:val="22"/>
        </w:rPr>
        <w:t>就是要牢记全心全意为人民服务的根本宗旨，以坚定的理想信念坚守初心，牢记人民对美好生活的向往就是我们的奋斗目标，时刻不忘我们党来自人民、根植人民，永远不能脱离群众、轻视群众、漠视群众疾苦。</w:t>
      </w:r>
    </w:p>
    <w:p>
      <w:pPr>
        <w:spacing w:line="340" w:lineRule="exact"/>
        <w:ind w:firstLine="442" w:firstLineChars="200"/>
        <w:rPr>
          <w:rFonts w:ascii="仿宋_GB2312" w:eastAsia="仿宋_GB2312"/>
          <w:bCs/>
          <w:sz w:val="22"/>
        </w:rPr>
      </w:pPr>
      <w:r>
        <w:rPr>
          <w:rFonts w:hint="eastAsia" w:ascii="黑体" w:hAnsi="黑体" w:eastAsia="黑体"/>
          <w:b/>
          <w:bCs/>
          <w:sz w:val="22"/>
        </w:rPr>
        <w:t>48.担使命：</w:t>
      </w:r>
      <w:r>
        <w:rPr>
          <w:rFonts w:hint="eastAsia" w:ascii="宋体" w:hAnsi="宋体" w:eastAsia="宋体"/>
          <w:bCs/>
          <w:sz w:val="22"/>
        </w:rPr>
        <w:t>就是要牢记我们党肩负的实现中华民族伟大复兴的历史使命，勇于担当负责，积极主动作为，保持斗争精神，敢于直面风险挑战，以坚忍不拔的意志和无私无畏的勇气战胜前进道路上的一切艰难险阻。</w:t>
      </w:r>
    </w:p>
    <w:p>
      <w:pPr>
        <w:spacing w:line="340" w:lineRule="exact"/>
        <w:ind w:firstLine="426" w:firstLineChars="200"/>
        <w:rPr>
          <w:rFonts w:ascii="仿宋_GB2312" w:eastAsia="仿宋_GB2312"/>
          <w:bCs/>
          <w:spacing w:val="-4"/>
          <w:sz w:val="22"/>
        </w:rPr>
      </w:pPr>
      <w:r>
        <w:rPr>
          <w:rFonts w:hint="eastAsia" w:ascii="黑体" w:hAnsi="黑体" w:eastAsia="黑体"/>
          <w:b/>
          <w:bCs/>
          <w:spacing w:val="-4"/>
          <w:sz w:val="22"/>
        </w:rPr>
        <w:t>49.找差距：</w:t>
      </w:r>
      <w:r>
        <w:rPr>
          <w:rFonts w:hint="eastAsia" w:ascii="宋体" w:hAnsi="宋体" w:eastAsia="宋体"/>
          <w:bCs/>
          <w:spacing w:val="-4"/>
          <w:sz w:val="22"/>
        </w:rPr>
        <w:t>就是要对照新时代中国特色社会主义思想和党中央决策部署，对照党章党规，对照人民群众新期待，对照先进典型、身边榜样，坚持高标准、严要求，有的放矢进行整改。</w:t>
      </w:r>
    </w:p>
    <w:p>
      <w:pPr>
        <w:spacing w:line="340" w:lineRule="exact"/>
        <w:ind w:firstLine="442" w:firstLineChars="200"/>
        <w:rPr>
          <w:rFonts w:ascii="宋体" w:hAnsi="宋体" w:eastAsia="宋体"/>
          <w:bCs/>
          <w:sz w:val="22"/>
        </w:rPr>
      </w:pPr>
      <w:r>
        <w:rPr>
          <w:rFonts w:hint="eastAsia" w:ascii="黑体" w:hAnsi="黑体" w:eastAsia="黑体"/>
          <w:b/>
          <w:bCs/>
          <w:sz w:val="22"/>
        </w:rPr>
        <w:t>50.抓落实：</w:t>
      </w:r>
      <w:r>
        <w:rPr>
          <w:rFonts w:hint="eastAsia" w:ascii="宋体" w:hAnsi="宋体" w:eastAsia="宋体"/>
          <w:bCs/>
          <w:sz w:val="22"/>
        </w:rPr>
        <w:t>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sectPr>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hjNGQ3MzkwMGM0MDQ1NWZlMjFlZjRlNTIzMzM5NmUifQ=="/>
  </w:docVars>
  <w:rsids>
    <w:rsidRoot w:val="00BA327A"/>
    <w:rsid w:val="00B55105"/>
    <w:rsid w:val="00BA327A"/>
    <w:rsid w:val="47944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C13FF-2BFE-43A6-B87C-8F5EAD0D4A0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366</Words>
  <Characters>2088</Characters>
  <Lines>17</Lines>
  <Paragraphs>4</Paragraphs>
  <TotalTime>0</TotalTime>
  <ScaleCrop>false</ScaleCrop>
  <LinksUpToDate>false</LinksUpToDate>
  <CharactersWithSpaces>2450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2019-09-17T11:18:00Z</dcterms:created>
  <dc:creator>微软用户</dc:creator>
  <cp:lastModifiedBy>Administrator</cp:lastModifiedBy>
  <dcterms:modified xsi:type="dcterms:W3CDTF">2023-09-02T08:33:16Z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0B11AAA1824E4A05B2C170367953E42C_12</vt:lpwstr>
  </property>
</Properties>
</file>